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B2" w:rsidRDefault="00A553B2" w:rsidP="00A553B2">
      <w:pPr>
        <w:pStyle w:val="Technical4"/>
        <w:widowControl/>
        <w:shd w:val="clear" w:color="auto" w:fill="00FFFF"/>
        <w:tabs>
          <w:tab w:val="clear" w:pos="-720"/>
        </w:tabs>
        <w:suppressAutoHyphens w:val="0"/>
        <w:rPr>
          <w:rFonts w:ascii="Times New Roman" w:hAnsi="Times New Roman"/>
          <w:snapToGrid/>
          <w:color w:val="FFFFFF"/>
          <w:lang w:val="en-GB"/>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B259B7">
      <w:pPr>
        <w:pStyle w:val="Heading7"/>
      </w:pPr>
      <w:r w:rsidRPr="001506A3">
        <w:rPr>
          <w:noProof/>
          <w:lang w:eastAsia="en-GB"/>
        </w:rPr>
        <w:drawing>
          <wp:anchor distT="0" distB="0" distL="114300" distR="114300" simplePos="0" relativeHeight="251659264" behindDoc="0" locked="0" layoutInCell="0" allowOverlap="1">
            <wp:simplePos x="0" y="0"/>
            <wp:positionH relativeFrom="column">
              <wp:posOffset>3075305</wp:posOffset>
            </wp:positionH>
            <wp:positionV relativeFrom="paragraph">
              <wp:posOffset>69850</wp:posOffset>
            </wp:positionV>
            <wp:extent cx="875030" cy="908050"/>
            <wp:effectExtent l="0" t="0" r="1270" b="6350"/>
            <wp:wrapNone/>
            <wp:docPr id="1" name="Picture 1" descr="Logo_T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urq"/>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5030" cy="908050"/>
                    </a:xfrm>
                    <a:prstGeom prst="rect">
                      <a:avLst/>
                    </a:prstGeom>
                    <a:noFill/>
                    <a:ln>
                      <a:noFill/>
                    </a:ln>
                  </pic:spPr>
                </pic:pic>
              </a:graphicData>
            </a:graphic>
          </wp:anchor>
        </w:drawing>
      </w: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pStyle w:val="Heading7"/>
        <w:rPr>
          <w:color w:val="auto"/>
        </w:rPr>
      </w:pPr>
      <w:r w:rsidRPr="001506A3">
        <w:rPr>
          <w:color w:val="auto"/>
        </w:rPr>
        <w:t>ENVIRONMENT AGENCY</w:t>
      </w: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pStyle w:val="Technical4"/>
        <w:widowControl/>
        <w:shd w:val="clear" w:color="auto" w:fill="00FFFF"/>
        <w:tabs>
          <w:tab w:val="clear" w:pos="-720"/>
        </w:tabs>
        <w:suppressAutoHyphens w:val="0"/>
        <w:rPr>
          <w:rFonts w:ascii="Times New Roman" w:hAnsi="Times New Roman"/>
          <w:snapToGrid/>
          <w:lang w:val="en-GB"/>
        </w:rPr>
      </w:pPr>
    </w:p>
    <w:p w:rsidR="00A553B2" w:rsidRPr="001506A3" w:rsidRDefault="00B259B7" w:rsidP="00B259B7">
      <w:pPr>
        <w:pStyle w:val="Technical4"/>
        <w:widowControl/>
        <w:shd w:val="clear" w:color="auto" w:fill="00FFFF"/>
        <w:tabs>
          <w:tab w:val="clear" w:pos="-720"/>
          <w:tab w:val="left" w:pos="6975"/>
        </w:tabs>
        <w:suppressAutoHyphens w:val="0"/>
        <w:rPr>
          <w:rFonts w:ascii="Times New Roman" w:hAnsi="Times New Roman"/>
          <w:snapToGrid/>
          <w:lang w:val="en-GB"/>
        </w:rPr>
      </w:pPr>
      <w:r>
        <w:rPr>
          <w:rFonts w:ascii="Times New Roman" w:hAnsi="Times New Roman"/>
          <w:snapToGrid/>
          <w:lang w:val="en-GB"/>
        </w:rPr>
        <w:tab/>
      </w:r>
    </w:p>
    <w:p w:rsidR="00A553B2" w:rsidRPr="001506A3" w:rsidRDefault="00A553B2" w:rsidP="00A553B2">
      <w:pPr>
        <w:pStyle w:val="Technical4"/>
        <w:widowControl/>
        <w:shd w:val="clear" w:color="auto" w:fill="00FFFF"/>
        <w:tabs>
          <w:tab w:val="clear" w:pos="-720"/>
        </w:tabs>
        <w:suppressAutoHyphens w:val="0"/>
        <w:rPr>
          <w:rFonts w:ascii="Times New Roman" w:hAnsi="Times New Roman"/>
          <w:snapToGrid/>
          <w:lang w:val="en-GB"/>
        </w:rPr>
      </w:pPr>
    </w:p>
    <w:p w:rsidR="00A553B2" w:rsidRPr="001506A3" w:rsidRDefault="00A553B2" w:rsidP="00A553B2">
      <w:pPr>
        <w:pStyle w:val="Technical4"/>
        <w:widowControl/>
        <w:shd w:val="clear" w:color="auto" w:fill="00FFFF"/>
        <w:tabs>
          <w:tab w:val="clear" w:pos="-720"/>
        </w:tabs>
        <w:suppressAutoHyphens w:val="0"/>
        <w:rPr>
          <w:rFonts w:ascii="Times New Roman" w:hAnsi="Times New Roman"/>
          <w:snapToGrid/>
          <w:lang w:val="en-GB"/>
        </w:rPr>
      </w:pPr>
    </w:p>
    <w:p w:rsidR="00A553B2" w:rsidRPr="001506A3" w:rsidRDefault="00A553B2" w:rsidP="00A553B2">
      <w:pPr>
        <w:shd w:val="clear" w:color="auto" w:fill="00FFFF"/>
        <w:rPr>
          <w:rFonts w:ascii="Times New Roman" w:hAnsi="Times New Roman"/>
          <w:b/>
          <w:sz w:val="24"/>
        </w:rPr>
      </w:pPr>
    </w:p>
    <w:p w:rsidR="00FD2046" w:rsidRPr="001506A3" w:rsidRDefault="00A553B2" w:rsidP="00A553B2">
      <w:pPr>
        <w:shd w:val="clear" w:color="auto" w:fill="00FFFF"/>
        <w:jc w:val="center"/>
        <w:rPr>
          <w:rFonts w:ascii="Times New Roman" w:hAnsi="Times New Roman"/>
          <w:b/>
          <w:sz w:val="28"/>
        </w:rPr>
      </w:pPr>
      <w:r w:rsidRPr="001506A3">
        <w:rPr>
          <w:rFonts w:ascii="Times New Roman" w:hAnsi="Times New Roman"/>
          <w:b/>
          <w:sz w:val="28"/>
        </w:rPr>
        <w:t xml:space="preserve">The </w:t>
      </w:r>
      <w:r w:rsidR="00CB4703" w:rsidRPr="001506A3">
        <w:rPr>
          <w:rFonts w:ascii="Times New Roman" w:hAnsi="Times New Roman"/>
          <w:b/>
          <w:sz w:val="28"/>
        </w:rPr>
        <w:t>determina</w:t>
      </w:r>
      <w:r w:rsidR="00F1605D" w:rsidRPr="001506A3">
        <w:rPr>
          <w:rFonts w:ascii="Times New Roman" w:hAnsi="Times New Roman"/>
          <w:b/>
          <w:sz w:val="28"/>
        </w:rPr>
        <w:t>tion</w:t>
      </w:r>
      <w:r w:rsidRPr="001506A3">
        <w:rPr>
          <w:rFonts w:ascii="Times New Roman" w:hAnsi="Times New Roman"/>
          <w:b/>
          <w:sz w:val="28"/>
        </w:rPr>
        <w:t xml:space="preserve"> of asbestos in soil</w:t>
      </w:r>
      <w:r w:rsidR="00FD2046" w:rsidRPr="001506A3">
        <w:rPr>
          <w:rFonts w:ascii="Times New Roman" w:hAnsi="Times New Roman"/>
          <w:b/>
          <w:sz w:val="28"/>
        </w:rPr>
        <w:t xml:space="preserve"> and associated materials</w:t>
      </w:r>
    </w:p>
    <w:p w:rsidR="00A553B2" w:rsidRPr="001506A3" w:rsidRDefault="00A553B2" w:rsidP="00A553B2">
      <w:pPr>
        <w:shd w:val="clear" w:color="auto" w:fill="00FFFF"/>
        <w:jc w:val="center"/>
        <w:rPr>
          <w:rFonts w:ascii="Times New Roman" w:hAnsi="Times New Roman"/>
          <w:b/>
          <w:sz w:val="28"/>
        </w:rPr>
      </w:pPr>
      <w:r w:rsidRPr="001506A3">
        <w:rPr>
          <w:rFonts w:ascii="Times New Roman" w:hAnsi="Times New Roman"/>
          <w:b/>
          <w:sz w:val="28"/>
        </w:rPr>
        <w:t xml:space="preserve"> (</w:t>
      </w:r>
      <w:r w:rsidR="00C9788A" w:rsidRPr="001506A3">
        <w:rPr>
          <w:rFonts w:ascii="Times New Roman" w:hAnsi="Times New Roman"/>
          <w:b/>
          <w:sz w:val="28"/>
        </w:rPr>
        <w:t>June</w:t>
      </w:r>
      <w:r w:rsidR="00DD631E" w:rsidRPr="001506A3">
        <w:rPr>
          <w:rFonts w:ascii="Times New Roman" w:hAnsi="Times New Roman"/>
          <w:b/>
          <w:sz w:val="28"/>
        </w:rPr>
        <w:t xml:space="preserve"> </w:t>
      </w:r>
      <w:r w:rsidRPr="001506A3">
        <w:rPr>
          <w:rFonts w:ascii="Times New Roman" w:hAnsi="Times New Roman"/>
          <w:b/>
          <w:sz w:val="28"/>
        </w:rPr>
        <w:t>201</w:t>
      </w:r>
      <w:r w:rsidR="00031F2F" w:rsidRPr="001506A3">
        <w:rPr>
          <w:rFonts w:ascii="Times New Roman" w:hAnsi="Times New Roman"/>
          <w:b/>
          <w:sz w:val="28"/>
        </w:rPr>
        <w:t>5</w:t>
      </w:r>
      <w:r w:rsidRPr="001506A3">
        <w:rPr>
          <w:rFonts w:ascii="Times New Roman" w:hAnsi="Times New Roman"/>
          <w:b/>
          <w:sz w:val="28"/>
        </w:rPr>
        <w:t>)</w:t>
      </w:r>
      <w:r w:rsidR="00B12B67" w:rsidRPr="001506A3">
        <w:rPr>
          <w:rFonts w:ascii="Times New Roman" w:hAnsi="Times New Roman"/>
          <w:b/>
          <w:sz w:val="28"/>
        </w:rPr>
        <w:t xml:space="preserve"> (v.</w:t>
      </w:r>
      <w:r w:rsidR="00CB4703" w:rsidRPr="001506A3">
        <w:rPr>
          <w:rFonts w:ascii="Times New Roman" w:hAnsi="Times New Roman"/>
          <w:b/>
          <w:sz w:val="28"/>
        </w:rPr>
        <w:t>10</w:t>
      </w:r>
      <w:r w:rsidR="009033ED" w:rsidRPr="001506A3">
        <w:rPr>
          <w:rFonts w:ascii="Times New Roman" w:hAnsi="Times New Roman"/>
          <w:b/>
          <w:sz w:val="28"/>
        </w:rPr>
        <w:t>a</w:t>
      </w:r>
      <w:r w:rsidR="00B12B67" w:rsidRPr="001506A3">
        <w:rPr>
          <w:rFonts w:ascii="Times New Roman" w:hAnsi="Times New Roman"/>
          <w:b/>
          <w:sz w:val="28"/>
        </w:rPr>
        <w:t>)</w:t>
      </w:r>
    </w:p>
    <w:p w:rsidR="00A553B2" w:rsidRPr="001506A3" w:rsidRDefault="00A553B2" w:rsidP="00A553B2">
      <w:pPr>
        <w:shd w:val="clear" w:color="auto" w:fill="00FFFF"/>
        <w:jc w:val="center"/>
        <w:rPr>
          <w:rFonts w:ascii="Times New Roman" w:hAnsi="Times New Roman"/>
          <w:b/>
          <w:sz w:val="28"/>
        </w:rPr>
      </w:pPr>
    </w:p>
    <w:p w:rsidR="00A553B2" w:rsidRDefault="00A553B2" w:rsidP="00A553B2">
      <w:pPr>
        <w:shd w:val="clear" w:color="auto" w:fill="00FFFF"/>
        <w:jc w:val="center"/>
        <w:rPr>
          <w:rFonts w:ascii="Times New Roman" w:hAnsi="Times New Roman"/>
          <w:b/>
          <w:sz w:val="28"/>
        </w:rPr>
      </w:pPr>
    </w:p>
    <w:p w:rsidR="009B005C" w:rsidRDefault="009B005C" w:rsidP="00A553B2">
      <w:pPr>
        <w:shd w:val="clear" w:color="auto" w:fill="00FFFF"/>
        <w:jc w:val="center"/>
        <w:rPr>
          <w:rFonts w:ascii="Times New Roman" w:hAnsi="Times New Roman"/>
          <w:b/>
          <w:sz w:val="28"/>
        </w:rPr>
      </w:pPr>
    </w:p>
    <w:p w:rsidR="009B005C" w:rsidRPr="001506A3" w:rsidRDefault="009B005C" w:rsidP="00A553B2">
      <w:pPr>
        <w:shd w:val="clear" w:color="auto" w:fill="00FFFF"/>
        <w:jc w:val="center"/>
        <w:rPr>
          <w:rFonts w:ascii="Times New Roman" w:hAnsi="Times New Roman"/>
          <w:b/>
          <w:sz w:val="28"/>
        </w:rPr>
      </w:pPr>
      <w:r w:rsidRPr="009B005C">
        <w:rPr>
          <w:rFonts w:ascii="Times New Roman" w:hAnsi="Times New Roman"/>
          <w:b/>
          <w:sz w:val="28"/>
          <w:highlight w:val="red"/>
        </w:rPr>
        <w:t>DRAFT FOR CONSULTATION</w:t>
      </w: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9B005C" w:rsidRDefault="00A553B2" w:rsidP="009B005C">
      <w:pPr>
        <w:pStyle w:val="Heading7"/>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b/>
        </w:rPr>
      </w:pPr>
    </w:p>
    <w:p w:rsidR="00A553B2" w:rsidRPr="001506A3" w:rsidRDefault="00A553B2" w:rsidP="00A553B2">
      <w:pPr>
        <w:pStyle w:val="Heading1"/>
        <w:shd w:val="clear" w:color="auto" w:fill="00FFFF"/>
        <w:jc w:val="center"/>
        <w:rPr>
          <w:b/>
          <w:i/>
          <w:sz w:val="28"/>
        </w:rPr>
      </w:pPr>
      <w:r w:rsidRPr="001506A3">
        <w:rPr>
          <w:b/>
          <w:i/>
          <w:sz w:val="28"/>
        </w:rPr>
        <w:t>Methods for the Examination of Waters and Associated Materials</w:t>
      </w: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b/>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366427" w:rsidRPr="00366427" w:rsidRDefault="00366427" w:rsidP="00366427">
      <w:pPr>
        <w:shd w:val="clear" w:color="auto" w:fill="FFFFFF"/>
        <w:rPr>
          <w:rFonts w:ascii="Arial" w:hAnsi="Arial" w:cs="Arial"/>
          <w:b/>
          <w:sz w:val="24"/>
          <w:szCs w:val="24"/>
        </w:rPr>
      </w:pPr>
      <w:r w:rsidRPr="00366427">
        <w:rPr>
          <w:rFonts w:ascii="Calibri" w:hAnsi="Calibri" w:cs="Arial"/>
          <w:b/>
          <w:sz w:val="24"/>
          <w:szCs w:val="24"/>
        </w:rPr>
        <w:lastRenderedPageBreak/>
        <w:t>Please forward any comments that you have on this version to Hazel Davidson at</w:t>
      </w:r>
      <w:r>
        <w:rPr>
          <w:rStyle w:val="apple-converted-space"/>
          <w:rFonts w:ascii="Calibri" w:hAnsi="Calibri" w:cs="Arial"/>
          <w:b/>
          <w:sz w:val="24"/>
          <w:szCs w:val="24"/>
        </w:rPr>
        <w:t xml:space="preserve"> </w:t>
      </w:r>
      <w:r w:rsidRPr="00366427">
        <w:rPr>
          <w:rFonts w:ascii="Calibri" w:hAnsi="Calibri" w:cs="Arial"/>
          <w:b/>
          <w:color w:val="0070C0"/>
          <w:sz w:val="24"/>
          <w:szCs w:val="24"/>
        </w:rPr>
        <w:fldChar w:fldCharType="begin"/>
      </w:r>
      <w:r w:rsidRPr="00366427">
        <w:rPr>
          <w:rFonts w:ascii="Calibri" w:hAnsi="Calibri" w:cs="Arial"/>
          <w:b/>
          <w:color w:val="0070C0"/>
          <w:sz w:val="24"/>
          <w:szCs w:val="24"/>
        </w:rPr>
        <w:instrText xml:space="preserve"> HYPERLINK "mailto:hazel.davidson@dets.co.uk" \t "_blank" </w:instrText>
      </w:r>
      <w:r w:rsidRPr="00366427">
        <w:rPr>
          <w:rFonts w:ascii="Calibri" w:hAnsi="Calibri" w:cs="Arial"/>
          <w:b/>
          <w:color w:val="0070C0"/>
          <w:sz w:val="24"/>
          <w:szCs w:val="24"/>
        </w:rPr>
        <w:fldChar w:fldCharType="separate"/>
      </w:r>
      <w:r w:rsidRPr="00366427">
        <w:rPr>
          <w:rStyle w:val="Hyperlink"/>
          <w:rFonts w:ascii="Calibri" w:hAnsi="Calibri" w:cs="Arial"/>
          <w:b/>
          <w:color w:val="0070C0"/>
          <w:sz w:val="24"/>
          <w:szCs w:val="24"/>
        </w:rPr>
        <w:t>hazel.davidson@dets.co.uk</w:t>
      </w:r>
      <w:r w:rsidRPr="00366427">
        <w:rPr>
          <w:rFonts w:ascii="Calibri" w:hAnsi="Calibri" w:cs="Arial"/>
          <w:b/>
          <w:color w:val="0070C0"/>
          <w:sz w:val="24"/>
          <w:szCs w:val="24"/>
        </w:rPr>
        <w:fldChar w:fldCharType="end"/>
      </w:r>
      <w:r>
        <w:rPr>
          <w:rStyle w:val="apple-converted-space"/>
          <w:rFonts w:ascii="Calibri" w:hAnsi="Calibri" w:cs="Arial"/>
          <w:b/>
          <w:sz w:val="24"/>
          <w:szCs w:val="24"/>
        </w:rPr>
        <w:t xml:space="preserve"> </w:t>
      </w:r>
      <w:r w:rsidRPr="00366427">
        <w:rPr>
          <w:rFonts w:ascii="Calibri" w:hAnsi="Calibri" w:cs="Arial"/>
          <w:b/>
          <w:sz w:val="24"/>
          <w:szCs w:val="24"/>
        </w:rPr>
        <w:t>by 31st July 2015.</w:t>
      </w: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shd w:val="clear" w:color="auto" w:fill="00FFFF"/>
        <w:rPr>
          <w:rFonts w:ascii="Times New Roman" w:hAnsi="Times New Roman"/>
          <w:b/>
          <w:sz w:val="24"/>
        </w:rPr>
      </w:pPr>
    </w:p>
    <w:p w:rsidR="00A553B2" w:rsidRPr="001506A3" w:rsidRDefault="00A553B2" w:rsidP="00A553B2">
      <w:pPr>
        <w:rPr>
          <w:rFonts w:ascii="Arial" w:hAnsi="Arial"/>
          <w:sz w:val="24"/>
        </w:rPr>
        <w:sectPr w:rsidR="00A553B2" w:rsidRPr="001506A3">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454" w:right="454" w:bottom="454" w:left="454" w:header="0" w:footer="0" w:gutter="0"/>
          <w:pgNumType w:start="1"/>
          <w:cols w:space="720"/>
          <w:titlePg/>
        </w:sectPr>
      </w:pPr>
    </w:p>
    <w:p w:rsidR="00A553B2" w:rsidRPr="001506A3" w:rsidRDefault="00A553B2" w:rsidP="00A553B2">
      <w:pPr>
        <w:rPr>
          <w:rFonts w:ascii="Arial" w:hAnsi="Arial"/>
          <w:sz w:val="24"/>
        </w:rPr>
      </w:pPr>
    </w:p>
    <w:p w:rsidR="00A553B2" w:rsidRPr="001506A3" w:rsidRDefault="003D1881" w:rsidP="00A553B2">
      <w:pPr>
        <w:rPr>
          <w:rFonts w:ascii="Arial" w:hAnsi="Arial"/>
          <w:sz w:val="24"/>
        </w:rPr>
        <w:sectPr w:rsidR="00A553B2" w:rsidRPr="001506A3">
          <w:endnotePr>
            <w:numFmt w:val="decimal"/>
          </w:endnotePr>
          <w:pgSz w:w="11906" w:h="16838"/>
          <w:pgMar w:top="1134" w:right="1134" w:bottom="1134" w:left="1134" w:header="567" w:footer="567" w:gutter="0"/>
          <w:pgNumType w:start="2"/>
          <w:cols w:space="720"/>
        </w:sectPr>
      </w:pPr>
      <w:r w:rsidRPr="001506A3">
        <w:rPr>
          <w:rFonts w:ascii="Arial" w:hAnsi="Arial"/>
          <w:sz w:val="24"/>
        </w:rPr>
        <w:t>This page is deliberately blank.</w:t>
      </w:r>
    </w:p>
    <w:p w:rsidR="00A553B2" w:rsidRPr="001506A3" w:rsidRDefault="00A553B2" w:rsidP="00A553B2">
      <w:pPr>
        <w:rPr>
          <w:rFonts w:ascii="Arial" w:hAnsi="Arial"/>
          <w:b/>
          <w:sz w:val="24"/>
        </w:rPr>
      </w:pPr>
      <w:r w:rsidRPr="001506A3">
        <w:rPr>
          <w:rFonts w:ascii="Arial" w:hAnsi="Arial"/>
          <w:b/>
          <w:sz w:val="24"/>
        </w:rPr>
        <w:lastRenderedPageBreak/>
        <w:t xml:space="preserve">The </w:t>
      </w:r>
      <w:r w:rsidR="00CB4703" w:rsidRPr="001506A3">
        <w:rPr>
          <w:rFonts w:ascii="Arial" w:hAnsi="Arial"/>
          <w:b/>
          <w:sz w:val="24"/>
        </w:rPr>
        <w:t>determina</w:t>
      </w:r>
      <w:r w:rsidR="00B12B67" w:rsidRPr="001506A3">
        <w:rPr>
          <w:rFonts w:ascii="Arial" w:hAnsi="Arial"/>
          <w:b/>
          <w:sz w:val="24"/>
        </w:rPr>
        <w:t>tion</w:t>
      </w:r>
      <w:r w:rsidRPr="001506A3">
        <w:rPr>
          <w:rFonts w:ascii="Arial" w:hAnsi="Arial"/>
          <w:b/>
          <w:sz w:val="24"/>
        </w:rPr>
        <w:t xml:space="preserve"> of asbestos in soil</w:t>
      </w:r>
      <w:r w:rsidR="00DA0794" w:rsidRPr="001506A3">
        <w:rPr>
          <w:rFonts w:ascii="Arial" w:hAnsi="Arial"/>
          <w:b/>
          <w:sz w:val="24"/>
        </w:rPr>
        <w:t>s</w:t>
      </w:r>
      <w:r w:rsidR="00FD2046" w:rsidRPr="001506A3">
        <w:rPr>
          <w:rFonts w:ascii="Arial" w:hAnsi="Arial"/>
          <w:b/>
          <w:sz w:val="24"/>
        </w:rPr>
        <w:t xml:space="preserve"> and associated</w:t>
      </w:r>
      <w:r w:rsidR="00AD5EAA" w:rsidRPr="001506A3">
        <w:rPr>
          <w:rFonts w:ascii="Arial" w:hAnsi="Arial"/>
          <w:b/>
          <w:sz w:val="24"/>
        </w:rPr>
        <w:t xml:space="preserve"> materials</w:t>
      </w:r>
      <w:r w:rsidR="00FD2046" w:rsidRPr="001506A3">
        <w:rPr>
          <w:rFonts w:ascii="Arial" w:hAnsi="Arial"/>
          <w:b/>
          <w:sz w:val="24"/>
        </w:rPr>
        <w:t xml:space="preserve"> </w:t>
      </w:r>
      <w:r w:rsidRPr="001506A3">
        <w:rPr>
          <w:rFonts w:ascii="Arial" w:hAnsi="Arial"/>
          <w:b/>
          <w:sz w:val="24"/>
        </w:rPr>
        <w:t>(20</w:t>
      </w:r>
      <w:r w:rsidR="000A0E2F" w:rsidRPr="001506A3">
        <w:rPr>
          <w:rFonts w:ascii="Arial" w:hAnsi="Arial"/>
          <w:b/>
          <w:sz w:val="24"/>
        </w:rPr>
        <w:t>1</w:t>
      </w:r>
      <w:r w:rsidR="00B56C38" w:rsidRPr="001506A3">
        <w:rPr>
          <w:rFonts w:ascii="Arial" w:hAnsi="Arial"/>
          <w:b/>
          <w:sz w:val="24"/>
        </w:rPr>
        <w:t>5</w:t>
      </w:r>
      <w:r w:rsidRPr="001506A3">
        <w:rPr>
          <w:rFonts w:ascii="Arial" w:hAnsi="Arial"/>
          <w:b/>
          <w:sz w:val="24"/>
        </w:rPr>
        <w:t>)</w:t>
      </w:r>
    </w:p>
    <w:p w:rsidR="00A553B2" w:rsidRPr="001506A3" w:rsidRDefault="00A553B2" w:rsidP="00A553B2">
      <w:pPr>
        <w:pStyle w:val="DefaultText"/>
        <w:widowControl w:val="0"/>
        <w:rPr>
          <w:rFonts w:ascii="Arial" w:hAnsi="Arial"/>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b/>
          <w:sz w:val="24"/>
        </w:rPr>
      </w:pPr>
      <w:r w:rsidRPr="001506A3">
        <w:rPr>
          <w:rFonts w:ascii="Arial" w:hAnsi="Arial"/>
          <w:b/>
          <w:sz w:val="24"/>
        </w:rPr>
        <w:t>DRAFT (</w:t>
      </w:r>
      <w:r w:rsidR="00C9788A" w:rsidRPr="001506A3">
        <w:rPr>
          <w:rFonts w:ascii="Arial" w:hAnsi="Arial"/>
          <w:b/>
          <w:sz w:val="24"/>
        </w:rPr>
        <w:t>June</w:t>
      </w:r>
      <w:r w:rsidR="00DA2E63" w:rsidRPr="001506A3">
        <w:rPr>
          <w:rFonts w:ascii="Arial" w:hAnsi="Arial"/>
          <w:b/>
          <w:sz w:val="24"/>
        </w:rPr>
        <w:t xml:space="preserve"> </w:t>
      </w:r>
      <w:r w:rsidRPr="001506A3">
        <w:rPr>
          <w:rFonts w:ascii="Arial" w:hAnsi="Arial"/>
          <w:b/>
          <w:sz w:val="24"/>
        </w:rPr>
        <w:t>201</w:t>
      </w:r>
      <w:r w:rsidR="00B56C38" w:rsidRPr="001506A3">
        <w:rPr>
          <w:rFonts w:ascii="Arial" w:hAnsi="Arial"/>
          <w:b/>
          <w:sz w:val="24"/>
        </w:rPr>
        <w:t>5</w:t>
      </w:r>
      <w:r w:rsidRPr="001506A3">
        <w:rPr>
          <w:rFonts w:ascii="Arial" w:hAnsi="Arial"/>
          <w:b/>
          <w:sz w:val="24"/>
        </w:rPr>
        <w:t>)</w:t>
      </w:r>
    </w:p>
    <w:p w:rsidR="00A553B2" w:rsidRPr="001506A3" w:rsidRDefault="00A553B2" w:rsidP="00A553B2">
      <w:pPr>
        <w:rPr>
          <w:rFonts w:ascii="Arial" w:hAnsi="Arial"/>
          <w:sz w:val="24"/>
        </w:rPr>
      </w:pPr>
      <w:r w:rsidRPr="001506A3">
        <w:rPr>
          <w:rFonts w:ascii="Arial" w:hAnsi="Arial"/>
          <w:b/>
          <w:sz w:val="24"/>
        </w:rPr>
        <w:t>(This draft is being developed by an SCA committee and is provided on the understanding that further development may still be required before publication is completed.)</w:t>
      </w:r>
      <w:r w:rsidRPr="001506A3">
        <w:rPr>
          <w:rFonts w:ascii="Arial" w:hAnsi="Arial"/>
          <w:sz w:val="24"/>
        </w:rPr>
        <w:t xml:space="preserve"> </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pStyle w:val="DefaultText"/>
        <w:widowControl w:val="0"/>
        <w:rPr>
          <w:rFonts w:ascii="Arial" w:hAnsi="Arial"/>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b/>
          <w:sz w:val="24"/>
        </w:rPr>
      </w:pPr>
      <w:r w:rsidRPr="001506A3">
        <w:rPr>
          <w:rFonts w:ascii="Arial" w:hAnsi="Arial"/>
          <w:b/>
          <w:sz w:val="24"/>
        </w:rPr>
        <w:t>Methods for the Examination of Waters and Associated Materials</w:t>
      </w:r>
    </w:p>
    <w:p w:rsidR="00A553B2" w:rsidRPr="001506A3" w:rsidRDefault="00A553B2" w:rsidP="00A553B2">
      <w:pPr>
        <w:rPr>
          <w:rFonts w:ascii="Arial" w:hAnsi="Arial"/>
          <w:b/>
          <w:sz w:val="24"/>
        </w:rPr>
      </w:pPr>
    </w:p>
    <w:p w:rsidR="00A553B2" w:rsidRPr="001506A3" w:rsidRDefault="00A553B2" w:rsidP="00A553B2">
      <w:pPr>
        <w:pStyle w:val="DefaultText"/>
        <w:widowControl w:val="0"/>
        <w:rPr>
          <w:rFonts w:ascii="Arial" w:hAnsi="Arial"/>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8B447D" w:rsidRPr="001506A3" w:rsidRDefault="00A553B2" w:rsidP="00A553B2">
      <w:pPr>
        <w:rPr>
          <w:rFonts w:ascii="Arial" w:hAnsi="Arial"/>
          <w:sz w:val="24"/>
        </w:rPr>
      </w:pPr>
      <w:r w:rsidRPr="001506A3">
        <w:rPr>
          <w:rFonts w:ascii="Arial" w:hAnsi="Arial"/>
          <w:sz w:val="24"/>
        </w:rPr>
        <w:t>This booklet contains a method for</w:t>
      </w:r>
      <w:r w:rsidR="00CB4703" w:rsidRPr="001506A3">
        <w:rPr>
          <w:rFonts w:ascii="Arial" w:hAnsi="Arial"/>
          <w:sz w:val="24"/>
        </w:rPr>
        <w:t xml:space="preserve"> identifying and</w:t>
      </w:r>
      <w:r w:rsidRPr="001506A3">
        <w:rPr>
          <w:rFonts w:ascii="Arial" w:hAnsi="Arial"/>
          <w:sz w:val="24"/>
        </w:rPr>
        <w:t xml:space="preserve"> </w:t>
      </w:r>
      <w:r w:rsidR="00FD2046" w:rsidRPr="001506A3">
        <w:rPr>
          <w:rFonts w:ascii="Arial" w:hAnsi="Arial"/>
          <w:sz w:val="24"/>
        </w:rPr>
        <w:t>quantifying</w:t>
      </w:r>
      <w:r w:rsidRPr="001506A3">
        <w:rPr>
          <w:rFonts w:ascii="Arial" w:hAnsi="Arial"/>
          <w:sz w:val="24"/>
        </w:rPr>
        <w:t xml:space="preserve"> asbestos</w:t>
      </w:r>
      <w:r w:rsidR="000403DF" w:rsidRPr="001506A3">
        <w:rPr>
          <w:rFonts w:ascii="Arial" w:hAnsi="Arial"/>
          <w:sz w:val="24"/>
        </w:rPr>
        <w:t xml:space="preserve"> containing materials and dispersed asbestos fibres</w:t>
      </w:r>
      <w:r w:rsidRPr="001506A3">
        <w:rPr>
          <w:rFonts w:ascii="Arial" w:hAnsi="Arial"/>
          <w:sz w:val="24"/>
        </w:rPr>
        <w:t xml:space="preserve"> in soils</w:t>
      </w:r>
      <w:r w:rsidR="00BF2B50" w:rsidRPr="001506A3">
        <w:rPr>
          <w:rFonts w:ascii="Arial" w:hAnsi="Arial"/>
          <w:sz w:val="24"/>
        </w:rPr>
        <w:t>, construction</w:t>
      </w:r>
      <w:r w:rsidR="00B12B67" w:rsidRPr="001506A3">
        <w:rPr>
          <w:rFonts w:ascii="Arial" w:hAnsi="Arial"/>
          <w:sz w:val="24"/>
        </w:rPr>
        <w:t xml:space="preserve"> and demolition</w:t>
      </w:r>
      <w:r w:rsidR="000403DF" w:rsidRPr="001506A3">
        <w:rPr>
          <w:rFonts w:ascii="Arial" w:hAnsi="Arial"/>
          <w:sz w:val="24"/>
        </w:rPr>
        <w:t xml:space="preserve"> materials and</w:t>
      </w:r>
      <w:r w:rsidR="00BF2B50" w:rsidRPr="001506A3">
        <w:rPr>
          <w:rFonts w:ascii="Arial" w:hAnsi="Arial"/>
          <w:sz w:val="24"/>
        </w:rPr>
        <w:t xml:space="preserve"> products,</w:t>
      </w:r>
      <w:r w:rsidR="005A4A46" w:rsidRPr="001506A3">
        <w:rPr>
          <w:rFonts w:ascii="Arial" w:hAnsi="Arial"/>
          <w:sz w:val="24"/>
        </w:rPr>
        <w:t xml:space="preserve"> </w:t>
      </w:r>
      <w:r w:rsidR="003C1569" w:rsidRPr="001506A3">
        <w:rPr>
          <w:rFonts w:ascii="Arial" w:hAnsi="Arial"/>
          <w:sz w:val="24"/>
        </w:rPr>
        <w:t>and</w:t>
      </w:r>
      <w:r w:rsidR="00B12B67" w:rsidRPr="001506A3">
        <w:rPr>
          <w:rFonts w:ascii="Arial" w:hAnsi="Arial"/>
          <w:sz w:val="24"/>
        </w:rPr>
        <w:t xml:space="preserve"> other</w:t>
      </w:r>
      <w:r w:rsidR="003C1569" w:rsidRPr="001506A3">
        <w:rPr>
          <w:rFonts w:ascii="Arial" w:hAnsi="Arial"/>
          <w:sz w:val="24"/>
        </w:rPr>
        <w:t xml:space="preserve"> associated materials</w:t>
      </w:r>
      <w:r w:rsidR="00E21C98" w:rsidRPr="001506A3">
        <w:rPr>
          <w:rFonts w:ascii="Arial" w:hAnsi="Arial"/>
          <w:sz w:val="24"/>
        </w:rPr>
        <w:t xml:space="preserve"> (see Appendix 1)</w:t>
      </w:r>
      <w:r w:rsidRPr="001506A3">
        <w:rPr>
          <w:rFonts w:ascii="Arial" w:hAnsi="Arial"/>
          <w:sz w:val="24"/>
        </w:rPr>
        <w:t xml:space="preserve">. </w:t>
      </w:r>
      <w:r w:rsidR="008B447D" w:rsidRPr="001506A3">
        <w:rPr>
          <w:rFonts w:ascii="Arial" w:hAnsi="Arial"/>
          <w:sz w:val="24"/>
        </w:rPr>
        <w:t xml:space="preserve">All stages of this method involve identification of asbestos type.  </w:t>
      </w:r>
      <w:r w:rsidRPr="001506A3">
        <w:rPr>
          <w:rFonts w:ascii="Arial" w:hAnsi="Arial"/>
          <w:sz w:val="24"/>
        </w:rPr>
        <w:t>Furthermore, using the procedures described in this booklet should enable laboratories to satisfy the requirements of ISO 17025 for accreditat</w:t>
      </w:r>
      <w:r w:rsidR="00FD2046" w:rsidRPr="001506A3">
        <w:rPr>
          <w:rFonts w:ascii="Arial" w:hAnsi="Arial"/>
          <w:sz w:val="24"/>
        </w:rPr>
        <w:t>ion o</w:t>
      </w:r>
      <w:r w:rsidR="00D651A5" w:rsidRPr="001506A3">
        <w:rPr>
          <w:rFonts w:ascii="Arial" w:hAnsi="Arial"/>
          <w:sz w:val="24"/>
        </w:rPr>
        <w:t>f the method</w:t>
      </w:r>
      <w:r w:rsidR="004B22F3" w:rsidRPr="001506A3">
        <w:rPr>
          <w:rFonts w:ascii="Arial" w:hAnsi="Arial"/>
          <w:sz w:val="24"/>
        </w:rPr>
        <w:t>, within the framework of a fully documented and maintained quality management system</w:t>
      </w:r>
      <w:r w:rsidR="00D651A5" w:rsidRPr="001506A3">
        <w:rPr>
          <w:rFonts w:ascii="Arial" w:hAnsi="Arial"/>
          <w:sz w:val="24"/>
        </w:rPr>
        <w:t>.</w:t>
      </w:r>
    </w:p>
    <w:p w:rsidR="00A553B2" w:rsidRPr="001506A3" w:rsidRDefault="00CB4703" w:rsidP="00A553B2">
      <w:pPr>
        <w:rPr>
          <w:rFonts w:ascii="Arial" w:hAnsi="Arial"/>
          <w:sz w:val="24"/>
        </w:rPr>
      </w:pPr>
      <w:r w:rsidRPr="001506A3">
        <w:rPr>
          <w:rFonts w:ascii="Arial" w:hAnsi="Arial"/>
          <w:sz w:val="24"/>
        </w:rPr>
        <w:t xml:space="preserve">  </w:t>
      </w:r>
    </w:p>
    <w:p w:rsidR="00A553B2" w:rsidRPr="001506A3" w:rsidRDefault="00F80FF4" w:rsidP="00A553B2">
      <w:pPr>
        <w:rPr>
          <w:rFonts w:ascii="Arial" w:hAnsi="Arial"/>
          <w:sz w:val="24"/>
        </w:rPr>
      </w:pPr>
      <w:r w:rsidRPr="001506A3">
        <w:rPr>
          <w:rFonts w:ascii="Arial" w:hAnsi="Arial"/>
          <w:sz w:val="24"/>
        </w:rPr>
        <w:t xml:space="preserve">Use of this method will allow robust, reliable </w:t>
      </w:r>
      <w:r w:rsidR="00BC1FB0" w:rsidRPr="001506A3">
        <w:rPr>
          <w:rFonts w:ascii="Arial" w:hAnsi="Arial"/>
          <w:sz w:val="24"/>
        </w:rPr>
        <w:t>determina</w:t>
      </w:r>
      <w:r w:rsidRPr="001506A3">
        <w:rPr>
          <w:rFonts w:ascii="Arial" w:hAnsi="Arial"/>
          <w:sz w:val="24"/>
        </w:rPr>
        <w:t>tion</w:t>
      </w:r>
      <w:r w:rsidR="00BC1FB0" w:rsidRPr="001506A3">
        <w:rPr>
          <w:rFonts w:ascii="Arial" w:hAnsi="Arial"/>
          <w:sz w:val="24"/>
        </w:rPr>
        <w:t xml:space="preserve"> of asbestos in</w:t>
      </w:r>
      <w:r w:rsidRPr="001506A3">
        <w:rPr>
          <w:rFonts w:ascii="Arial" w:hAnsi="Arial"/>
          <w:sz w:val="24"/>
        </w:rPr>
        <w:t xml:space="preserve"> soils and associated materials, provide more accurate data for targeted remediation, and prevent inconsistent data or missed asbestos material leading to potential future litigation</w:t>
      </w:r>
      <w:r w:rsidR="00404DDD" w:rsidRPr="001506A3">
        <w:rPr>
          <w:rFonts w:ascii="Arial" w:hAnsi="Arial"/>
          <w:sz w:val="24"/>
        </w:rPr>
        <w:t xml:space="preserve"> for consultants, </w:t>
      </w:r>
      <w:r w:rsidRPr="001506A3">
        <w:rPr>
          <w:rFonts w:ascii="Arial" w:hAnsi="Arial"/>
          <w:sz w:val="24"/>
        </w:rPr>
        <w:t>developers</w:t>
      </w:r>
      <w:r w:rsidR="00404DDD" w:rsidRPr="001506A3">
        <w:rPr>
          <w:rFonts w:ascii="Arial" w:hAnsi="Arial"/>
          <w:sz w:val="24"/>
        </w:rPr>
        <w:t>, and landowners</w:t>
      </w:r>
      <w:r w:rsidRPr="001506A3">
        <w:rPr>
          <w:rFonts w:ascii="Arial" w:hAnsi="Arial"/>
          <w:sz w:val="24"/>
        </w:rPr>
        <w:t>.</w:t>
      </w:r>
      <w:r w:rsidR="008B447D" w:rsidRPr="001506A3">
        <w:rPr>
          <w:rFonts w:ascii="Arial" w:hAnsi="Arial"/>
          <w:sz w:val="24"/>
        </w:rPr>
        <w:t xml:space="preserve"> The results will also inform the evaluation of potential human health risks and the waste classification of materials destined for recycling or disposal.</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r w:rsidRPr="001506A3">
        <w:rPr>
          <w:rFonts w:ascii="Arial" w:hAnsi="Arial"/>
          <w:sz w:val="24"/>
        </w:rPr>
        <w:t>Whilst this booklet refers to equipment actually used, this does not endorse these products as being superior to other similar products. Equivalent equipment is available and it should be understood that resulting performance characteristics might differ when other products are used. It is left to users to evaluate these procedures in their own laboratories. Only limited performance data are presented.</w:t>
      </w:r>
    </w:p>
    <w:p w:rsidR="00A553B2" w:rsidRPr="001506A3" w:rsidRDefault="00A553B2" w:rsidP="00A553B2">
      <w:pPr>
        <w:rPr>
          <w:rFonts w:ascii="Arial" w:hAnsi="Arial"/>
          <w:sz w:val="24"/>
        </w:rPr>
      </w:pPr>
    </w:p>
    <w:p w:rsidR="00A553B2" w:rsidRPr="001506A3" w:rsidRDefault="00A553B2" w:rsidP="00A553B2">
      <w:pPr>
        <w:rPr>
          <w:rFonts w:ascii="Arial" w:hAnsi="Arial"/>
          <w:b/>
          <w:sz w:val="24"/>
        </w:rPr>
      </w:pPr>
      <w:r w:rsidRPr="001506A3">
        <w:rPr>
          <w:rFonts w:ascii="Arial" w:hAnsi="Arial"/>
          <w:sz w:val="24"/>
        </w:rPr>
        <w:br w:type="page"/>
      </w:r>
      <w:r w:rsidRPr="001506A3">
        <w:rPr>
          <w:rFonts w:ascii="Arial" w:hAnsi="Arial"/>
          <w:b/>
          <w:sz w:val="24"/>
        </w:rPr>
        <w:lastRenderedPageBreak/>
        <w:t>Contents</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r w:rsidRPr="001506A3">
        <w:rPr>
          <w:rFonts w:ascii="Arial" w:hAnsi="Arial"/>
          <w:sz w:val="24"/>
        </w:rPr>
        <w:t>About this series</w:t>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t>5</w:t>
      </w:r>
    </w:p>
    <w:p w:rsidR="00A553B2" w:rsidRPr="001506A3" w:rsidRDefault="00A553B2" w:rsidP="00A553B2">
      <w:pPr>
        <w:pStyle w:val="DefaultText"/>
        <w:widowControl w:val="0"/>
        <w:rPr>
          <w:rFonts w:ascii="Arial" w:hAnsi="Arial"/>
        </w:rPr>
      </w:pPr>
      <w:r w:rsidRPr="001506A3">
        <w:rPr>
          <w:rFonts w:ascii="Arial" w:hAnsi="Arial"/>
        </w:rPr>
        <w:t>Warning to users</w:t>
      </w:r>
      <w:r w:rsidRPr="001506A3">
        <w:rPr>
          <w:rFonts w:ascii="Arial" w:hAnsi="Arial"/>
        </w:rPr>
        <w:tab/>
      </w:r>
      <w:r w:rsidRPr="001506A3">
        <w:rPr>
          <w:rFonts w:ascii="Arial" w:hAnsi="Arial"/>
        </w:rPr>
        <w:tab/>
      </w:r>
      <w:r w:rsidRPr="001506A3">
        <w:rPr>
          <w:rFonts w:ascii="Arial" w:hAnsi="Arial"/>
        </w:rPr>
        <w:tab/>
      </w:r>
      <w:r w:rsidRPr="001506A3">
        <w:rPr>
          <w:rFonts w:ascii="Arial" w:hAnsi="Arial"/>
        </w:rPr>
        <w:tab/>
      </w:r>
      <w:r w:rsidRPr="001506A3">
        <w:rPr>
          <w:rFonts w:ascii="Arial" w:hAnsi="Arial"/>
        </w:rPr>
        <w:tab/>
      </w:r>
      <w:r w:rsidRPr="001506A3">
        <w:rPr>
          <w:rFonts w:ascii="Arial" w:hAnsi="Arial"/>
        </w:rPr>
        <w:tab/>
      </w:r>
      <w:r w:rsidRPr="001506A3">
        <w:rPr>
          <w:rFonts w:ascii="Arial" w:hAnsi="Arial"/>
        </w:rPr>
        <w:tab/>
      </w:r>
      <w:r w:rsidRPr="001506A3">
        <w:rPr>
          <w:rFonts w:ascii="Arial" w:hAnsi="Arial"/>
        </w:rPr>
        <w:tab/>
      </w:r>
      <w:r w:rsidRPr="001506A3">
        <w:rPr>
          <w:rFonts w:ascii="Arial" w:hAnsi="Arial"/>
        </w:rPr>
        <w:tab/>
      </w:r>
      <w:r w:rsidRPr="001506A3">
        <w:rPr>
          <w:rFonts w:ascii="Arial" w:hAnsi="Arial"/>
        </w:rPr>
        <w:tab/>
      </w:r>
      <w:r w:rsidRPr="001506A3">
        <w:rPr>
          <w:rFonts w:ascii="Arial" w:hAnsi="Arial"/>
        </w:rPr>
        <w:tab/>
        <w:t>5</w:t>
      </w:r>
    </w:p>
    <w:p w:rsidR="00A553B2" w:rsidRPr="001506A3" w:rsidRDefault="00A553B2" w:rsidP="00A553B2">
      <w:pPr>
        <w:rPr>
          <w:rFonts w:ascii="Arial" w:hAnsi="Arial"/>
          <w:sz w:val="24"/>
        </w:rPr>
      </w:pPr>
      <w:r w:rsidRPr="001506A3">
        <w:rPr>
          <w:rFonts w:ascii="Arial" w:hAnsi="Arial"/>
          <w:sz w:val="24"/>
        </w:rPr>
        <w:t>Glossary</w:t>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t>6</w:t>
      </w:r>
    </w:p>
    <w:p w:rsidR="00A553B2" w:rsidRPr="001506A3" w:rsidRDefault="00A553B2" w:rsidP="00A553B2">
      <w:pPr>
        <w:rPr>
          <w:rFonts w:ascii="Arial" w:hAnsi="Arial"/>
          <w:sz w:val="24"/>
        </w:rPr>
      </w:pPr>
      <w:r w:rsidRPr="001506A3">
        <w:rPr>
          <w:rFonts w:ascii="Arial" w:hAnsi="Arial"/>
          <w:sz w:val="24"/>
        </w:rPr>
        <w:t>Introduction</w:t>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97510C" w:rsidRPr="001506A3">
        <w:rPr>
          <w:rFonts w:ascii="Arial" w:hAnsi="Arial"/>
          <w:sz w:val="24"/>
        </w:rPr>
        <w:t>9</w:t>
      </w:r>
    </w:p>
    <w:p w:rsidR="009628BA" w:rsidRPr="001506A3" w:rsidRDefault="00A553B2" w:rsidP="00A553B2">
      <w:pPr>
        <w:rPr>
          <w:rFonts w:ascii="Arial" w:hAnsi="Arial"/>
          <w:sz w:val="24"/>
        </w:rPr>
      </w:pPr>
      <w:r w:rsidRPr="001506A3">
        <w:rPr>
          <w:rFonts w:ascii="Arial" w:hAnsi="Arial"/>
          <w:sz w:val="24"/>
        </w:rPr>
        <w:t>Health and Safety</w:t>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r>
      <w:r w:rsidR="00555F23" w:rsidRPr="001506A3">
        <w:rPr>
          <w:rFonts w:ascii="Arial" w:hAnsi="Arial"/>
          <w:sz w:val="24"/>
        </w:rPr>
        <w:tab/>
        <w:t>1</w:t>
      </w:r>
      <w:r w:rsidR="0097510C" w:rsidRPr="001506A3">
        <w:rPr>
          <w:rFonts w:ascii="Arial" w:hAnsi="Arial"/>
          <w:sz w:val="24"/>
        </w:rPr>
        <w:t>1</w:t>
      </w:r>
    </w:p>
    <w:p w:rsidR="00A553B2" w:rsidRPr="001506A3" w:rsidRDefault="00A553B2" w:rsidP="00A553B2">
      <w:pPr>
        <w:rPr>
          <w:rFonts w:ascii="Arial" w:hAnsi="Arial"/>
          <w:sz w:val="24"/>
        </w:rPr>
      </w:pPr>
      <w:r w:rsidRPr="001506A3">
        <w:rPr>
          <w:rFonts w:ascii="Arial" w:hAnsi="Arial"/>
          <w:sz w:val="24"/>
        </w:rPr>
        <w:t xml:space="preserve">Analytical </w:t>
      </w:r>
      <w:proofErr w:type="gramStart"/>
      <w:r w:rsidRPr="001506A3">
        <w:rPr>
          <w:rFonts w:ascii="Arial" w:hAnsi="Arial"/>
          <w:sz w:val="24"/>
        </w:rPr>
        <w:t>Method  –</w:t>
      </w:r>
      <w:proofErr w:type="gramEnd"/>
      <w:r w:rsidRPr="001506A3">
        <w:rPr>
          <w:rFonts w:ascii="Arial" w:hAnsi="Arial"/>
          <w:sz w:val="24"/>
        </w:rPr>
        <w:t xml:space="preserve"> </w:t>
      </w:r>
      <w:r w:rsidR="002C62F2" w:rsidRPr="001506A3">
        <w:rPr>
          <w:rFonts w:ascii="Arial" w:hAnsi="Arial"/>
          <w:sz w:val="24"/>
        </w:rPr>
        <w:t xml:space="preserve">Identification and </w:t>
      </w:r>
      <w:r w:rsidR="0097510C" w:rsidRPr="001506A3">
        <w:rPr>
          <w:rFonts w:ascii="Arial" w:hAnsi="Arial"/>
          <w:sz w:val="24"/>
        </w:rPr>
        <w:t>q</w:t>
      </w:r>
      <w:r w:rsidRPr="001506A3">
        <w:rPr>
          <w:rFonts w:ascii="Arial" w:hAnsi="Arial"/>
          <w:sz w:val="24"/>
        </w:rPr>
        <w:t xml:space="preserve">uantification using </w:t>
      </w:r>
      <w:proofErr w:type="spellStart"/>
      <w:r w:rsidRPr="001506A3">
        <w:rPr>
          <w:rFonts w:ascii="Arial" w:hAnsi="Arial"/>
          <w:sz w:val="24"/>
        </w:rPr>
        <w:t>gravimetry</w:t>
      </w:r>
      <w:proofErr w:type="spellEnd"/>
      <w:r w:rsidR="00404DDD" w:rsidRPr="001506A3">
        <w:rPr>
          <w:rFonts w:ascii="Arial" w:hAnsi="Arial"/>
          <w:sz w:val="24"/>
        </w:rPr>
        <w:t>, PLM</w:t>
      </w:r>
      <w:r w:rsidRPr="001506A3">
        <w:rPr>
          <w:rFonts w:ascii="Arial" w:hAnsi="Arial"/>
          <w:sz w:val="24"/>
        </w:rPr>
        <w:t xml:space="preserve"> and PCM</w:t>
      </w:r>
      <w:r w:rsidR="00555F23" w:rsidRPr="001506A3">
        <w:rPr>
          <w:rFonts w:ascii="Arial" w:hAnsi="Arial"/>
          <w:sz w:val="24"/>
        </w:rPr>
        <w:tab/>
      </w:r>
      <w:r w:rsidR="0097510C" w:rsidRPr="001506A3">
        <w:rPr>
          <w:rFonts w:ascii="Arial" w:hAnsi="Arial"/>
          <w:sz w:val="24"/>
        </w:rPr>
        <w:t>13</w:t>
      </w:r>
      <w:r w:rsidR="00555F23" w:rsidRPr="001506A3">
        <w:rPr>
          <w:rFonts w:ascii="Arial" w:hAnsi="Arial"/>
          <w:sz w:val="24"/>
        </w:rPr>
        <w:tab/>
      </w:r>
      <w:r w:rsidR="00555F23" w:rsidRPr="001506A3">
        <w:rPr>
          <w:rFonts w:ascii="Arial" w:hAnsi="Arial"/>
          <w:sz w:val="24"/>
        </w:rPr>
        <w:tab/>
      </w:r>
    </w:p>
    <w:p w:rsidR="00E21C98" w:rsidRPr="001506A3" w:rsidRDefault="00E21C98" w:rsidP="00A553B2">
      <w:pPr>
        <w:rPr>
          <w:rFonts w:ascii="Arial" w:hAnsi="Arial"/>
          <w:sz w:val="24"/>
        </w:rPr>
      </w:pPr>
    </w:p>
    <w:p w:rsidR="00E21C98" w:rsidRPr="001506A3" w:rsidRDefault="00E21C98" w:rsidP="00A553B2">
      <w:pPr>
        <w:rPr>
          <w:rFonts w:ascii="Arial" w:hAnsi="Arial"/>
          <w:sz w:val="24"/>
        </w:rPr>
      </w:pPr>
      <w:r w:rsidRPr="001506A3">
        <w:rPr>
          <w:rFonts w:ascii="Arial" w:hAnsi="Arial"/>
          <w:sz w:val="24"/>
        </w:rPr>
        <w:t xml:space="preserve">Appendix </w:t>
      </w:r>
      <w:proofErr w:type="gramStart"/>
      <w:r w:rsidRPr="001506A3">
        <w:rPr>
          <w:rFonts w:ascii="Arial" w:hAnsi="Arial"/>
          <w:sz w:val="24"/>
        </w:rPr>
        <w:t>1  List</w:t>
      </w:r>
      <w:proofErr w:type="gramEnd"/>
      <w:r w:rsidRPr="001506A3">
        <w:rPr>
          <w:rFonts w:ascii="Arial" w:hAnsi="Arial"/>
          <w:sz w:val="24"/>
        </w:rPr>
        <w:t xml:space="preserve"> of associated materials</w:t>
      </w:r>
    </w:p>
    <w:p w:rsidR="00E21C98" w:rsidRPr="001506A3" w:rsidRDefault="00E21C98" w:rsidP="00A553B2">
      <w:pPr>
        <w:rPr>
          <w:rFonts w:ascii="Arial" w:hAnsi="Arial"/>
          <w:sz w:val="24"/>
        </w:rPr>
      </w:pPr>
      <w:r w:rsidRPr="001506A3">
        <w:rPr>
          <w:rFonts w:ascii="Arial" w:hAnsi="Arial"/>
          <w:sz w:val="24"/>
        </w:rPr>
        <w:t xml:space="preserve">Appendix </w:t>
      </w:r>
      <w:proofErr w:type="gramStart"/>
      <w:r w:rsidRPr="001506A3">
        <w:rPr>
          <w:rFonts w:ascii="Arial" w:hAnsi="Arial"/>
          <w:sz w:val="24"/>
        </w:rPr>
        <w:t>2  Comments</w:t>
      </w:r>
      <w:proofErr w:type="gramEnd"/>
      <w:r w:rsidRPr="001506A3">
        <w:rPr>
          <w:rFonts w:ascii="Arial" w:hAnsi="Arial"/>
          <w:sz w:val="24"/>
        </w:rPr>
        <w:t xml:space="preserve"> re issues with PCM dispersion method    </w:t>
      </w:r>
    </w:p>
    <w:p w:rsidR="00A553B2" w:rsidRPr="001506A3" w:rsidRDefault="00E21C98" w:rsidP="00A553B2">
      <w:pPr>
        <w:rPr>
          <w:rFonts w:ascii="Arial" w:hAnsi="Arial"/>
          <w:sz w:val="24"/>
        </w:rPr>
      </w:pPr>
      <w:r w:rsidRPr="001506A3">
        <w:rPr>
          <w:rFonts w:ascii="Arial" w:hAnsi="Arial"/>
          <w:sz w:val="24"/>
        </w:rPr>
        <w:t xml:space="preserve">Appendix </w:t>
      </w:r>
      <w:proofErr w:type="gramStart"/>
      <w:r w:rsidRPr="001506A3">
        <w:rPr>
          <w:rFonts w:ascii="Arial" w:hAnsi="Arial"/>
          <w:sz w:val="24"/>
        </w:rPr>
        <w:t xml:space="preserve">3  </w:t>
      </w:r>
      <w:r w:rsidR="00A553B2" w:rsidRPr="001506A3">
        <w:rPr>
          <w:rFonts w:ascii="Arial" w:hAnsi="Arial"/>
          <w:sz w:val="24"/>
        </w:rPr>
        <w:t>Round</w:t>
      </w:r>
      <w:proofErr w:type="gramEnd"/>
      <w:r w:rsidR="00A553B2" w:rsidRPr="001506A3">
        <w:rPr>
          <w:rFonts w:ascii="Arial" w:hAnsi="Arial"/>
          <w:sz w:val="24"/>
        </w:rPr>
        <w:t xml:space="preserve"> Robin data</w:t>
      </w:r>
      <w:r w:rsidR="00CB4703" w:rsidRPr="001506A3">
        <w:rPr>
          <w:rFonts w:ascii="Arial" w:hAnsi="Arial"/>
          <w:sz w:val="24"/>
        </w:rPr>
        <w:t xml:space="preserve"> – AISS </w:t>
      </w:r>
    </w:p>
    <w:p w:rsidR="00380C38" w:rsidRPr="001506A3" w:rsidRDefault="00380C38" w:rsidP="00A553B2">
      <w:pPr>
        <w:rPr>
          <w:rFonts w:ascii="Arial" w:hAnsi="Arial"/>
          <w:sz w:val="24"/>
        </w:rPr>
      </w:pPr>
      <w:r w:rsidRPr="001506A3">
        <w:rPr>
          <w:rFonts w:ascii="Arial" w:hAnsi="Arial"/>
          <w:sz w:val="24"/>
        </w:rPr>
        <w:t xml:space="preserve">Appendix </w:t>
      </w:r>
      <w:proofErr w:type="gramStart"/>
      <w:r w:rsidR="00CB4703" w:rsidRPr="001506A3">
        <w:rPr>
          <w:rFonts w:ascii="Arial" w:hAnsi="Arial"/>
          <w:sz w:val="24"/>
        </w:rPr>
        <w:t>4</w:t>
      </w:r>
      <w:r w:rsidRPr="001506A3">
        <w:rPr>
          <w:rFonts w:ascii="Arial" w:hAnsi="Arial"/>
          <w:sz w:val="24"/>
        </w:rPr>
        <w:t xml:space="preserve">  Asbestos</w:t>
      </w:r>
      <w:proofErr w:type="gramEnd"/>
      <w:r w:rsidRPr="001506A3">
        <w:rPr>
          <w:rFonts w:ascii="Arial" w:hAnsi="Arial"/>
          <w:sz w:val="24"/>
        </w:rPr>
        <w:t xml:space="preserve"> content of example ACMs as per HSG 248</w:t>
      </w:r>
    </w:p>
    <w:p w:rsidR="00E21C98" w:rsidRPr="001506A3" w:rsidRDefault="00E21C98" w:rsidP="00A553B2">
      <w:pPr>
        <w:rPr>
          <w:rFonts w:ascii="Arial" w:hAnsi="Arial"/>
          <w:sz w:val="24"/>
        </w:rPr>
      </w:pPr>
      <w:r w:rsidRPr="001506A3">
        <w:rPr>
          <w:rFonts w:ascii="Arial" w:hAnsi="Arial"/>
          <w:sz w:val="24"/>
        </w:rPr>
        <w:t xml:space="preserve">Appendix </w:t>
      </w:r>
      <w:proofErr w:type="gramStart"/>
      <w:r w:rsidR="00CB4703" w:rsidRPr="001506A3">
        <w:rPr>
          <w:rFonts w:ascii="Arial" w:hAnsi="Arial"/>
          <w:sz w:val="24"/>
        </w:rPr>
        <w:t>5</w:t>
      </w:r>
      <w:r w:rsidRPr="001506A3">
        <w:rPr>
          <w:rFonts w:ascii="Arial" w:hAnsi="Arial"/>
          <w:sz w:val="24"/>
        </w:rPr>
        <w:t xml:space="preserve">  Fibre</w:t>
      </w:r>
      <w:proofErr w:type="gramEnd"/>
      <w:r w:rsidRPr="001506A3">
        <w:rPr>
          <w:rFonts w:ascii="Arial" w:hAnsi="Arial"/>
          <w:sz w:val="24"/>
        </w:rPr>
        <w:t xml:space="preserve"> counting rules</w:t>
      </w:r>
    </w:p>
    <w:p w:rsidR="00E21C98" w:rsidRPr="001506A3" w:rsidRDefault="00E21C98" w:rsidP="00A553B2">
      <w:pPr>
        <w:rPr>
          <w:rFonts w:ascii="Arial" w:hAnsi="Arial"/>
          <w:sz w:val="24"/>
        </w:rPr>
      </w:pPr>
    </w:p>
    <w:p w:rsidR="00A553B2" w:rsidRPr="001506A3" w:rsidRDefault="00A553B2" w:rsidP="00A553B2">
      <w:pPr>
        <w:rPr>
          <w:rFonts w:ascii="Arial" w:hAnsi="Arial"/>
          <w:sz w:val="24"/>
        </w:rPr>
      </w:pPr>
      <w:r w:rsidRPr="001506A3">
        <w:rPr>
          <w:rFonts w:ascii="Arial" w:hAnsi="Arial"/>
          <w:sz w:val="24"/>
        </w:rPr>
        <w:t>Address for correspondence</w:t>
      </w:r>
    </w:p>
    <w:p w:rsidR="00A553B2" w:rsidRPr="001506A3" w:rsidRDefault="00A553B2" w:rsidP="00A553B2">
      <w:pPr>
        <w:rPr>
          <w:rFonts w:ascii="Arial" w:hAnsi="Arial"/>
          <w:sz w:val="24"/>
        </w:rPr>
      </w:pPr>
      <w:r w:rsidRPr="001506A3">
        <w:rPr>
          <w:rFonts w:ascii="Arial" w:hAnsi="Arial"/>
          <w:sz w:val="24"/>
        </w:rPr>
        <w:t>List of members</w:t>
      </w:r>
    </w:p>
    <w:p w:rsidR="00A553B2" w:rsidRPr="001506A3" w:rsidRDefault="00A553B2" w:rsidP="00A553B2">
      <w:pPr>
        <w:pStyle w:val="DefaultText"/>
        <w:widowControl w:val="0"/>
        <w:rPr>
          <w:rFonts w:ascii="Arial" w:hAnsi="Arial"/>
        </w:rPr>
      </w:pPr>
    </w:p>
    <w:p w:rsidR="00A553B2" w:rsidRPr="001506A3" w:rsidRDefault="00A553B2" w:rsidP="00A553B2">
      <w:pPr>
        <w:rPr>
          <w:rFonts w:ascii="Arial" w:hAnsi="Arial"/>
          <w:sz w:val="24"/>
        </w:rPr>
      </w:pPr>
    </w:p>
    <w:p w:rsidR="00A553B2" w:rsidRPr="001506A3" w:rsidRDefault="00A553B2" w:rsidP="00A553B2">
      <w:pPr>
        <w:rPr>
          <w:rFonts w:ascii="Arial" w:hAnsi="Arial" w:cs="Arial"/>
          <w:sz w:val="24"/>
          <w:szCs w:val="24"/>
        </w:rPr>
      </w:pPr>
      <w:r w:rsidRPr="001506A3">
        <w:rPr>
          <w:rFonts w:ascii="Arial" w:hAnsi="Arial"/>
          <w:b/>
          <w:sz w:val="24"/>
        </w:rPr>
        <w:t xml:space="preserve">The </w:t>
      </w:r>
      <w:r w:rsidR="00CB4703" w:rsidRPr="001506A3">
        <w:rPr>
          <w:rFonts w:ascii="Arial" w:hAnsi="Arial"/>
          <w:b/>
          <w:sz w:val="24"/>
        </w:rPr>
        <w:t>determina</w:t>
      </w:r>
      <w:r w:rsidR="00B12B67" w:rsidRPr="001506A3">
        <w:rPr>
          <w:rFonts w:ascii="Arial" w:hAnsi="Arial"/>
          <w:b/>
          <w:sz w:val="24"/>
        </w:rPr>
        <w:t>tion</w:t>
      </w:r>
      <w:r w:rsidRPr="001506A3">
        <w:rPr>
          <w:rFonts w:ascii="Arial" w:hAnsi="Arial"/>
          <w:b/>
          <w:sz w:val="24"/>
        </w:rPr>
        <w:t xml:space="preserve"> of asbestos in soil</w:t>
      </w:r>
      <w:r w:rsidRPr="001506A3">
        <w:rPr>
          <w:rFonts w:ascii="Arial" w:hAnsi="Arial"/>
          <w:b/>
          <w:sz w:val="24"/>
        </w:rPr>
        <w:tab/>
      </w:r>
      <w:r w:rsidR="005A4A46" w:rsidRPr="001506A3">
        <w:rPr>
          <w:rFonts w:ascii="Arial" w:hAnsi="Arial"/>
          <w:b/>
          <w:sz w:val="24"/>
        </w:rPr>
        <w:t>and associated</w:t>
      </w:r>
      <w:r w:rsidR="00BF2B50" w:rsidRPr="001506A3">
        <w:rPr>
          <w:rFonts w:ascii="Arial" w:hAnsi="Arial"/>
          <w:b/>
          <w:sz w:val="24"/>
        </w:rPr>
        <w:t xml:space="preserve"> materials</w:t>
      </w:r>
      <w:r w:rsidRPr="001506A3">
        <w:rPr>
          <w:rFonts w:ascii="Arial" w:hAnsi="Arial" w:cs="Arial"/>
          <w:sz w:val="24"/>
          <w:szCs w:val="24"/>
        </w:rPr>
        <w:tab/>
      </w:r>
      <w:r w:rsidRPr="001506A3">
        <w:rPr>
          <w:rFonts w:ascii="Arial" w:hAnsi="Arial" w:cs="Arial"/>
          <w:sz w:val="24"/>
          <w:szCs w:val="24"/>
        </w:rPr>
        <w:tab/>
      </w:r>
      <w:r w:rsidRPr="001506A3">
        <w:rPr>
          <w:rFonts w:ascii="Arial" w:hAnsi="Arial" w:cs="Arial"/>
          <w:sz w:val="24"/>
          <w:szCs w:val="24"/>
        </w:rPr>
        <w:tab/>
      </w:r>
      <w:r w:rsidRPr="001506A3">
        <w:rPr>
          <w:rFonts w:ascii="Arial" w:hAnsi="Arial" w:cs="Arial"/>
          <w:sz w:val="24"/>
          <w:szCs w:val="24"/>
        </w:rPr>
        <w:tab/>
      </w:r>
      <w:r w:rsidRPr="001506A3">
        <w:rPr>
          <w:rFonts w:ascii="Arial" w:hAnsi="Arial" w:cs="Arial"/>
          <w:sz w:val="24"/>
          <w:szCs w:val="24"/>
        </w:rPr>
        <w:tab/>
      </w:r>
      <w:r w:rsidRPr="001506A3">
        <w:rPr>
          <w:rFonts w:ascii="Arial" w:hAnsi="Arial" w:cs="Arial"/>
          <w:sz w:val="24"/>
          <w:szCs w:val="24"/>
        </w:rPr>
        <w:tab/>
      </w:r>
      <w:r w:rsidRPr="001506A3">
        <w:rPr>
          <w:rFonts w:ascii="Arial" w:hAnsi="Arial" w:cs="Arial"/>
          <w:sz w:val="24"/>
          <w:szCs w:val="24"/>
        </w:rPr>
        <w:tab/>
      </w:r>
    </w:p>
    <w:p w:rsidR="00A553B2" w:rsidRPr="001506A3" w:rsidRDefault="00A553B2" w:rsidP="00A553B2">
      <w:pPr>
        <w:rPr>
          <w:rFonts w:ascii="Arial" w:hAnsi="Arial" w:cs="Arial"/>
          <w:sz w:val="24"/>
          <w:szCs w:val="24"/>
        </w:rPr>
      </w:pPr>
    </w:p>
    <w:p w:rsidR="00A553B2" w:rsidRPr="001506A3" w:rsidRDefault="00A553B2" w:rsidP="00A553B2">
      <w:pPr>
        <w:rPr>
          <w:rFonts w:ascii="Arial" w:hAnsi="Arial" w:cs="Arial"/>
          <w:sz w:val="24"/>
          <w:szCs w:val="24"/>
        </w:rPr>
      </w:pPr>
      <w:r w:rsidRPr="001506A3">
        <w:rPr>
          <w:rFonts w:ascii="Arial" w:hAnsi="Arial" w:cs="Arial"/>
          <w:sz w:val="24"/>
          <w:szCs w:val="24"/>
        </w:rPr>
        <w:t xml:space="preserve">The </w:t>
      </w:r>
      <w:r w:rsidR="00CB4703" w:rsidRPr="001506A3">
        <w:rPr>
          <w:rFonts w:ascii="Arial" w:hAnsi="Arial" w:cs="Arial"/>
          <w:sz w:val="24"/>
          <w:szCs w:val="24"/>
        </w:rPr>
        <w:t>determin</w:t>
      </w:r>
      <w:r w:rsidRPr="001506A3">
        <w:rPr>
          <w:rFonts w:ascii="Arial" w:hAnsi="Arial" w:cs="Arial"/>
          <w:sz w:val="24"/>
          <w:szCs w:val="24"/>
        </w:rPr>
        <w:t>ation of asbestos</w:t>
      </w:r>
      <w:r w:rsidR="000403DF" w:rsidRPr="001506A3">
        <w:rPr>
          <w:rFonts w:ascii="Arial" w:hAnsi="Arial" w:cs="Arial"/>
          <w:sz w:val="24"/>
          <w:szCs w:val="24"/>
        </w:rPr>
        <w:t xml:space="preserve"> containing materials and dispersed asbestos fibres</w:t>
      </w:r>
      <w:r w:rsidRPr="001506A3">
        <w:rPr>
          <w:rFonts w:ascii="Arial" w:hAnsi="Arial" w:cs="Arial"/>
          <w:sz w:val="24"/>
          <w:szCs w:val="24"/>
        </w:rPr>
        <w:t xml:space="preserve"> in soil</w:t>
      </w:r>
      <w:r w:rsidR="000403DF" w:rsidRPr="001506A3">
        <w:rPr>
          <w:rFonts w:ascii="Arial" w:hAnsi="Arial" w:cs="Arial"/>
          <w:sz w:val="24"/>
          <w:szCs w:val="24"/>
        </w:rPr>
        <w:t>s</w:t>
      </w:r>
      <w:r w:rsidRPr="001506A3">
        <w:rPr>
          <w:rFonts w:ascii="Arial" w:hAnsi="Arial" w:cs="Arial"/>
          <w:sz w:val="24"/>
          <w:szCs w:val="24"/>
        </w:rPr>
        <w:t xml:space="preserve"> or </w:t>
      </w:r>
      <w:r w:rsidR="000403DF" w:rsidRPr="001506A3">
        <w:rPr>
          <w:rFonts w:ascii="Arial" w:hAnsi="Arial" w:cs="Arial"/>
          <w:sz w:val="24"/>
          <w:szCs w:val="24"/>
        </w:rPr>
        <w:t xml:space="preserve">construction and demolition materials and products, </w:t>
      </w:r>
      <w:r w:rsidR="001E5C00" w:rsidRPr="001506A3">
        <w:rPr>
          <w:rFonts w:ascii="Arial" w:hAnsi="Arial" w:cs="Arial"/>
          <w:sz w:val="24"/>
          <w:szCs w:val="24"/>
        </w:rPr>
        <w:t>and</w:t>
      </w:r>
      <w:r w:rsidR="000403DF" w:rsidRPr="001506A3">
        <w:rPr>
          <w:rFonts w:ascii="Arial" w:hAnsi="Arial" w:cs="Arial"/>
          <w:sz w:val="24"/>
          <w:szCs w:val="24"/>
        </w:rPr>
        <w:t xml:space="preserve"> other</w:t>
      </w:r>
      <w:r w:rsidR="001E5C00" w:rsidRPr="001506A3">
        <w:rPr>
          <w:rFonts w:ascii="Arial" w:hAnsi="Arial" w:cs="Arial"/>
          <w:sz w:val="24"/>
          <w:szCs w:val="24"/>
        </w:rPr>
        <w:t xml:space="preserve"> associated materials</w:t>
      </w:r>
      <w:r w:rsidR="000403DF" w:rsidRPr="001506A3">
        <w:rPr>
          <w:rFonts w:ascii="Arial" w:hAnsi="Arial" w:cs="Arial"/>
          <w:sz w:val="24"/>
          <w:szCs w:val="24"/>
        </w:rPr>
        <w:t>,</w:t>
      </w:r>
      <w:r w:rsidRPr="001506A3">
        <w:rPr>
          <w:rFonts w:ascii="Arial" w:hAnsi="Arial" w:cs="Arial"/>
          <w:sz w:val="24"/>
          <w:szCs w:val="24"/>
        </w:rPr>
        <w:t xml:space="preserve"> </w:t>
      </w:r>
      <w:r w:rsidR="00CB4703" w:rsidRPr="001506A3">
        <w:rPr>
          <w:rFonts w:ascii="Arial" w:hAnsi="Arial" w:cs="Arial"/>
          <w:sz w:val="24"/>
          <w:szCs w:val="24"/>
        </w:rPr>
        <w:t>using</w:t>
      </w:r>
      <w:r w:rsidR="008B447D" w:rsidRPr="001506A3">
        <w:rPr>
          <w:rFonts w:ascii="Arial" w:hAnsi="Arial" w:cs="Arial"/>
          <w:sz w:val="24"/>
          <w:szCs w:val="24"/>
        </w:rPr>
        <w:t xml:space="preserve"> Polarised Light</w:t>
      </w:r>
      <w:r w:rsidR="00CB4703" w:rsidRPr="001506A3">
        <w:rPr>
          <w:rFonts w:ascii="Arial" w:hAnsi="Arial" w:cs="Arial"/>
          <w:sz w:val="24"/>
          <w:szCs w:val="24"/>
        </w:rPr>
        <w:t xml:space="preserve"> </w:t>
      </w:r>
      <w:r w:rsidR="008B447D" w:rsidRPr="001506A3">
        <w:rPr>
          <w:rFonts w:ascii="Arial" w:hAnsi="Arial" w:cs="Arial"/>
          <w:sz w:val="24"/>
          <w:szCs w:val="24"/>
        </w:rPr>
        <w:t>M</w:t>
      </w:r>
      <w:r w:rsidR="00CB4703" w:rsidRPr="001506A3">
        <w:rPr>
          <w:rFonts w:ascii="Arial" w:hAnsi="Arial" w:cs="Arial"/>
          <w:sz w:val="24"/>
          <w:szCs w:val="24"/>
        </w:rPr>
        <w:t>icroscop</w:t>
      </w:r>
      <w:r w:rsidR="00A31E9E" w:rsidRPr="001506A3">
        <w:rPr>
          <w:rFonts w:ascii="Arial" w:hAnsi="Arial" w:cs="Arial"/>
          <w:sz w:val="24"/>
          <w:szCs w:val="24"/>
        </w:rPr>
        <w:t>y</w:t>
      </w:r>
      <w:r w:rsidR="008B447D" w:rsidRPr="001506A3">
        <w:rPr>
          <w:rFonts w:ascii="Arial" w:hAnsi="Arial" w:cs="Arial"/>
          <w:sz w:val="24"/>
          <w:szCs w:val="24"/>
        </w:rPr>
        <w:t xml:space="preserve"> (PLM)</w:t>
      </w:r>
      <w:r w:rsidR="00A31E9E" w:rsidRPr="001506A3">
        <w:rPr>
          <w:rFonts w:ascii="Arial" w:hAnsi="Arial" w:cs="Arial"/>
          <w:sz w:val="24"/>
          <w:szCs w:val="24"/>
        </w:rPr>
        <w:t xml:space="preserve"> for</w:t>
      </w:r>
      <w:r w:rsidR="00CB4703" w:rsidRPr="001506A3">
        <w:rPr>
          <w:rFonts w:ascii="Arial" w:hAnsi="Arial" w:cs="Arial"/>
          <w:sz w:val="24"/>
          <w:szCs w:val="24"/>
        </w:rPr>
        <w:t xml:space="preserve"> identification</w:t>
      </w:r>
      <w:r w:rsidR="008B447D" w:rsidRPr="001506A3">
        <w:rPr>
          <w:rFonts w:ascii="Arial" w:hAnsi="Arial" w:cs="Arial"/>
          <w:sz w:val="24"/>
          <w:szCs w:val="24"/>
        </w:rPr>
        <w:t>,</w:t>
      </w:r>
      <w:r w:rsidR="00CB4703" w:rsidRPr="001506A3">
        <w:rPr>
          <w:rFonts w:ascii="Arial" w:hAnsi="Arial" w:cs="Arial"/>
          <w:sz w:val="24"/>
          <w:szCs w:val="24"/>
        </w:rPr>
        <w:t xml:space="preserve">  with</w:t>
      </w:r>
      <w:r w:rsidRPr="001506A3">
        <w:rPr>
          <w:rFonts w:ascii="Arial" w:hAnsi="Arial" w:cs="Arial"/>
          <w:sz w:val="24"/>
          <w:szCs w:val="24"/>
        </w:rPr>
        <w:t xml:space="preserve"> a gravimetric method for ACM</w:t>
      </w:r>
      <w:r w:rsidR="00BF2B50" w:rsidRPr="001506A3">
        <w:rPr>
          <w:rFonts w:ascii="Arial" w:hAnsi="Arial" w:cs="Arial"/>
          <w:sz w:val="24"/>
          <w:szCs w:val="24"/>
        </w:rPr>
        <w:t xml:space="preserve"> and fibre bundles,</w:t>
      </w:r>
      <w:r w:rsidRPr="001506A3">
        <w:rPr>
          <w:rFonts w:ascii="Arial" w:hAnsi="Arial" w:cs="Arial"/>
          <w:sz w:val="24"/>
          <w:szCs w:val="24"/>
        </w:rPr>
        <w:t xml:space="preserve"> and dispersion and fibre counting for free fibres using Phase Contrast Microscopy.</w:t>
      </w:r>
      <w:r w:rsidRPr="001506A3">
        <w:rPr>
          <w:rFonts w:ascii="Arial" w:hAnsi="Arial" w:cs="Arial"/>
          <w:sz w:val="24"/>
          <w:szCs w:val="24"/>
        </w:rPr>
        <w:tab/>
      </w:r>
    </w:p>
    <w:p w:rsidR="009628BA" w:rsidRPr="001506A3" w:rsidRDefault="009628BA" w:rsidP="009628BA">
      <w:pPr>
        <w:pStyle w:val="Heading3"/>
        <w:ind w:firstLine="0"/>
        <w:rPr>
          <w:rFonts w:ascii="Arial" w:hAnsi="Arial" w:cs="Arial"/>
          <w:b w:val="0"/>
          <w:szCs w:val="24"/>
        </w:rPr>
      </w:pPr>
    </w:p>
    <w:p w:rsidR="009628BA" w:rsidRPr="001506A3" w:rsidRDefault="001E5C00" w:rsidP="009628BA">
      <w:pPr>
        <w:pStyle w:val="Heading3"/>
        <w:ind w:firstLine="0"/>
        <w:rPr>
          <w:rFonts w:ascii="Arial" w:hAnsi="Arial" w:cs="Arial"/>
          <w:b w:val="0"/>
          <w:szCs w:val="24"/>
        </w:rPr>
      </w:pPr>
      <w:r w:rsidRPr="001506A3">
        <w:rPr>
          <w:rFonts w:ascii="Arial" w:hAnsi="Arial" w:cs="Arial"/>
          <w:szCs w:val="24"/>
        </w:rPr>
        <w:t>N</w:t>
      </w:r>
      <w:r w:rsidR="00DD16FD" w:rsidRPr="001506A3">
        <w:rPr>
          <w:rFonts w:ascii="Arial" w:hAnsi="Arial" w:cs="Arial"/>
          <w:szCs w:val="24"/>
        </w:rPr>
        <w:t xml:space="preserve">ote </w:t>
      </w:r>
      <w:r w:rsidRPr="001506A3">
        <w:rPr>
          <w:rFonts w:ascii="Arial" w:hAnsi="Arial" w:cs="Arial"/>
          <w:szCs w:val="24"/>
        </w:rPr>
        <w:t>1</w:t>
      </w:r>
      <w:r w:rsidR="009628BA" w:rsidRPr="001506A3">
        <w:rPr>
          <w:rFonts w:ascii="Arial" w:hAnsi="Arial" w:cs="Arial"/>
          <w:b w:val="0"/>
          <w:szCs w:val="24"/>
        </w:rPr>
        <w:t xml:space="preserve"> Prior to using this method, it is necessary to perform the identification of asbestos fibres or asbestos containing material (ACM) in</w:t>
      </w:r>
      <w:r w:rsidR="006401BF" w:rsidRPr="001506A3">
        <w:rPr>
          <w:rFonts w:ascii="Arial" w:hAnsi="Arial" w:cs="Arial"/>
          <w:b w:val="0"/>
          <w:szCs w:val="24"/>
        </w:rPr>
        <w:t xml:space="preserve"> the</w:t>
      </w:r>
      <w:r w:rsidR="009628BA" w:rsidRPr="001506A3">
        <w:rPr>
          <w:rFonts w:ascii="Arial" w:hAnsi="Arial" w:cs="Arial"/>
          <w:b w:val="0"/>
          <w:szCs w:val="24"/>
        </w:rPr>
        <w:t xml:space="preserve"> </w:t>
      </w:r>
      <w:r w:rsidR="006401BF" w:rsidRPr="001506A3">
        <w:rPr>
          <w:rFonts w:ascii="Arial" w:hAnsi="Arial" w:cs="Arial"/>
          <w:b w:val="0"/>
          <w:szCs w:val="24"/>
        </w:rPr>
        <w:t>relevant sample</w:t>
      </w:r>
      <w:r w:rsidR="009628BA" w:rsidRPr="001506A3">
        <w:rPr>
          <w:rFonts w:ascii="Arial" w:hAnsi="Arial" w:cs="Arial"/>
          <w:b w:val="0"/>
          <w:szCs w:val="24"/>
        </w:rPr>
        <w:t xml:space="preserve"> using Polaris</w:t>
      </w:r>
      <w:r w:rsidR="006401BF" w:rsidRPr="001506A3">
        <w:rPr>
          <w:rFonts w:ascii="Arial" w:hAnsi="Arial" w:cs="Arial"/>
          <w:b w:val="0"/>
          <w:szCs w:val="24"/>
        </w:rPr>
        <w:t>ed</w:t>
      </w:r>
      <w:r w:rsidR="009628BA" w:rsidRPr="001506A3">
        <w:rPr>
          <w:rFonts w:ascii="Arial" w:hAnsi="Arial" w:cs="Arial"/>
          <w:b w:val="0"/>
          <w:szCs w:val="24"/>
        </w:rPr>
        <w:t xml:space="preserve"> Light Microscopy</w:t>
      </w:r>
      <w:r w:rsidR="006526C0" w:rsidRPr="001506A3">
        <w:rPr>
          <w:rFonts w:ascii="Arial" w:hAnsi="Arial" w:cs="Arial"/>
          <w:b w:val="0"/>
          <w:szCs w:val="24"/>
        </w:rPr>
        <w:t xml:space="preserve"> as per</w:t>
      </w:r>
      <w:r w:rsidR="006401BF" w:rsidRPr="001506A3">
        <w:rPr>
          <w:rFonts w:ascii="Arial" w:hAnsi="Arial" w:cs="Arial"/>
          <w:b w:val="0"/>
          <w:szCs w:val="24"/>
        </w:rPr>
        <w:t xml:space="preserve"> the method described in the HSE guidance document</w:t>
      </w:r>
      <w:r w:rsidR="006526C0" w:rsidRPr="001506A3">
        <w:rPr>
          <w:rFonts w:ascii="Arial" w:hAnsi="Arial" w:cs="Arial"/>
          <w:b w:val="0"/>
          <w:szCs w:val="24"/>
        </w:rPr>
        <w:t xml:space="preserve"> HSG 248</w:t>
      </w:r>
      <w:r w:rsidR="006401BF" w:rsidRPr="001506A3">
        <w:rPr>
          <w:rFonts w:ascii="Arial" w:hAnsi="Arial" w:cs="Arial"/>
          <w:b w:val="0"/>
          <w:szCs w:val="24"/>
        </w:rPr>
        <w:t xml:space="preserve">:  </w:t>
      </w:r>
      <w:r w:rsidR="006401BF" w:rsidRPr="001506A3">
        <w:rPr>
          <w:rFonts w:ascii="Arial" w:hAnsi="Arial" w:cs="Arial"/>
          <w:b w:val="0"/>
          <w:i/>
          <w:szCs w:val="24"/>
        </w:rPr>
        <w:t>The analysts’ guide for sampling, analysis and clearance procedures</w:t>
      </w:r>
      <w:r w:rsidR="009628BA" w:rsidRPr="001506A3">
        <w:rPr>
          <w:rFonts w:ascii="Arial" w:hAnsi="Arial" w:cs="Arial"/>
          <w:b w:val="0"/>
          <w:i/>
          <w:szCs w:val="24"/>
        </w:rPr>
        <w:t>.</w:t>
      </w:r>
      <w:r w:rsidR="009628BA" w:rsidRPr="001506A3">
        <w:rPr>
          <w:rFonts w:ascii="Arial" w:hAnsi="Arial" w:cs="Arial"/>
          <w:b w:val="0"/>
          <w:szCs w:val="24"/>
        </w:rPr>
        <w:t xml:space="preserve"> It is important to note that any laboratory offering </w:t>
      </w:r>
      <w:r w:rsidR="00A1037E" w:rsidRPr="001506A3">
        <w:rPr>
          <w:rFonts w:ascii="Arial" w:hAnsi="Arial" w:cs="Arial"/>
          <w:b w:val="0"/>
          <w:szCs w:val="24"/>
        </w:rPr>
        <w:t xml:space="preserve">asbestos identification </w:t>
      </w:r>
      <w:r w:rsidR="009628BA" w:rsidRPr="001506A3">
        <w:rPr>
          <w:rFonts w:ascii="Arial" w:hAnsi="Arial" w:cs="Arial"/>
          <w:szCs w:val="24"/>
        </w:rPr>
        <w:t>must</w:t>
      </w:r>
      <w:r w:rsidR="009B6876" w:rsidRPr="001506A3">
        <w:rPr>
          <w:rFonts w:ascii="Arial" w:hAnsi="Arial" w:cs="Arial"/>
          <w:b w:val="0"/>
          <w:szCs w:val="24"/>
        </w:rPr>
        <w:t xml:space="preserve"> be accredited to ISO 17025.</w:t>
      </w:r>
      <w:r w:rsidR="009628BA" w:rsidRPr="001506A3">
        <w:rPr>
          <w:rFonts w:ascii="Arial" w:hAnsi="Arial" w:cs="Arial"/>
          <w:b w:val="0"/>
          <w:szCs w:val="24"/>
        </w:rPr>
        <w:t xml:space="preserve"> </w:t>
      </w:r>
    </w:p>
    <w:p w:rsidR="00A553B2" w:rsidRPr="001506A3" w:rsidRDefault="00A553B2" w:rsidP="00A553B2">
      <w:pPr>
        <w:rPr>
          <w:rFonts w:ascii="Arial" w:hAnsi="Arial"/>
          <w:sz w:val="24"/>
        </w:rPr>
      </w:pPr>
      <w:r w:rsidRPr="001506A3">
        <w:rPr>
          <w:rFonts w:ascii="Arial" w:hAnsi="Arial"/>
          <w:i/>
          <w:sz w:val="24"/>
        </w:rPr>
        <w:tab/>
      </w:r>
    </w:p>
    <w:p w:rsidR="00A553B2" w:rsidRPr="001506A3" w:rsidRDefault="00A553B2" w:rsidP="00A553B2">
      <w:pPr>
        <w:rPr>
          <w:rFonts w:ascii="Arial" w:hAnsi="Arial"/>
          <w:sz w:val="24"/>
        </w:rPr>
      </w:pP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p>
    <w:p w:rsidR="00A553B2" w:rsidRPr="001506A3" w:rsidRDefault="001E5C00" w:rsidP="00A553B2">
      <w:pPr>
        <w:rPr>
          <w:rFonts w:ascii="Arial" w:hAnsi="Arial"/>
          <w:sz w:val="24"/>
        </w:rPr>
      </w:pPr>
      <w:r w:rsidRPr="001506A3">
        <w:rPr>
          <w:rFonts w:ascii="Arial" w:hAnsi="Arial"/>
          <w:b/>
          <w:sz w:val="24"/>
        </w:rPr>
        <w:t>N</w:t>
      </w:r>
      <w:r w:rsidR="00DD16FD" w:rsidRPr="001506A3">
        <w:rPr>
          <w:rFonts w:ascii="Arial" w:hAnsi="Arial"/>
          <w:b/>
          <w:sz w:val="24"/>
        </w:rPr>
        <w:t xml:space="preserve">ote </w:t>
      </w:r>
      <w:proofErr w:type="gramStart"/>
      <w:r w:rsidRPr="001506A3">
        <w:rPr>
          <w:rFonts w:ascii="Arial" w:hAnsi="Arial"/>
          <w:b/>
          <w:sz w:val="24"/>
        </w:rPr>
        <w:t>2</w:t>
      </w:r>
      <w:r w:rsidR="006F6B10" w:rsidRPr="001506A3">
        <w:rPr>
          <w:rFonts w:ascii="Arial" w:hAnsi="Arial"/>
          <w:sz w:val="24"/>
        </w:rPr>
        <w:t xml:space="preserve"> </w:t>
      </w:r>
      <w:r w:rsidRPr="001506A3">
        <w:rPr>
          <w:rFonts w:ascii="Arial" w:hAnsi="Arial"/>
          <w:sz w:val="24"/>
        </w:rPr>
        <w:t xml:space="preserve"> </w:t>
      </w:r>
      <w:r w:rsidR="00A1037E" w:rsidRPr="001506A3">
        <w:rPr>
          <w:rFonts w:ascii="Arial" w:hAnsi="Arial"/>
          <w:sz w:val="24"/>
        </w:rPr>
        <w:t>It</w:t>
      </w:r>
      <w:proofErr w:type="gramEnd"/>
      <w:r w:rsidR="00A1037E" w:rsidRPr="001506A3">
        <w:rPr>
          <w:rFonts w:ascii="Arial" w:hAnsi="Arial"/>
          <w:sz w:val="24"/>
        </w:rPr>
        <w:t xml:space="preserve"> is important to note that Regulation</w:t>
      </w:r>
      <w:r w:rsidRPr="001506A3">
        <w:rPr>
          <w:rFonts w:ascii="Arial" w:hAnsi="Arial"/>
          <w:sz w:val="24"/>
        </w:rPr>
        <w:t xml:space="preserve"> </w:t>
      </w:r>
      <w:r w:rsidR="00A1037E" w:rsidRPr="001506A3">
        <w:rPr>
          <w:rFonts w:ascii="Arial" w:hAnsi="Arial"/>
          <w:sz w:val="24"/>
        </w:rPr>
        <w:t>21 of the Control of Asbestos Regulations 2012 requires that every employer who requests a</w:t>
      </w:r>
      <w:r w:rsidR="004B22F3" w:rsidRPr="001506A3">
        <w:rPr>
          <w:rFonts w:ascii="Arial" w:hAnsi="Arial"/>
          <w:sz w:val="24"/>
        </w:rPr>
        <w:t>n external organisation</w:t>
      </w:r>
      <w:r w:rsidR="00A1037E" w:rsidRPr="001506A3">
        <w:rPr>
          <w:rFonts w:ascii="Arial" w:hAnsi="Arial"/>
          <w:sz w:val="24"/>
        </w:rPr>
        <w:t xml:space="preserve"> to analyse a sample of any material to determine whether it contains asbestos must ensure that the </w:t>
      </w:r>
      <w:r w:rsidR="004B22F3" w:rsidRPr="001506A3">
        <w:rPr>
          <w:rFonts w:ascii="Arial" w:hAnsi="Arial"/>
          <w:sz w:val="24"/>
        </w:rPr>
        <w:t>organisation</w:t>
      </w:r>
      <w:r w:rsidR="00A1037E" w:rsidRPr="001506A3">
        <w:rPr>
          <w:rFonts w:ascii="Arial" w:hAnsi="Arial"/>
          <w:sz w:val="24"/>
        </w:rPr>
        <w:t xml:space="preserve"> is accredited by an appropriate body as competent to perform work in compliance with ISO 17025. </w:t>
      </w:r>
    </w:p>
    <w:p w:rsidR="00A1037E" w:rsidRPr="001506A3" w:rsidRDefault="00A1037E" w:rsidP="00A553B2">
      <w:pPr>
        <w:rPr>
          <w:rFonts w:ascii="Arial" w:hAnsi="Arial"/>
          <w:sz w:val="24"/>
        </w:rPr>
      </w:pPr>
    </w:p>
    <w:p w:rsidR="006F6B10" w:rsidRPr="001506A3" w:rsidRDefault="006F6B10" w:rsidP="00A553B2">
      <w:pPr>
        <w:rPr>
          <w:rFonts w:ascii="Arial" w:hAnsi="Arial"/>
          <w:sz w:val="24"/>
        </w:rPr>
      </w:pPr>
      <w:r w:rsidRPr="001506A3">
        <w:rPr>
          <w:rFonts w:ascii="Arial" w:hAnsi="Arial"/>
          <w:b/>
          <w:sz w:val="24"/>
        </w:rPr>
        <w:t>Note 3</w:t>
      </w:r>
      <w:r w:rsidRPr="001506A3">
        <w:rPr>
          <w:rFonts w:ascii="Arial" w:hAnsi="Arial"/>
          <w:sz w:val="24"/>
        </w:rPr>
        <w:t xml:space="preserve">  Prior to the implementation of this method,</w:t>
      </w:r>
      <w:r w:rsidR="004B22F3" w:rsidRPr="001506A3">
        <w:rPr>
          <w:rFonts w:ascii="Arial" w:hAnsi="Arial"/>
          <w:sz w:val="24"/>
        </w:rPr>
        <w:t xml:space="preserve"> some</w:t>
      </w:r>
      <w:r w:rsidRPr="001506A3">
        <w:rPr>
          <w:rFonts w:ascii="Arial" w:hAnsi="Arial"/>
          <w:sz w:val="24"/>
        </w:rPr>
        <w:t xml:space="preserve"> laboratories offered a </w:t>
      </w:r>
      <w:proofErr w:type="spellStart"/>
      <w:r w:rsidR="00961EEB" w:rsidRPr="001506A3">
        <w:rPr>
          <w:rFonts w:ascii="Arial" w:hAnsi="Arial"/>
          <w:sz w:val="24"/>
        </w:rPr>
        <w:t>stand alone</w:t>
      </w:r>
      <w:proofErr w:type="spellEnd"/>
      <w:r w:rsidRPr="001506A3">
        <w:rPr>
          <w:rFonts w:ascii="Arial" w:hAnsi="Arial"/>
          <w:sz w:val="24"/>
        </w:rPr>
        <w:t xml:space="preserve"> visual screen to determine if asbestos containing material was present in the sample, but this would only cover pieces of ACM and fibre bundles, and would not include small fragments or free fibres. </w:t>
      </w:r>
      <w:proofErr w:type="gramStart"/>
      <w:r w:rsidRPr="001506A3">
        <w:rPr>
          <w:rFonts w:ascii="Arial" w:hAnsi="Arial"/>
          <w:sz w:val="24"/>
        </w:rPr>
        <w:t>UKAS</w:t>
      </w:r>
      <w:r w:rsidR="004B22F3" w:rsidRPr="001506A3">
        <w:rPr>
          <w:rFonts w:ascii="Arial" w:hAnsi="Arial"/>
          <w:sz w:val="24"/>
        </w:rPr>
        <w:t xml:space="preserve"> state that ‘screening’ is</w:t>
      </w:r>
      <w:r w:rsidR="00961EEB" w:rsidRPr="001506A3">
        <w:rPr>
          <w:rFonts w:ascii="Arial" w:hAnsi="Arial"/>
          <w:sz w:val="24"/>
        </w:rPr>
        <w:t xml:space="preserve"> now</w:t>
      </w:r>
      <w:r w:rsidR="004B22F3" w:rsidRPr="001506A3">
        <w:rPr>
          <w:rFonts w:ascii="Arial" w:hAnsi="Arial"/>
          <w:sz w:val="24"/>
        </w:rPr>
        <w:t xml:space="preserve"> removed from accredited schedules, as it is not a method in itself, only part of the identification process.</w:t>
      </w:r>
      <w:proofErr w:type="gramEnd"/>
      <w:r w:rsidRPr="001506A3">
        <w:rPr>
          <w:rFonts w:ascii="Arial" w:hAnsi="Arial"/>
          <w:sz w:val="24"/>
        </w:rPr>
        <w:t xml:space="preserve">  Samples </w:t>
      </w:r>
      <w:r w:rsidR="00961EEB" w:rsidRPr="001506A3">
        <w:rPr>
          <w:rFonts w:ascii="Arial" w:hAnsi="Arial"/>
          <w:sz w:val="24"/>
        </w:rPr>
        <w:t>should</w:t>
      </w:r>
      <w:r w:rsidRPr="001506A3">
        <w:rPr>
          <w:rFonts w:ascii="Arial" w:hAnsi="Arial"/>
          <w:sz w:val="24"/>
        </w:rPr>
        <w:t xml:space="preserve"> be inspected under a stereomicroscope to determine the presence of potential ACM and fibres, and if detected, </w:t>
      </w:r>
      <w:r w:rsidR="00961EEB" w:rsidRPr="001506A3">
        <w:rPr>
          <w:rFonts w:ascii="Arial" w:hAnsi="Arial"/>
          <w:sz w:val="24"/>
        </w:rPr>
        <w:t xml:space="preserve">quantitative </w:t>
      </w:r>
      <w:r w:rsidRPr="001506A3">
        <w:rPr>
          <w:rFonts w:ascii="Arial" w:hAnsi="Arial"/>
          <w:sz w:val="24"/>
        </w:rPr>
        <w:t xml:space="preserve">analysis can then be performed according to this document, using gravimetric and fibre dispersion/counting as appropriate, to reliably </w:t>
      </w:r>
      <w:r w:rsidR="00A31E9E" w:rsidRPr="001506A3">
        <w:rPr>
          <w:rFonts w:ascii="Arial" w:hAnsi="Arial"/>
          <w:sz w:val="24"/>
        </w:rPr>
        <w:t xml:space="preserve">identify and </w:t>
      </w:r>
      <w:r w:rsidRPr="001506A3">
        <w:rPr>
          <w:rFonts w:ascii="Arial" w:hAnsi="Arial"/>
          <w:sz w:val="24"/>
        </w:rPr>
        <w:t>quantify asbestos in the sample.</w:t>
      </w:r>
    </w:p>
    <w:p w:rsidR="00CB4703" w:rsidRPr="001506A3" w:rsidRDefault="00CB4703" w:rsidP="00A553B2">
      <w:pPr>
        <w:rPr>
          <w:rFonts w:ascii="Arial" w:hAnsi="Arial"/>
          <w:sz w:val="24"/>
        </w:rPr>
      </w:pPr>
    </w:p>
    <w:p w:rsidR="00A553B2" w:rsidRPr="001506A3" w:rsidRDefault="00A553B2" w:rsidP="00A553B2">
      <w:pPr>
        <w:rPr>
          <w:rFonts w:ascii="Arial" w:hAnsi="Arial"/>
          <w:b/>
          <w:sz w:val="24"/>
        </w:rPr>
      </w:pPr>
      <w:bookmarkStart w:id="0" w:name="_Toc7855241"/>
      <w:r w:rsidRPr="001506A3">
        <w:rPr>
          <w:rFonts w:ascii="Arial" w:hAnsi="Arial"/>
          <w:b/>
          <w:sz w:val="24"/>
        </w:rPr>
        <w:lastRenderedPageBreak/>
        <w:t>About this series</w:t>
      </w:r>
      <w:bookmarkEnd w:id="0"/>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97"/>
        <w:gridCol w:w="4985"/>
      </w:tblGrid>
      <w:tr w:rsidR="00A553B2" w:rsidRPr="001506A3" w:rsidTr="00567722">
        <w:tc>
          <w:tcPr>
            <w:tcW w:w="4797" w:type="dxa"/>
            <w:tcBorders>
              <w:top w:val="nil"/>
              <w:left w:val="nil"/>
              <w:bottom w:val="nil"/>
              <w:right w:val="nil"/>
            </w:tcBorders>
          </w:tcPr>
          <w:p w:rsidR="00A553B2" w:rsidRPr="001506A3" w:rsidRDefault="00A553B2" w:rsidP="00567722">
            <w:pPr>
              <w:rPr>
                <w:rFonts w:ascii="Arial" w:hAnsi="Arial"/>
                <w:sz w:val="24"/>
              </w:rPr>
            </w:pPr>
            <w:bookmarkStart w:id="1" w:name="_Toc7855242"/>
            <w:r w:rsidRPr="001506A3">
              <w:rPr>
                <w:rFonts w:ascii="Arial" w:hAnsi="Arial"/>
                <w:sz w:val="24"/>
              </w:rPr>
              <w:t>Introduction</w:t>
            </w:r>
            <w:bookmarkEnd w:id="1"/>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 xml:space="preserve">This booklet is part of a series intended to provide authoritative guidance on methods of sampling and analysis for determining the quality of drinking water, ground water, river water and sea water, waste water and effluents as well as sewage </w:t>
            </w:r>
            <w:proofErr w:type="spellStart"/>
            <w:r w:rsidRPr="001506A3">
              <w:rPr>
                <w:rFonts w:ascii="Arial" w:hAnsi="Arial"/>
              </w:rPr>
              <w:t>sludges</w:t>
            </w:r>
            <w:proofErr w:type="spellEnd"/>
            <w:r w:rsidRPr="001506A3">
              <w:rPr>
                <w:rFonts w:ascii="Arial" w:hAnsi="Arial"/>
              </w:rPr>
              <w:t>, sediments, soil (including contaminated soil) and biota. In addition, short reviews of the most important analytical techniques of interest to the water and sewage industries are included.</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sz w:val="24"/>
              </w:rPr>
            </w:pPr>
            <w:bookmarkStart w:id="2" w:name="_Toc7855243"/>
            <w:r w:rsidRPr="001506A3">
              <w:rPr>
                <w:rFonts w:ascii="Arial" w:hAnsi="Arial"/>
                <w:sz w:val="24"/>
              </w:rPr>
              <w:t>Performance of methods</w:t>
            </w:r>
            <w:bookmarkEnd w:id="2"/>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Ideally, all methods should be fully validated with results from performance tests. These methods should be capable of establishing, within specified or pre-determined and acceptable limits of deviation and detection, whether or not any sample contains concentrations of parameters above those of interest.</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For a method to be considered fully evaluated, individual results encompassing at least ten degrees of freedom from at least three laboratories should be reported. The specifications of performance generally relate to maximum tolerable values for total error (random and systematic errors) systematic error (bias) total standard deviation and limit of detection. Often, full evaluation is not possible and only limited performance data may be available. An indication of the status of methods is normally shown at the front of these publications on whether the method has undergone full performance testing.</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In addition, good laboratory practice and analytical quality control are essential if satisfactory results are to be achieved.</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sz w:val="24"/>
              </w:rPr>
            </w:pPr>
            <w:bookmarkStart w:id="3" w:name="_Toc7855244"/>
            <w:r w:rsidRPr="001506A3">
              <w:rPr>
                <w:rFonts w:ascii="Arial" w:hAnsi="Arial"/>
                <w:sz w:val="24"/>
              </w:rPr>
              <w:t>Standing Committee of Analysts</w:t>
            </w:r>
            <w:bookmarkEnd w:id="3"/>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pStyle w:val="Header"/>
              <w:tabs>
                <w:tab w:val="clear" w:pos="4320"/>
                <w:tab w:val="clear" w:pos="8640"/>
              </w:tabs>
              <w:rPr>
                <w:rFonts w:ascii="Arial" w:hAnsi="Arial"/>
              </w:rPr>
            </w:pPr>
            <w:r w:rsidRPr="001506A3">
              <w:rPr>
                <w:rFonts w:ascii="Arial" w:hAnsi="Arial"/>
              </w:rPr>
              <w:t>The preparation of booklets within the series “Methods for the Examination of Waters and</w:t>
            </w:r>
          </w:p>
        </w:tc>
        <w:tc>
          <w:tcPr>
            <w:tcW w:w="4985" w:type="dxa"/>
            <w:tcBorders>
              <w:top w:val="nil"/>
              <w:left w:val="nil"/>
              <w:bottom w:val="nil"/>
              <w:right w:val="nil"/>
            </w:tcBorders>
          </w:tcPr>
          <w:p w:rsidR="00A553B2" w:rsidRPr="001506A3" w:rsidRDefault="00A553B2" w:rsidP="00567722">
            <w:pPr>
              <w:rPr>
                <w:rFonts w:ascii="Arial" w:hAnsi="Arial"/>
              </w:rPr>
            </w:pPr>
          </w:p>
          <w:p w:rsidR="00A553B2" w:rsidRPr="001506A3" w:rsidRDefault="00A553B2" w:rsidP="00567722">
            <w:pPr>
              <w:rPr>
                <w:rFonts w:ascii="Arial" w:hAnsi="Arial"/>
              </w:rPr>
            </w:pPr>
          </w:p>
          <w:p w:rsidR="00A553B2" w:rsidRPr="001506A3" w:rsidRDefault="00A553B2" w:rsidP="00567722">
            <w:pPr>
              <w:rPr>
                <w:rFonts w:ascii="Arial" w:hAnsi="Arial"/>
              </w:rPr>
            </w:pPr>
            <w:r w:rsidRPr="001506A3">
              <w:rPr>
                <w:rFonts w:ascii="Arial" w:hAnsi="Arial"/>
              </w:rPr>
              <w:t xml:space="preserve">Materials” and their continuing revision is the responsibility of the Standing Committee of Analysts. This committee was established in 1972 by the Department of the Environment and is now managed by the Environment Agency. At present, there are nine working groups, each responsible for one section or aspect of water quality analysis. They are </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1 General principles of sampling and accuracy of results</w:t>
            </w:r>
          </w:p>
          <w:p w:rsidR="00A553B2" w:rsidRPr="001506A3" w:rsidRDefault="00A553B2" w:rsidP="00567722">
            <w:pPr>
              <w:rPr>
                <w:rFonts w:ascii="Arial" w:hAnsi="Arial"/>
              </w:rPr>
            </w:pPr>
            <w:r w:rsidRPr="001506A3">
              <w:rPr>
                <w:rFonts w:ascii="Arial" w:hAnsi="Arial"/>
              </w:rPr>
              <w:t>2 Microbiological methods</w:t>
            </w:r>
          </w:p>
          <w:p w:rsidR="00A553B2" w:rsidRPr="001506A3" w:rsidRDefault="00A553B2" w:rsidP="00567722">
            <w:pPr>
              <w:rPr>
                <w:rFonts w:ascii="Arial" w:hAnsi="Arial"/>
              </w:rPr>
            </w:pPr>
            <w:r w:rsidRPr="001506A3">
              <w:rPr>
                <w:rFonts w:ascii="Arial" w:hAnsi="Arial"/>
              </w:rPr>
              <w:t>3 Empirical and physical methods</w:t>
            </w:r>
          </w:p>
          <w:p w:rsidR="00A553B2" w:rsidRPr="001506A3" w:rsidRDefault="00A553B2" w:rsidP="00567722">
            <w:pPr>
              <w:rPr>
                <w:rFonts w:ascii="Arial" w:hAnsi="Arial"/>
              </w:rPr>
            </w:pPr>
            <w:r w:rsidRPr="001506A3">
              <w:rPr>
                <w:rFonts w:ascii="Arial" w:hAnsi="Arial"/>
              </w:rPr>
              <w:t>4 Metals and metalloids</w:t>
            </w:r>
          </w:p>
          <w:p w:rsidR="00A553B2" w:rsidRPr="001506A3" w:rsidRDefault="00A553B2" w:rsidP="00567722">
            <w:pPr>
              <w:rPr>
                <w:rFonts w:ascii="Arial" w:hAnsi="Arial"/>
              </w:rPr>
            </w:pPr>
            <w:r w:rsidRPr="001506A3">
              <w:rPr>
                <w:rFonts w:ascii="Arial" w:hAnsi="Arial"/>
              </w:rPr>
              <w:t>5 General non-metallic substances</w:t>
            </w:r>
          </w:p>
          <w:p w:rsidR="00A553B2" w:rsidRPr="001506A3" w:rsidRDefault="00A553B2" w:rsidP="00567722">
            <w:pPr>
              <w:rPr>
                <w:rFonts w:ascii="Arial" w:hAnsi="Arial"/>
              </w:rPr>
            </w:pPr>
            <w:r w:rsidRPr="001506A3">
              <w:rPr>
                <w:rFonts w:ascii="Arial" w:hAnsi="Arial"/>
              </w:rPr>
              <w:t>6 Organic impurities</w:t>
            </w:r>
          </w:p>
          <w:p w:rsidR="00A553B2" w:rsidRPr="001506A3" w:rsidRDefault="00A553B2" w:rsidP="00567722">
            <w:pPr>
              <w:rPr>
                <w:rFonts w:ascii="Arial" w:hAnsi="Arial"/>
              </w:rPr>
            </w:pPr>
            <w:r w:rsidRPr="001506A3">
              <w:rPr>
                <w:rFonts w:ascii="Arial" w:hAnsi="Arial"/>
              </w:rPr>
              <w:t>7 Biological methods</w:t>
            </w:r>
          </w:p>
          <w:p w:rsidR="00A553B2" w:rsidRPr="001506A3" w:rsidRDefault="00A553B2" w:rsidP="00567722">
            <w:pPr>
              <w:rPr>
                <w:rFonts w:ascii="Arial" w:hAnsi="Arial"/>
              </w:rPr>
            </w:pPr>
            <w:r w:rsidRPr="001506A3">
              <w:rPr>
                <w:rFonts w:ascii="Arial" w:hAnsi="Arial"/>
              </w:rPr>
              <w:t>8 Biodegradability and inhibition methods</w:t>
            </w:r>
          </w:p>
          <w:p w:rsidR="00A553B2" w:rsidRPr="001506A3" w:rsidRDefault="00A553B2" w:rsidP="00567722">
            <w:pPr>
              <w:rPr>
                <w:rFonts w:ascii="Arial" w:hAnsi="Arial"/>
                <w:sz w:val="24"/>
              </w:rPr>
            </w:pPr>
            <w:r w:rsidRPr="001506A3">
              <w:rPr>
                <w:rFonts w:ascii="Arial" w:hAnsi="Arial"/>
              </w:rPr>
              <w:t>9 Radiochemical methods</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The actual methods and reviews are produced by smaller panels of experts in the appropriate field, in co-operation with the working group and main committee. The names of those members principally associated with this booklet are listed at the back of this booklet.</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Publication of new or revised booklets will be notified to the technical press. If users wish to receive copies or advance notice of forthcoming publications, or obtain details of the index of methods then contact the Secretary on the Agency’s internet web-site (</w:t>
            </w:r>
            <w:hyperlink r:id="rId15" w:history="1">
              <w:r w:rsidRPr="001506A3">
                <w:rPr>
                  <w:rStyle w:val="Hyperlink"/>
                  <w:rFonts w:ascii="Arial" w:hAnsi="Arial"/>
                  <w:color w:val="auto"/>
                </w:rPr>
                <w:t>www.environment-agency.gov.uk/nls</w:t>
              </w:r>
            </w:hyperlink>
            <w:r w:rsidRPr="001506A3">
              <w:rPr>
                <w:rFonts w:ascii="Arial" w:hAnsi="Arial"/>
              </w:rPr>
              <w:t xml:space="preserve">) or by post. </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Every effort is made to avoid errors appearing in the published text. If, however, any are found, please notify the Secretary.</w:t>
            </w:r>
          </w:p>
          <w:p w:rsidR="00A553B2" w:rsidRPr="001506A3" w:rsidRDefault="00A553B2" w:rsidP="00567722">
            <w:pPr>
              <w:pStyle w:val="Header"/>
              <w:tabs>
                <w:tab w:val="clear" w:pos="4320"/>
                <w:tab w:val="clear" w:pos="8640"/>
              </w:tabs>
              <w:rPr>
                <w:rFonts w:ascii="Arial" w:hAnsi="Arial"/>
              </w:rPr>
            </w:pPr>
          </w:p>
          <w:p w:rsidR="00A553B2" w:rsidRPr="001506A3" w:rsidRDefault="00A553B2" w:rsidP="00567722">
            <w:pPr>
              <w:rPr>
                <w:rFonts w:ascii="Arial" w:hAnsi="Arial"/>
              </w:rPr>
            </w:pPr>
            <w:r w:rsidRPr="001506A3">
              <w:rPr>
                <w:rFonts w:ascii="Arial" w:hAnsi="Arial"/>
              </w:rPr>
              <w:t>Mark Gale</w:t>
            </w:r>
          </w:p>
          <w:p w:rsidR="00A553B2" w:rsidRPr="001506A3" w:rsidRDefault="00A553B2" w:rsidP="00567722">
            <w:pPr>
              <w:rPr>
                <w:rFonts w:ascii="Arial" w:hAnsi="Arial"/>
                <w:i/>
              </w:rPr>
            </w:pPr>
            <w:r w:rsidRPr="001506A3">
              <w:rPr>
                <w:rFonts w:ascii="Arial" w:hAnsi="Arial"/>
                <w:i/>
              </w:rPr>
              <w:t>Secretary</w:t>
            </w:r>
          </w:p>
          <w:p w:rsidR="00A553B2" w:rsidRPr="001506A3" w:rsidRDefault="00A553B2" w:rsidP="00567722">
            <w:pPr>
              <w:rPr>
                <w:rFonts w:ascii="Arial" w:hAnsi="Arial"/>
                <w:i/>
              </w:rPr>
            </w:pPr>
          </w:p>
          <w:p w:rsidR="00A553B2" w:rsidRPr="001506A3" w:rsidRDefault="00C9788A" w:rsidP="001E709D">
            <w:pPr>
              <w:rPr>
                <w:rFonts w:ascii="Arial" w:hAnsi="Arial"/>
                <w:sz w:val="24"/>
              </w:rPr>
            </w:pPr>
            <w:r w:rsidRPr="001506A3">
              <w:rPr>
                <w:rFonts w:ascii="Arial" w:hAnsi="Arial"/>
              </w:rPr>
              <w:t>June</w:t>
            </w:r>
            <w:r w:rsidR="00A553B2" w:rsidRPr="001506A3">
              <w:rPr>
                <w:rFonts w:ascii="Arial" w:hAnsi="Arial"/>
              </w:rPr>
              <w:t xml:space="preserve"> 201</w:t>
            </w:r>
            <w:r w:rsidR="001E709D" w:rsidRPr="001506A3">
              <w:rPr>
                <w:rFonts w:ascii="Arial" w:hAnsi="Arial"/>
              </w:rPr>
              <w:t>5</w:t>
            </w:r>
          </w:p>
        </w:tc>
      </w:tr>
    </w:tbl>
    <w:p w:rsidR="00A553B2" w:rsidRPr="001506A3" w:rsidRDefault="00A553B2" w:rsidP="00A553B2">
      <w:pPr>
        <w:pStyle w:val="Technical4"/>
        <w:tabs>
          <w:tab w:val="clear" w:pos="-720"/>
        </w:tabs>
        <w:suppressAutoHyphens w:val="0"/>
        <w:overflowPunct w:val="0"/>
        <w:autoSpaceDE w:val="0"/>
        <w:autoSpaceDN w:val="0"/>
        <w:adjustRightInd w:val="0"/>
        <w:ind w:left="-284"/>
        <w:textAlignment w:val="baseline"/>
        <w:rPr>
          <w:rFonts w:ascii="Arial" w:hAnsi="Arial"/>
          <w:b w:val="0"/>
          <w:snapToGrid/>
          <w:lang w:val="en-GB"/>
        </w:rPr>
      </w:pPr>
      <w:r w:rsidRPr="001506A3">
        <w:rPr>
          <w:rFonts w:ascii="Arial" w:hAnsi="Arial"/>
          <w:b w:val="0"/>
          <w:snapToGrid/>
          <w:lang w:val="en-GB"/>
        </w:rPr>
        <w:t>_________________________________________________________________________</w:t>
      </w:r>
    </w:p>
    <w:p w:rsidR="00A553B2" w:rsidRPr="001506A3" w:rsidRDefault="00A553B2" w:rsidP="00A553B2">
      <w:pPr>
        <w:pStyle w:val="Heading4"/>
        <w:tabs>
          <w:tab w:val="clear" w:pos="-720"/>
          <w:tab w:val="clear" w:pos="672"/>
          <w:tab w:val="clear" w:pos="1310"/>
          <w:tab w:val="clear" w:pos="2150"/>
          <w:tab w:val="clear" w:pos="2822"/>
          <w:tab w:val="clear" w:pos="3650"/>
          <w:tab w:val="clear" w:pos="4300"/>
          <w:tab w:val="clear" w:pos="4972"/>
          <w:tab w:val="clear" w:pos="5779"/>
          <w:tab w:val="clear" w:pos="6451"/>
          <w:tab w:val="clear" w:pos="7257"/>
          <w:tab w:val="clear" w:pos="7929"/>
          <w:tab w:val="clear" w:pos="8601"/>
        </w:tabs>
        <w:rPr>
          <w:rFonts w:ascii="Arial" w:hAnsi="Arial"/>
        </w:rPr>
      </w:pPr>
      <w:bookmarkStart w:id="4" w:name="_Toc7855245"/>
      <w:r w:rsidRPr="001506A3">
        <w:rPr>
          <w:rFonts w:ascii="Arial" w:hAnsi="Arial"/>
        </w:rPr>
        <w:t>Warning to users</w:t>
      </w:r>
      <w:bookmarkEnd w:id="4"/>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4"/>
        <w:gridCol w:w="3402"/>
        <w:gridCol w:w="1111"/>
        <w:gridCol w:w="4985"/>
      </w:tblGrid>
      <w:tr w:rsidR="00A553B2" w:rsidRPr="001506A3" w:rsidTr="00D47A2D">
        <w:tc>
          <w:tcPr>
            <w:tcW w:w="4797" w:type="dxa"/>
            <w:gridSpan w:val="3"/>
            <w:tcBorders>
              <w:top w:val="nil"/>
              <w:left w:val="nil"/>
              <w:bottom w:val="nil"/>
              <w:right w:val="nil"/>
            </w:tcBorders>
          </w:tcPr>
          <w:p w:rsidR="00A553B2" w:rsidRPr="001506A3" w:rsidRDefault="00A553B2" w:rsidP="00567722">
            <w:pPr>
              <w:rPr>
                <w:rFonts w:ascii="Arial" w:hAnsi="Arial"/>
              </w:rPr>
            </w:pPr>
            <w:r w:rsidRPr="001506A3">
              <w:rPr>
                <w:rFonts w:ascii="Arial" w:hAnsi="Arial"/>
              </w:rPr>
              <w:t>The analytical procedures described in this booklet should only be carried out under the proper supervision of competent, trained analysts in properly equipped laboratories.</w:t>
            </w:r>
          </w:p>
          <w:p w:rsidR="00A553B2" w:rsidRPr="001506A3" w:rsidRDefault="00A553B2" w:rsidP="00567722">
            <w:pPr>
              <w:pStyle w:val="DefaultText"/>
              <w:widowControl w:val="0"/>
              <w:rPr>
                <w:rFonts w:ascii="Arial" w:hAnsi="Arial"/>
                <w:sz w:val="20"/>
              </w:rPr>
            </w:pPr>
          </w:p>
          <w:p w:rsidR="00A553B2" w:rsidRPr="001506A3" w:rsidRDefault="00A553B2" w:rsidP="006401BF">
            <w:pPr>
              <w:rPr>
                <w:rFonts w:ascii="Arial" w:hAnsi="Arial"/>
                <w:sz w:val="24"/>
              </w:rPr>
            </w:pPr>
            <w:r w:rsidRPr="001506A3">
              <w:rPr>
                <w:rFonts w:ascii="Arial" w:hAnsi="Arial"/>
              </w:rPr>
              <w:t xml:space="preserve">All possible safety precautions should be followed and appropriate regulatory requirements complied with. This should include compliance with the </w:t>
            </w:r>
            <w:r w:rsidR="006401BF" w:rsidRPr="001506A3">
              <w:rPr>
                <w:rFonts w:ascii="Arial" w:hAnsi="Arial"/>
              </w:rPr>
              <w:t>Control of Asbestos Regulations (2012)</w:t>
            </w:r>
            <w:proofErr w:type="gramStart"/>
            <w:r w:rsidR="006401BF" w:rsidRPr="001506A3">
              <w:rPr>
                <w:rFonts w:ascii="Arial" w:hAnsi="Arial"/>
              </w:rPr>
              <w:t>,</w:t>
            </w:r>
            <w:r w:rsidRPr="001506A3">
              <w:rPr>
                <w:rFonts w:ascii="Arial" w:hAnsi="Arial"/>
              </w:rPr>
              <w:t>Health</w:t>
            </w:r>
            <w:proofErr w:type="gramEnd"/>
            <w:r w:rsidRPr="001506A3">
              <w:rPr>
                <w:rFonts w:ascii="Arial" w:hAnsi="Arial"/>
              </w:rPr>
              <w:t xml:space="preserve"> and Safety at Work etc Act 1974 and all</w:t>
            </w:r>
            <w:r w:rsidRPr="001506A3">
              <w:rPr>
                <w:rFonts w:ascii="Arial" w:hAnsi="Arial"/>
                <w:sz w:val="24"/>
              </w:rPr>
              <w:t xml:space="preserve"> </w:t>
            </w:r>
            <w:r w:rsidRPr="001506A3">
              <w:rPr>
                <w:rFonts w:ascii="Arial" w:hAnsi="Arial"/>
              </w:rPr>
              <w:t xml:space="preserve">regulations made under the Act, and the Control of Substances Hazardous to Health Regulations  2002 (SI 2002/2677). Where particular hazards exist in carrying out the procedures described in this booklet, </w:t>
            </w:r>
            <w:proofErr w:type="gramStart"/>
            <w:r w:rsidRPr="001506A3">
              <w:rPr>
                <w:rFonts w:ascii="Arial" w:hAnsi="Arial"/>
              </w:rPr>
              <w:t>then</w:t>
            </w:r>
            <w:proofErr w:type="gramEnd"/>
            <w:r w:rsidRPr="001506A3">
              <w:rPr>
                <w:rFonts w:ascii="Arial" w:hAnsi="Arial"/>
              </w:rPr>
              <w:t xml:space="preserve"> specific attention is noted.</w:t>
            </w:r>
          </w:p>
        </w:tc>
        <w:tc>
          <w:tcPr>
            <w:tcW w:w="4985" w:type="dxa"/>
            <w:tcBorders>
              <w:top w:val="nil"/>
              <w:left w:val="nil"/>
              <w:bottom w:val="nil"/>
              <w:right w:val="nil"/>
            </w:tcBorders>
          </w:tcPr>
          <w:p w:rsidR="00A553B2" w:rsidRPr="001506A3" w:rsidRDefault="00A553B2" w:rsidP="00567722">
            <w:pPr>
              <w:rPr>
                <w:rFonts w:ascii="Arial" w:hAnsi="Arial"/>
                <w:sz w:val="24"/>
              </w:rPr>
            </w:pPr>
            <w:r w:rsidRPr="001506A3">
              <w:rPr>
                <w:rFonts w:ascii="Arial" w:hAnsi="Arial"/>
              </w:rPr>
              <w:t>Numerous publications are available giving practical details on first aid and laboratory safety. These should be consulted and be readily accessible to all analysts. Amongst such publications are; “Safe Practices in Chemical Laboratories” and “Hazards in the Chemical Laboratory”, 1992, produced by the Royal Society of Chemistry; “Guidelines for Microbiological Safety”, 1986, Portland</w:t>
            </w:r>
            <w:r w:rsidRPr="001506A3">
              <w:rPr>
                <w:rFonts w:ascii="Arial" w:hAnsi="Arial"/>
                <w:sz w:val="24"/>
              </w:rPr>
              <w:t xml:space="preserve"> </w:t>
            </w:r>
            <w:r w:rsidRPr="001506A3">
              <w:rPr>
                <w:rFonts w:ascii="Arial" w:hAnsi="Arial"/>
              </w:rPr>
              <w:t>Press, Colchester, produced by Member Societies of the Microbiological Consultative Committee; and “Safety Precautions, Notes for Guidance” produced by the Public Health Laboratory Service. Another useful publication is “Good Laboratory Practice” produced by the Department of Health</w:t>
            </w:r>
            <w:r w:rsidRPr="001506A3">
              <w:rPr>
                <w:rFonts w:ascii="Arial" w:hAnsi="Arial"/>
                <w:sz w:val="24"/>
              </w:rPr>
              <w:t>.</w:t>
            </w:r>
          </w:p>
          <w:p w:rsidR="006F6B10" w:rsidRPr="001506A3" w:rsidRDefault="006F6B10" w:rsidP="00567722">
            <w:pPr>
              <w:rPr>
                <w:rFonts w:ascii="Arial" w:hAnsi="Arial"/>
                <w:sz w:val="24"/>
              </w:rPr>
            </w:pPr>
          </w:p>
          <w:p w:rsidR="006F6B10" w:rsidRPr="001506A3" w:rsidRDefault="006F6B10"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013"/>
        </w:trPr>
        <w:tc>
          <w:tcPr>
            <w:tcW w:w="3402" w:type="dxa"/>
          </w:tcPr>
          <w:p w:rsidR="00A553B2" w:rsidRPr="001506A3" w:rsidRDefault="00A553B2" w:rsidP="00D47A2D">
            <w:pPr>
              <w:rPr>
                <w:rFonts w:ascii="Arial" w:hAnsi="Arial"/>
                <w:b/>
                <w:sz w:val="24"/>
              </w:rPr>
            </w:pPr>
            <w:r w:rsidRPr="001506A3">
              <w:rPr>
                <w:rFonts w:ascii="Arial" w:hAnsi="Arial"/>
                <w:i/>
                <w:sz w:val="24"/>
              </w:rPr>
              <w:lastRenderedPageBreak/>
              <w:br w:type="page"/>
            </w:r>
            <w:bookmarkStart w:id="5" w:name="_Toc7855246"/>
            <w:bookmarkStart w:id="6" w:name="_Toc7855250"/>
            <w:r w:rsidRPr="001506A3">
              <w:rPr>
                <w:rFonts w:ascii="Arial" w:hAnsi="Arial"/>
                <w:b/>
                <w:sz w:val="24"/>
              </w:rPr>
              <w:t>Glossary</w:t>
            </w:r>
          </w:p>
        </w:tc>
        <w:tc>
          <w:tcPr>
            <w:tcW w:w="6096" w:type="dxa"/>
            <w:gridSpan w:val="2"/>
          </w:tcPr>
          <w:p w:rsidR="00A553B2" w:rsidRPr="001506A3" w:rsidRDefault="00A553B2" w:rsidP="00D47A2D">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D47A2D" w:rsidRPr="001506A3" w:rsidRDefault="00D47A2D" w:rsidP="00D47A2D">
            <w:pPr>
              <w:rPr>
                <w:rFonts w:ascii="Arial" w:hAnsi="Arial"/>
                <w:sz w:val="24"/>
              </w:rPr>
            </w:pPr>
            <w:r w:rsidRPr="001506A3">
              <w:rPr>
                <w:rFonts w:ascii="Arial" w:hAnsi="Arial"/>
                <w:sz w:val="24"/>
              </w:rPr>
              <w:t>Asbestos</w:t>
            </w:r>
          </w:p>
          <w:p w:rsidR="00A553B2" w:rsidRPr="001506A3" w:rsidRDefault="00A553B2" w:rsidP="00C61ACC">
            <w:pPr>
              <w:rPr>
                <w:rFonts w:ascii="Arial" w:hAnsi="Arial"/>
                <w:sz w:val="24"/>
              </w:rPr>
            </w:pPr>
          </w:p>
        </w:tc>
        <w:tc>
          <w:tcPr>
            <w:tcW w:w="6096" w:type="dxa"/>
            <w:gridSpan w:val="2"/>
          </w:tcPr>
          <w:p w:rsidR="001E5C00" w:rsidRPr="001506A3" w:rsidRDefault="00D47A2D" w:rsidP="001E5C00">
            <w:pPr>
              <w:rPr>
                <w:rFonts w:ascii="Arial" w:hAnsi="Arial" w:cs="Arial"/>
                <w:sz w:val="24"/>
                <w:szCs w:val="24"/>
                <w:lang w:eastAsia="en-GB"/>
              </w:rPr>
            </w:pPr>
            <w:r w:rsidRPr="001506A3">
              <w:rPr>
                <w:rFonts w:ascii="Arial" w:hAnsi="Arial"/>
                <w:sz w:val="24"/>
              </w:rPr>
              <w:t xml:space="preserve">Complex </w:t>
            </w:r>
            <w:r w:rsidR="006401BF" w:rsidRPr="001506A3">
              <w:rPr>
                <w:rFonts w:ascii="Arial" w:hAnsi="Arial"/>
                <w:sz w:val="24"/>
              </w:rPr>
              <w:t xml:space="preserve">fibrous </w:t>
            </w:r>
            <w:r w:rsidR="00C96560" w:rsidRPr="001506A3">
              <w:rPr>
                <w:rFonts w:ascii="Arial" w:hAnsi="Arial"/>
                <w:sz w:val="24"/>
              </w:rPr>
              <w:t>silicate minerals including:</w:t>
            </w:r>
          </w:p>
          <w:p w:rsidR="001E5C00" w:rsidRPr="001506A3" w:rsidRDefault="001E5C00" w:rsidP="001E5C00">
            <w:pPr>
              <w:rPr>
                <w:rFonts w:ascii="Arial" w:hAnsi="Arial"/>
                <w:sz w:val="24"/>
              </w:rPr>
            </w:pPr>
          </w:p>
          <w:p w:rsidR="001E5C00" w:rsidRPr="001506A3" w:rsidRDefault="001E5C00" w:rsidP="001E5C00">
            <w:pPr>
              <w:rPr>
                <w:rFonts w:ascii="Arial" w:hAnsi="Arial"/>
                <w:sz w:val="24"/>
              </w:rPr>
            </w:pPr>
            <w:r w:rsidRPr="001506A3">
              <w:rPr>
                <w:rFonts w:ascii="Arial" w:hAnsi="Arial"/>
                <w:sz w:val="24"/>
              </w:rPr>
              <w:t>(a)</w:t>
            </w:r>
            <w:r w:rsidRPr="001506A3">
              <w:rPr>
                <w:rFonts w:ascii="Arial" w:hAnsi="Arial"/>
                <w:sz w:val="24"/>
              </w:rPr>
              <w:tab/>
              <w:t xml:space="preserve">asbestos </w:t>
            </w:r>
            <w:proofErr w:type="spellStart"/>
            <w:r w:rsidRPr="001506A3">
              <w:rPr>
                <w:rFonts w:ascii="Arial" w:hAnsi="Arial"/>
                <w:sz w:val="24"/>
              </w:rPr>
              <w:t>actinolite</w:t>
            </w:r>
            <w:proofErr w:type="spellEnd"/>
            <w:r w:rsidRPr="001506A3">
              <w:rPr>
                <w:rFonts w:ascii="Arial" w:hAnsi="Arial"/>
                <w:sz w:val="24"/>
              </w:rPr>
              <w:t xml:space="preserve">, </w:t>
            </w:r>
            <w:r w:rsidRPr="001506A3">
              <w:rPr>
                <w:rFonts w:ascii="Arial" w:hAnsi="Arial"/>
              </w:rPr>
              <w:t>CAS No. 77536-66-4;</w:t>
            </w:r>
          </w:p>
          <w:p w:rsidR="001E5C00" w:rsidRPr="001506A3" w:rsidRDefault="001E5C00" w:rsidP="001E5C00">
            <w:pPr>
              <w:rPr>
                <w:rFonts w:ascii="Arial" w:hAnsi="Arial"/>
                <w:sz w:val="24"/>
              </w:rPr>
            </w:pPr>
            <w:r w:rsidRPr="001506A3">
              <w:rPr>
                <w:rFonts w:ascii="Arial" w:hAnsi="Arial"/>
                <w:sz w:val="24"/>
              </w:rPr>
              <w:t>(b)</w:t>
            </w:r>
            <w:r w:rsidRPr="001506A3">
              <w:rPr>
                <w:rFonts w:ascii="Arial" w:hAnsi="Arial"/>
                <w:sz w:val="24"/>
              </w:rPr>
              <w:tab/>
              <w:t xml:space="preserve">asbestos </w:t>
            </w:r>
            <w:proofErr w:type="spellStart"/>
            <w:r w:rsidRPr="001506A3">
              <w:rPr>
                <w:rFonts w:ascii="Arial" w:hAnsi="Arial"/>
                <w:sz w:val="24"/>
              </w:rPr>
              <w:t>grunerite</w:t>
            </w:r>
            <w:proofErr w:type="spellEnd"/>
            <w:r w:rsidRPr="001506A3">
              <w:rPr>
                <w:rFonts w:ascii="Arial" w:hAnsi="Arial"/>
                <w:sz w:val="24"/>
              </w:rPr>
              <w:t xml:space="preserve"> (</w:t>
            </w:r>
            <w:proofErr w:type="spellStart"/>
            <w:r w:rsidRPr="001506A3">
              <w:rPr>
                <w:rFonts w:ascii="Arial" w:hAnsi="Arial"/>
                <w:sz w:val="24"/>
              </w:rPr>
              <w:t>amosite</w:t>
            </w:r>
            <w:proofErr w:type="spellEnd"/>
            <w:r w:rsidRPr="001506A3">
              <w:rPr>
                <w:rFonts w:ascii="Arial" w:hAnsi="Arial"/>
                <w:sz w:val="24"/>
              </w:rPr>
              <w:t xml:space="preserve">), </w:t>
            </w:r>
            <w:r w:rsidRPr="001506A3">
              <w:rPr>
                <w:rFonts w:ascii="Arial" w:hAnsi="Arial"/>
              </w:rPr>
              <w:t>CAS No. 12172-73-5;</w:t>
            </w:r>
          </w:p>
          <w:p w:rsidR="001E5C00" w:rsidRPr="001506A3" w:rsidRDefault="001E5C00" w:rsidP="001E5C00">
            <w:pPr>
              <w:rPr>
                <w:rFonts w:ascii="Arial" w:hAnsi="Arial"/>
                <w:sz w:val="24"/>
              </w:rPr>
            </w:pPr>
            <w:r w:rsidRPr="001506A3">
              <w:rPr>
                <w:rFonts w:ascii="Arial" w:hAnsi="Arial"/>
                <w:sz w:val="24"/>
              </w:rPr>
              <w:t>(c)</w:t>
            </w:r>
            <w:r w:rsidRPr="001506A3">
              <w:rPr>
                <w:rFonts w:ascii="Arial" w:hAnsi="Arial"/>
                <w:sz w:val="24"/>
              </w:rPr>
              <w:tab/>
              <w:t xml:space="preserve">asbestos </w:t>
            </w:r>
            <w:proofErr w:type="spellStart"/>
            <w:r w:rsidRPr="001506A3">
              <w:rPr>
                <w:rFonts w:ascii="Arial" w:hAnsi="Arial"/>
                <w:sz w:val="24"/>
              </w:rPr>
              <w:t>anthophyllite</w:t>
            </w:r>
            <w:proofErr w:type="spellEnd"/>
            <w:r w:rsidRPr="001506A3">
              <w:rPr>
                <w:rFonts w:ascii="Arial" w:hAnsi="Arial"/>
                <w:sz w:val="24"/>
              </w:rPr>
              <w:t xml:space="preserve">, </w:t>
            </w:r>
            <w:r w:rsidRPr="001506A3">
              <w:rPr>
                <w:rFonts w:ascii="Arial" w:hAnsi="Arial"/>
              </w:rPr>
              <w:t>CAS No. 77536-67-5;</w:t>
            </w:r>
          </w:p>
          <w:p w:rsidR="001E5C00" w:rsidRPr="001506A3" w:rsidRDefault="001E5C00" w:rsidP="001E5C00">
            <w:pPr>
              <w:rPr>
                <w:rFonts w:ascii="Arial" w:hAnsi="Arial"/>
              </w:rPr>
            </w:pPr>
            <w:r w:rsidRPr="001506A3">
              <w:rPr>
                <w:rFonts w:ascii="Arial" w:hAnsi="Arial"/>
                <w:sz w:val="24"/>
              </w:rPr>
              <w:t>(d)</w:t>
            </w:r>
            <w:r w:rsidRPr="001506A3">
              <w:rPr>
                <w:rFonts w:ascii="Arial" w:hAnsi="Arial"/>
                <w:sz w:val="24"/>
              </w:rPr>
              <w:tab/>
            </w:r>
            <w:proofErr w:type="spellStart"/>
            <w:r w:rsidRPr="001506A3">
              <w:rPr>
                <w:rFonts w:ascii="Arial" w:hAnsi="Arial"/>
                <w:sz w:val="24"/>
              </w:rPr>
              <w:t>chrysotile</w:t>
            </w:r>
            <w:proofErr w:type="spellEnd"/>
            <w:r w:rsidRPr="001506A3">
              <w:rPr>
                <w:rFonts w:ascii="Arial" w:hAnsi="Arial"/>
                <w:sz w:val="24"/>
              </w:rPr>
              <w:t xml:space="preserve">, </w:t>
            </w:r>
            <w:r w:rsidRPr="001506A3">
              <w:rPr>
                <w:rFonts w:ascii="Arial" w:hAnsi="Arial"/>
              </w:rPr>
              <w:t>CAS No. 12001-29-5 or No. 132207-32-0;</w:t>
            </w:r>
          </w:p>
          <w:p w:rsidR="001E5C00" w:rsidRPr="001506A3" w:rsidRDefault="001E5C00" w:rsidP="001E5C00">
            <w:pPr>
              <w:rPr>
                <w:rFonts w:ascii="Arial" w:hAnsi="Arial"/>
                <w:sz w:val="24"/>
              </w:rPr>
            </w:pPr>
            <w:r w:rsidRPr="001506A3">
              <w:rPr>
                <w:rFonts w:ascii="Arial" w:hAnsi="Arial"/>
                <w:sz w:val="24"/>
              </w:rPr>
              <w:t>(e)</w:t>
            </w:r>
            <w:r w:rsidRPr="001506A3">
              <w:rPr>
                <w:rFonts w:ascii="Arial" w:hAnsi="Arial"/>
                <w:sz w:val="24"/>
              </w:rPr>
              <w:tab/>
            </w:r>
            <w:proofErr w:type="spellStart"/>
            <w:r w:rsidRPr="001506A3">
              <w:rPr>
                <w:rFonts w:ascii="Arial" w:hAnsi="Arial"/>
                <w:sz w:val="24"/>
              </w:rPr>
              <w:t>crocidolite</w:t>
            </w:r>
            <w:proofErr w:type="spellEnd"/>
            <w:r w:rsidRPr="001506A3">
              <w:rPr>
                <w:rFonts w:ascii="Arial" w:hAnsi="Arial"/>
                <w:sz w:val="24"/>
              </w:rPr>
              <w:t xml:space="preserve">, </w:t>
            </w:r>
            <w:r w:rsidRPr="001506A3">
              <w:rPr>
                <w:rFonts w:ascii="Arial" w:hAnsi="Arial"/>
              </w:rPr>
              <w:t>CAS No. 12001-28-4;</w:t>
            </w:r>
            <w:r w:rsidRPr="001506A3">
              <w:rPr>
                <w:rFonts w:ascii="Arial" w:hAnsi="Arial"/>
                <w:sz w:val="24"/>
              </w:rPr>
              <w:t xml:space="preserve"> and</w:t>
            </w:r>
          </w:p>
          <w:p w:rsidR="001E5C00" w:rsidRPr="001506A3" w:rsidRDefault="001E5C00" w:rsidP="001E5C00">
            <w:pPr>
              <w:rPr>
                <w:rFonts w:ascii="Arial" w:hAnsi="Arial" w:cs="Arial"/>
                <w:sz w:val="24"/>
                <w:szCs w:val="24"/>
                <w:lang w:eastAsia="en-GB"/>
              </w:rPr>
            </w:pPr>
            <w:r w:rsidRPr="001506A3">
              <w:rPr>
                <w:rFonts w:ascii="Arial" w:hAnsi="Arial"/>
                <w:sz w:val="24"/>
              </w:rPr>
              <w:t>(f)</w:t>
            </w:r>
            <w:r w:rsidRPr="001506A3">
              <w:rPr>
                <w:rFonts w:ascii="Arial" w:hAnsi="Arial"/>
                <w:sz w:val="24"/>
              </w:rPr>
              <w:tab/>
              <w:t xml:space="preserve">asbestos </w:t>
            </w:r>
            <w:proofErr w:type="spellStart"/>
            <w:r w:rsidRPr="001506A3">
              <w:rPr>
                <w:rFonts w:ascii="Arial" w:hAnsi="Arial"/>
                <w:sz w:val="24"/>
              </w:rPr>
              <w:t>tremolite</w:t>
            </w:r>
            <w:proofErr w:type="spellEnd"/>
            <w:r w:rsidRPr="001506A3">
              <w:rPr>
                <w:rFonts w:ascii="Arial" w:hAnsi="Arial"/>
                <w:sz w:val="24"/>
              </w:rPr>
              <w:t xml:space="preserve">, </w:t>
            </w:r>
            <w:r w:rsidRPr="001506A3">
              <w:rPr>
                <w:rFonts w:ascii="Arial" w:hAnsi="Arial"/>
              </w:rPr>
              <w:t>CAS No. 77536-68-6 (CAR 2012)</w:t>
            </w:r>
          </w:p>
          <w:p w:rsidR="001E5C00" w:rsidRPr="001506A3" w:rsidRDefault="001E5C00" w:rsidP="001E5C00">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BF2B50" w:rsidRPr="001506A3" w:rsidRDefault="00BF2B50" w:rsidP="00AD5EAA">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BF2B50" w:rsidRPr="001506A3" w:rsidRDefault="00BF2B50" w:rsidP="00567722">
            <w:pPr>
              <w:rPr>
                <w:rFonts w:ascii="Arial" w:eastAsiaTheme="minorHAnsi" w:hAnsi="Arial" w:cs="Arial"/>
                <w:sz w:val="24"/>
                <w:szCs w:val="24"/>
              </w:rPr>
            </w:pPr>
            <w:r w:rsidRPr="001506A3">
              <w:rPr>
                <w:rFonts w:ascii="Arial" w:eastAsiaTheme="minorHAnsi" w:hAnsi="Arial" w:cs="Arial"/>
                <w:sz w:val="24"/>
                <w:szCs w:val="24"/>
              </w:rPr>
              <w:t>Asbestos cement</w:t>
            </w:r>
            <w:r w:rsidR="00AD5EAA" w:rsidRPr="001506A3">
              <w:rPr>
                <w:rFonts w:ascii="Arial" w:eastAsiaTheme="minorHAnsi" w:hAnsi="Arial" w:cs="Arial"/>
                <w:sz w:val="24"/>
                <w:szCs w:val="24"/>
              </w:rPr>
              <w:t xml:space="preserve"> (AC)</w:t>
            </w:r>
          </w:p>
          <w:p w:rsidR="00BF2B50" w:rsidRPr="001506A3" w:rsidRDefault="00BF2B50" w:rsidP="00567722">
            <w:pPr>
              <w:rPr>
                <w:rFonts w:ascii="Arial" w:eastAsiaTheme="minorHAnsi" w:hAnsi="Arial" w:cs="Arial"/>
                <w:sz w:val="24"/>
                <w:szCs w:val="24"/>
              </w:rPr>
            </w:pPr>
          </w:p>
          <w:p w:rsidR="00BF2B50" w:rsidRPr="001506A3" w:rsidRDefault="00BF2B50" w:rsidP="00567722">
            <w:pPr>
              <w:rPr>
                <w:rFonts w:ascii="Arial" w:eastAsiaTheme="minorHAnsi" w:hAnsi="Arial" w:cs="Arial"/>
                <w:sz w:val="24"/>
                <w:szCs w:val="24"/>
              </w:rPr>
            </w:pPr>
          </w:p>
          <w:p w:rsidR="003B41DE" w:rsidRPr="001506A3" w:rsidRDefault="003B41DE" w:rsidP="003B41DE">
            <w:pPr>
              <w:rPr>
                <w:rFonts w:ascii="Arial" w:eastAsiaTheme="minorHAnsi" w:hAnsi="Arial" w:cs="Arial"/>
                <w:sz w:val="24"/>
                <w:szCs w:val="24"/>
              </w:rPr>
            </w:pPr>
          </w:p>
          <w:p w:rsidR="00C61ACC" w:rsidRPr="001506A3" w:rsidRDefault="00C61ACC" w:rsidP="003B41DE">
            <w:pPr>
              <w:rPr>
                <w:rFonts w:ascii="Arial" w:eastAsiaTheme="minorHAnsi" w:hAnsi="Arial" w:cs="Arial"/>
                <w:sz w:val="24"/>
                <w:szCs w:val="24"/>
              </w:rPr>
            </w:pPr>
          </w:p>
          <w:p w:rsidR="003B41DE" w:rsidRPr="001506A3" w:rsidRDefault="003B41DE"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Asbestos-containing</w:t>
            </w:r>
          </w:p>
          <w:p w:rsidR="003B41DE" w:rsidRPr="001506A3" w:rsidRDefault="003B41DE"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material (ACM)</w:t>
            </w:r>
          </w:p>
          <w:p w:rsidR="008E6CB3" w:rsidRPr="001506A3" w:rsidRDefault="008E6CB3" w:rsidP="003B41DE">
            <w:pPr>
              <w:widowControl/>
              <w:overflowPunct/>
              <w:textAlignment w:val="auto"/>
              <w:rPr>
                <w:rFonts w:ascii="Arial" w:eastAsiaTheme="minorHAnsi" w:hAnsi="Arial" w:cs="Arial"/>
                <w:sz w:val="24"/>
                <w:szCs w:val="24"/>
              </w:rPr>
            </w:pPr>
          </w:p>
          <w:p w:rsidR="008E6CB3" w:rsidRPr="001506A3" w:rsidRDefault="008E6CB3"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Asbestos containing soils</w:t>
            </w:r>
          </w:p>
          <w:p w:rsidR="008E6CB3" w:rsidRPr="001506A3" w:rsidRDefault="008E6CB3"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(ACS)</w:t>
            </w:r>
          </w:p>
          <w:p w:rsidR="00C61ACC" w:rsidRPr="001506A3" w:rsidRDefault="00C61ACC" w:rsidP="003B41DE">
            <w:pPr>
              <w:widowControl/>
              <w:overflowPunct/>
              <w:textAlignment w:val="auto"/>
              <w:rPr>
                <w:rFonts w:ascii="Arial" w:eastAsiaTheme="minorHAnsi" w:hAnsi="Arial" w:cs="Arial"/>
                <w:sz w:val="24"/>
                <w:szCs w:val="24"/>
              </w:rPr>
            </w:pPr>
          </w:p>
          <w:p w:rsidR="008E6CB3" w:rsidRPr="001506A3" w:rsidRDefault="008E6CB3" w:rsidP="003B41DE">
            <w:pPr>
              <w:widowControl/>
              <w:overflowPunct/>
              <w:textAlignment w:val="auto"/>
              <w:rPr>
                <w:rFonts w:ascii="Arial" w:eastAsiaTheme="minorHAnsi" w:hAnsi="Arial" w:cs="Arial"/>
                <w:sz w:val="24"/>
                <w:szCs w:val="24"/>
              </w:rPr>
            </w:pPr>
          </w:p>
          <w:p w:rsidR="008E6CB3" w:rsidRPr="001506A3" w:rsidRDefault="008E6CB3" w:rsidP="003B41DE">
            <w:pPr>
              <w:widowControl/>
              <w:overflowPunct/>
              <w:textAlignment w:val="auto"/>
              <w:rPr>
                <w:rFonts w:ascii="Arial" w:eastAsiaTheme="minorHAnsi" w:hAnsi="Arial" w:cs="Arial"/>
                <w:sz w:val="24"/>
                <w:szCs w:val="24"/>
              </w:rPr>
            </w:pPr>
          </w:p>
          <w:p w:rsidR="008E6CB3" w:rsidRPr="001506A3" w:rsidRDefault="008E6CB3" w:rsidP="003B41DE">
            <w:pPr>
              <w:widowControl/>
              <w:overflowPunct/>
              <w:textAlignment w:val="auto"/>
              <w:rPr>
                <w:rFonts w:ascii="Arial" w:eastAsiaTheme="minorHAnsi" w:hAnsi="Arial" w:cs="Arial"/>
                <w:sz w:val="24"/>
                <w:szCs w:val="24"/>
              </w:rPr>
            </w:pPr>
          </w:p>
          <w:p w:rsidR="003B41DE" w:rsidRPr="001506A3" w:rsidRDefault="003B41DE"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Aspect ratio</w:t>
            </w:r>
          </w:p>
          <w:p w:rsidR="00C61ACC" w:rsidRPr="001506A3" w:rsidRDefault="00C61ACC" w:rsidP="003B41DE">
            <w:pPr>
              <w:widowControl/>
              <w:overflowPunct/>
              <w:textAlignment w:val="auto"/>
              <w:rPr>
                <w:rFonts w:ascii="Arial" w:eastAsiaTheme="minorHAnsi" w:hAnsi="Arial" w:cs="Arial"/>
                <w:sz w:val="24"/>
                <w:szCs w:val="24"/>
              </w:rPr>
            </w:pPr>
          </w:p>
          <w:p w:rsidR="00C61ACC" w:rsidRPr="001506A3" w:rsidRDefault="00C61ACC" w:rsidP="00C61ACC">
            <w:pPr>
              <w:rPr>
                <w:rFonts w:ascii="Arial" w:hAnsi="Arial"/>
                <w:sz w:val="24"/>
              </w:rPr>
            </w:pPr>
            <w:r w:rsidRPr="001506A3">
              <w:rPr>
                <w:rFonts w:ascii="Arial" w:hAnsi="Arial"/>
                <w:sz w:val="24"/>
              </w:rPr>
              <w:t>Bulk sample</w:t>
            </w:r>
          </w:p>
          <w:p w:rsidR="00C61ACC" w:rsidRPr="001506A3" w:rsidRDefault="00C61ACC" w:rsidP="003B41DE">
            <w:pPr>
              <w:widowControl/>
              <w:overflowPunct/>
              <w:textAlignment w:val="auto"/>
              <w:rPr>
                <w:rFonts w:ascii="Arial" w:eastAsiaTheme="minorHAnsi" w:hAnsi="Arial" w:cs="Arial"/>
                <w:sz w:val="24"/>
                <w:szCs w:val="24"/>
              </w:rPr>
            </w:pPr>
          </w:p>
          <w:p w:rsidR="00C61ACC" w:rsidRPr="001506A3" w:rsidRDefault="00C61ACC" w:rsidP="003B41DE">
            <w:pPr>
              <w:widowControl/>
              <w:overflowPunct/>
              <w:textAlignment w:val="auto"/>
              <w:rPr>
                <w:rFonts w:ascii="Arial" w:eastAsiaTheme="minorHAnsi" w:hAnsi="Arial" w:cs="Arial"/>
                <w:sz w:val="24"/>
                <w:szCs w:val="24"/>
              </w:rPr>
            </w:pPr>
          </w:p>
          <w:p w:rsidR="00C61ACC" w:rsidRPr="001506A3" w:rsidRDefault="00C61ACC" w:rsidP="003B41DE">
            <w:pPr>
              <w:widowControl/>
              <w:overflowPunct/>
              <w:textAlignment w:val="auto"/>
              <w:rPr>
                <w:rFonts w:ascii="Arial" w:eastAsiaTheme="minorHAnsi" w:hAnsi="Arial" w:cs="Arial"/>
                <w:sz w:val="24"/>
                <w:szCs w:val="24"/>
              </w:rPr>
            </w:pPr>
          </w:p>
          <w:p w:rsidR="00C61ACC" w:rsidRPr="001506A3" w:rsidRDefault="00C61ACC" w:rsidP="003B41DE">
            <w:pPr>
              <w:widowControl/>
              <w:overflowPunct/>
              <w:textAlignment w:val="auto"/>
              <w:rPr>
                <w:rFonts w:ascii="Arial" w:eastAsiaTheme="minorHAnsi" w:hAnsi="Arial" w:cs="Arial"/>
                <w:sz w:val="24"/>
                <w:szCs w:val="24"/>
              </w:rPr>
            </w:pPr>
          </w:p>
          <w:p w:rsidR="005D40E3" w:rsidRPr="001506A3" w:rsidRDefault="005D40E3" w:rsidP="003B41DE">
            <w:pPr>
              <w:widowControl/>
              <w:overflowPunct/>
              <w:textAlignment w:val="auto"/>
              <w:rPr>
                <w:rFonts w:ascii="Arial" w:eastAsiaTheme="minorHAnsi" w:hAnsi="Arial" w:cs="Arial"/>
                <w:sz w:val="24"/>
                <w:szCs w:val="24"/>
              </w:rPr>
            </w:pPr>
          </w:p>
          <w:p w:rsidR="005D40E3" w:rsidRPr="001506A3" w:rsidRDefault="005D40E3" w:rsidP="003B41DE">
            <w:pPr>
              <w:widowControl/>
              <w:overflowPunct/>
              <w:textAlignment w:val="auto"/>
              <w:rPr>
                <w:rFonts w:ascii="Arial" w:eastAsiaTheme="minorHAnsi" w:hAnsi="Arial" w:cs="Arial"/>
                <w:sz w:val="24"/>
                <w:szCs w:val="24"/>
              </w:rPr>
            </w:pPr>
          </w:p>
          <w:p w:rsidR="008E6CB3" w:rsidRPr="001506A3" w:rsidRDefault="008E6CB3" w:rsidP="003B41DE">
            <w:pPr>
              <w:widowControl/>
              <w:overflowPunct/>
              <w:textAlignment w:val="auto"/>
              <w:rPr>
                <w:rFonts w:ascii="Arial" w:eastAsiaTheme="minorHAnsi" w:hAnsi="Arial" w:cs="Arial"/>
                <w:sz w:val="24"/>
                <w:szCs w:val="24"/>
              </w:rPr>
            </w:pPr>
          </w:p>
          <w:p w:rsidR="003B41DE" w:rsidRPr="001506A3" w:rsidRDefault="00AD5EAA"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C</w:t>
            </w:r>
            <w:r w:rsidR="003B41DE" w:rsidRPr="001506A3">
              <w:rPr>
                <w:rFonts w:ascii="Arial" w:eastAsiaTheme="minorHAnsi" w:hAnsi="Arial" w:cs="Arial"/>
                <w:sz w:val="24"/>
                <w:szCs w:val="24"/>
              </w:rPr>
              <w:t xml:space="preserve">ontrol limit </w:t>
            </w:r>
          </w:p>
          <w:p w:rsidR="003B41DE" w:rsidRPr="001506A3" w:rsidRDefault="003B41DE" w:rsidP="003B41DE">
            <w:pPr>
              <w:widowControl/>
              <w:overflowPunct/>
              <w:textAlignment w:val="auto"/>
              <w:rPr>
                <w:rFonts w:ascii="Arial" w:eastAsiaTheme="minorHAnsi" w:hAnsi="Arial" w:cs="Arial"/>
                <w:sz w:val="24"/>
                <w:szCs w:val="24"/>
              </w:rPr>
            </w:pPr>
          </w:p>
          <w:p w:rsidR="003B41DE" w:rsidRPr="001506A3" w:rsidRDefault="003B41DE" w:rsidP="003B41DE">
            <w:pPr>
              <w:widowControl/>
              <w:overflowPunct/>
              <w:textAlignment w:val="auto"/>
              <w:rPr>
                <w:rFonts w:ascii="Arial" w:eastAsiaTheme="minorHAnsi" w:hAnsi="Arial" w:cs="Arial"/>
                <w:sz w:val="24"/>
                <w:szCs w:val="24"/>
              </w:rPr>
            </w:pPr>
          </w:p>
          <w:p w:rsidR="003B41DE" w:rsidRPr="001506A3" w:rsidRDefault="003B41DE" w:rsidP="003B41DE">
            <w:pPr>
              <w:widowControl/>
              <w:overflowPunct/>
              <w:textAlignment w:val="auto"/>
              <w:rPr>
                <w:rFonts w:ascii="Arial" w:eastAsiaTheme="minorHAnsi" w:hAnsi="Arial" w:cs="Arial"/>
                <w:sz w:val="24"/>
                <w:szCs w:val="24"/>
              </w:rPr>
            </w:pPr>
          </w:p>
          <w:p w:rsidR="003B41DE" w:rsidRPr="001506A3" w:rsidRDefault="003B41DE" w:rsidP="003B41DE">
            <w:pPr>
              <w:widowControl/>
              <w:overflowPunct/>
              <w:textAlignment w:val="auto"/>
              <w:rPr>
                <w:rFonts w:ascii="Arial" w:eastAsiaTheme="minorHAnsi" w:hAnsi="Arial" w:cs="Arial"/>
                <w:sz w:val="24"/>
                <w:szCs w:val="24"/>
              </w:rPr>
            </w:pPr>
          </w:p>
          <w:p w:rsidR="003B41DE" w:rsidRPr="001506A3" w:rsidRDefault="003B41DE" w:rsidP="003B41DE">
            <w:pPr>
              <w:widowControl/>
              <w:overflowPunct/>
              <w:textAlignment w:val="auto"/>
              <w:rPr>
                <w:rFonts w:ascii="Arial" w:eastAsiaTheme="minorHAnsi" w:hAnsi="Arial" w:cs="Arial"/>
                <w:sz w:val="24"/>
                <w:szCs w:val="24"/>
              </w:rPr>
            </w:pPr>
          </w:p>
          <w:p w:rsidR="000F6063" w:rsidRPr="001506A3" w:rsidRDefault="000F6063" w:rsidP="003B41DE">
            <w:pPr>
              <w:rPr>
                <w:rFonts w:ascii="Arial" w:eastAsiaTheme="minorHAnsi" w:hAnsi="Arial" w:cs="Arial"/>
                <w:iCs/>
                <w:sz w:val="24"/>
                <w:szCs w:val="24"/>
              </w:rPr>
            </w:pPr>
          </w:p>
          <w:p w:rsidR="00D47A2D" w:rsidRPr="001506A3" w:rsidRDefault="00D47A2D"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r w:rsidRPr="001506A3">
              <w:rPr>
                <w:rFonts w:ascii="Arial" w:eastAsiaTheme="minorHAnsi" w:hAnsi="Arial" w:cs="Arial"/>
                <w:iCs/>
                <w:sz w:val="24"/>
                <w:szCs w:val="24"/>
              </w:rPr>
              <w:t>Interferences</w:t>
            </w: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eastAsiaTheme="minorHAnsi" w:hAnsi="Arial" w:cs="Arial"/>
                <w:iCs/>
                <w:sz w:val="24"/>
                <w:szCs w:val="24"/>
              </w:rPr>
            </w:pPr>
          </w:p>
          <w:p w:rsidR="00857DC2" w:rsidRPr="001506A3" w:rsidRDefault="00857DC2" w:rsidP="003B41DE">
            <w:pPr>
              <w:rPr>
                <w:rFonts w:ascii="Arial" w:hAnsi="Arial"/>
                <w:sz w:val="24"/>
              </w:rPr>
            </w:pPr>
          </w:p>
          <w:p w:rsidR="00C61ACC" w:rsidRPr="001506A3" w:rsidRDefault="00C61ACC" w:rsidP="00C61ACC">
            <w:pPr>
              <w:rPr>
                <w:rFonts w:ascii="Arial" w:hAnsi="Arial"/>
                <w:sz w:val="24"/>
              </w:rPr>
            </w:pPr>
          </w:p>
          <w:p w:rsidR="00C61ACC" w:rsidRPr="001506A3" w:rsidRDefault="00C61ACC" w:rsidP="00C61ACC">
            <w:pPr>
              <w:rPr>
                <w:rFonts w:ascii="Arial" w:hAnsi="Arial"/>
                <w:sz w:val="24"/>
              </w:rPr>
            </w:pPr>
            <w:r w:rsidRPr="001506A3">
              <w:rPr>
                <w:rFonts w:ascii="Arial" w:hAnsi="Arial"/>
                <w:sz w:val="24"/>
              </w:rPr>
              <w:t>MMMF</w:t>
            </w:r>
          </w:p>
          <w:p w:rsidR="00C61ACC" w:rsidRPr="001506A3" w:rsidRDefault="00C61ACC" w:rsidP="00C61ACC">
            <w:pPr>
              <w:rPr>
                <w:rFonts w:ascii="Arial" w:hAnsi="Arial"/>
                <w:sz w:val="24"/>
              </w:rPr>
            </w:pPr>
          </w:p>
          <w:p w:rsidR="00C61ACC" w:rsidRPr="001506A3" w:rsidRDefault="003A1A0A" w:rsidP="00C61ACC">
            <w:pPr>
              <w:rPr>
                <w:rFonts w:ascii="Arial" w:hAnsi="Arial"/>
                <w:sz w:val="24"/>
              </w:rPr>
            </w:pPr>
            <w:r w:rsidRPr="001506A3">
              <w:rPr>
                <w:rFonts w:ascii="Arial" w:hAnsi="Arial"/>
                <w:sz w:val="24"/>
              </w:rPr>
              <w:t>PCM</w:t>
            </w:r>
          </w:p>
          <w:p w:rsidR="00C61ACC" w:rsidRPr="001506A3" w:rsidRDefault="00C61ACC" w:rsidP="00C61ACC">
            <w:pPr>
              <w:rPr>
                <w:rFonts w:ascii="Arial" w:hAnsi="Arial"/>
                <w:sz w:val="24"/>
              </w:rPr>
            </w:pPr>
          </w:p>
          <w:p w:rsidR="00C61ACC" w:rsidRPr="001506A3" w:rsidRDefault="00C61ACC" w:rsidP="00C61ACC">
            <w:pPr>
              <w:rPr>
                <w:rFonts w:ascii="Arial" w:hAnsi="Arial"/>
                <w:sz w:val="24"/>
              </w:rPr>
            </w:pPr>
            <w:r w:rsidRPr="001506A3">
              <w:rPr>
                <w:rFonts w:ascii="Arial" w:hAnsi="Arial"/>
                <w:sz w:val="24"/>
              </w:rPr>
              <w:t>PLM</w:t>
            </w:r>
          </w:p>
          <w:p w:rsidR="00C61ACC" w:rsidRPr="001506A3" w:rsidRDefault="00C61ACC" w:rsidP="003B41DE">
            <w:pPr>
              <w:rPr>
                <w:rFonts w:ascii="Arial" w:eastAsiaTheme="minorHAnsi" w:hAnsi="Arial" w:cs="Arial"/>
                <w:sz w:val="24"/>
                <w:szCs w:val="24"/>
              </w:rPr>
            </w:pPr>
          </w:p>
          <w:p w:rsidR="00CA233A" w:rsidRPr="001506A3" w:rsidRDefault="00857DC2" w:rsidP="003B41DE">
            <w:pPr>
              <w:rPr>
                <w:rFonts w:ascii="Arial" w:eastAsiaTheme="minorHAnsi" w:hAnsi="Arial" w:cs="Arial"/>
                <w:sz w:val="24"/>
                <w:szCs w:val="24"/>
              </w:rPr>
            </w:pPr>
            <w:r w:rsidRPr="001506A3">
              <w:rPr>
                <w:rFonts w:ascii="Arial" w:eastAsiaTheme="minorHAnsi" w:hAnsi="Arial" w:cs="Arial"/>
                <w:sz w:val="24"/>
                <w:szCs w:val="24"/>
              </w:rPr>
              <w:t>Respirable fibres</w:t>
            </w:r>
          </w:p>
          <w:p w:rsidR="00C61ACC" w:rsidRPr="001506A3" w:rsidRDefault="00C61ACC" w:rsidP="003B41DE">
            <w:pPr>
              <w:rPr>
                <w:rFonts w:ascii="Arial" w:eastAsiaTheme="minorHAnsi" w:hAnsi="Arial" w:cs="Arial"/>
                <w:sz w:val="24"/>
                <w:szCs w:val="24"/>
              </w:rPr>
            </w:pPr>
          </w:p>
          <w:p w:rsidR="00C61ACC" w:rsidRPr="001506A3" w:rsidRDefault="00C61ACC" w:rsidP="003B41DE">
            <w:pPr>
              <w:rPr>
                <w:rFonts w:ascii="Arial" w:eastAsiaTheme="minorHAnsi" w:hAnsi="Arial" w:cs="Arial"/>
                <w:sz w:val="24"/>
                <w:szCs w:val="24"/>
              </w:rPr>
            </w:pPr>
          </w:p>
          <w:p w:rsidR="00C61ACC" w:rsidRPr="001506A3" w:rsidRDefault="00C61ACC" w:rsidP="003B41DE">
            <w:pPr>
              <w:rPr>
                <w:rFonts w:ascii="Arial" w:eastAsiaTheme="minorHAnsi" w:hAnsi="Arial" w:cs="Arial"/>
                <w:sz w:val="24"/>
                <w:szCs w:val="24"/>
              </w:rPr>
            </w:pPr>
          </w:p>
          <w:p w:rsidR="00C61ACC" w:rsidRPr="001506A3" w:rsidRDefault="00C61ACC" w:rsidP="003B41DE">
            <w:pPr>
              <w:rPr>
                <w:rFonts w:ascii="Arial" w:eastAsiaTheme="minorHAnsi" w:hAnsi="Arial" w:cs="Arial"/>
                <w:sz w:val="24"/>
                <w:szCs w:val="24"/>
              </w:rPr>
            </w:pPr>
          </w:p>
          <w:p w:rsidR="00C61ACC" w:rsidRPr="001506A3" w:rsidRDefault="00C61ACC" w:rsidP="003B41DE">
            <w:pPr>
              <w:rPr>
                <w:rFonts w:ascii="Arial" w:eastAsiaTheme="minorHAnsi" w:hAnsi="Arial" w:cs="Arial"/>
                <w:sz w:val="24"/>
                <w:szCs w:val="24"/>
              </w:rPr>
            </w:pPr>
          </w:p>
          <w:p w:rsidR="000F6063" w:rsidRPr="001506A3" w:rsidRDefault="000F6063" w:rsidP="00CA233A">
            <w:pPr>
              <w:rPr>
                <w:rFonts w:ascii="Arial" w:eastAsiaTheme="minorHAnsi" w:hAnsi="Arial" w:cs="Arial"/>
                <w:sz w:val="24"/>
                <w:szCs w:val="24"/>
              </w:rPr>
            </w:pPr>
          </w:p>
          <w:p w:rsidR="00C96560" w:rsidRPr="001506A3" w:rsidRDefault="00C96560" w:rsidP="00C96560">
            <w:pPr>
              <w:rPr>
                <w:rFonts w:ascii="Arial" w:eastAsiaTheme="minorHAnsi" w:hAnsi="Arial" w:cs="Arial"/>
                <w:iCs/>
                <w:sz w:val="24"/>
                <w:szCs w:val="24"/>
              </w:rPr>
            </w:pPr>
            <w:r w:rsidRPr="001506A3">
              <w:rPr>
                <w:rFonts w:ascii="Arial" w:eastAsiaTheme="minorHAnsi" w:hAnsi="Arial" w:cs="Arial"/>
                <w:iCs/>
                <w:sz w:val="24"/>
                <w:szCs w:val="24"/>
              </w:rPr>
              <w:t xml:space="preserve">Short term exposure limit </w:t>
            </w:r>
          </w:p>
          <w:p w:rsidR="00C96560" w:rsidRPr="001506A3" w:rsidRDefault="00C96560" w:rsidP="00CA233A">
            <w:pPr>
              <w:rPr>
                <w:rFonts w:ascii="Arial" w:eastAsiaTheme="minorHAnsi" w:hAnsi="Arial" w:cs="Arial"/>
                <w:sz w:val="24"/>
                <w:szCs w:val="24"/>
              </w:rPr>
            </w:pPr>
          </w:p>
          <w:p w:rsidR="00C96560" w:rsidRPr="001506A3" w:rsidRDefault="00C96560" w:rsidP="00CA233A">
            <w:pPr>
              <w:rPr>
                <w:rFonts w:ascii="Arial" w:eastAsiaTheme="minorHAnsi" w:hAnsi="Arial" w:cs="Arial"/>
                <w:sz w:val="24"/>
                <w:szCs w:val="24"/>
              </w:rPr>
            </w:pPr>
          </w:p>
          <w:p w:rsidR="00C96560" w:rsidRPr="001506A3" w:rsidRDefault="00C96560" w:rsidP="00CA233A">
            <w:pPr>
              <w:rPr>
                <w:rFonts w:ascii="Arial" w:eastAsiaTheme="minorHAnsi" w:hAnsi="Arial" w:cs="Arial"/>
                <w:sz w:val="24"/>
                <w:szCs w:val="24"/>
              </w:rPr>
            </w:pPr>
          </w:p>
          <w:p w:rsidR="00C96560" w:rsidRPr="001506A3" w:rsidRDefault="00C96560" w:rsidP="00CA233A">
            <w:pPr>
              <w:rPr>
                <w:rFonts w:ascii="Arial" w:eastAsiaTheme="minorHAnsi" w:hAnsi="Arial" w:cs="Arial"/>
                <w:sz w:val="24"/>
                <w:szCs w:val="24"/>
              </w:rPr>
            </w:pPr>
          </w:p>
          <w:p w:rsidR="00C96560" w:rsidRPr="001506A3" w:rsidRDefault="00C96560" w:rsidP="00CA233A">
            <w:pPr>
              <w:rPr>
                <w:rFonts w:ascii="Arial" w:eastAsiaTheme="minorHAnsi" w:hAnsi="Arial" w:cs="Arial"/>
                <w:sz w:val="24"/>
                <w:szCs w:val="24"/>
              </w:rPr>
            </w:pPr>
          </w:p>
          <w:p w:rsidR="00CA233A" w:rsidRPr="001506A3" w:rsidRDefault="00CA233A" w:rsidP="00CA233A">
            <w:pPr>
              <w:rPr>
                <w:rFonts w:ascii="Arial" w:eastAsiaTheme="minorHAnsi" w:hAnsi="Arial" w:cs="Arial"/>
                <w:sz w:val="24"/>
                <w:szCs w:val="24"/>
              </w:rPr>
            </w:pPr>
            <w:r w:rsidRPr="001506A3">
              <w:rPr>
                <w:rFonts w:ascii="Arial" w:eastAsiaTheme="minorHAnsi" w:hAnsi="Arial" w:cs="Arial"/>
                <w:sz w:val="24"/>
                <w:szCs w:val="24"/>
              </w:rPr>
              <w:t xml:space="preserve"> Trace</w:t>
            </w:r>
          </w:p>
          <w:p w:rsidR="00CA233A" w:rsidRPr="001506A3" w:rsidRDefault="00CA233A" w:rsidP="00CA233A">
            <w:pPr>
              <w:rPr>
                <w:rFonts w:ascii="Arial" w:eastAsiaTheme="minorHAnsi" w:hAnsi="Arial" w:cs="Arial"/>
                <w:sz w:val="24"/>
                <w:szCs w:val="24"/>
              </w:rPr>
            </w:pPr>
          </w:p>
          <w:p w:rsidR="00CA233A" w:rsidRPr="001506A3" w:rsidRDefault="00CA233A" w:rsidP="00CA233A">
            <w:pPr>
              <w:rPr>
                <w:rFonts w:ascii="Arial" w:eastAsiaTheme="minorHAnsi" w:hAnsi="Arial" w:cs="Arial"/>
                <w:sz w:val="24"/>
                <w:szCs w:val="24"/>
              </w:rPr>
            </w:pPr>
          </w:p>
          <w:p w:rsidR="00CA233A" w:rsidRPr="001506A3" w:rsidRDefault="00CA233A" w:rsidP="00CA233A">
            <w:pPr>
              <w:rPr>
                <w:rFonts w:ascii="Arial" w:eastAsiaTheme="minorHAnsi" w:hAnsi="Arial" w:cs="Arial"/>
                <w:sz w:val="24"/>
                <w:szCs w:val="24"/>
              </w:rPr>
            </w:pPr>
          </w:p>
          <w:p w:rsidR="00CA233A" w:rsidRPr="001506A3" w:rsidRDefault="00CA233A" w:rsidP="00CA233A">
            <w:pPr>
              <w:rPr>
                <w:rFonts w:ascii="Arial" w:hAnsi="Arial"/>
                <w:sz w:val="24"/>
              </w:rPr>
            </w:pPr>
          </w:p>
        </w:tc>
        <w:tc>
          <w:tcPr>
            <w:tcW w:w="6096" w:type="dxa"/>
            <w:gridSpan w:val="2"/>
          </w:tcPr>
          <w:p w:rsidR="00BF2B50" w:rsidRPr="001506A3" w:rsidRDefault="00BF2B50" w:rsidP="00BF2B50">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lastRenderedPageBreak/>
              <w:t xml:space="preserve">Cement material which is a mixture of cement and </w:t>
            </w:r>
            <w:proofErr w:type="spellStart"/>
            <w:r w:rsidRPr="001506A3">
              <w:rPr>
                <w:rFonts w:ascii="Arial" w:eastAsiaTheme="minorHAnsi" w:hAnsi="Arial" w:cs="Arial"/>
                <w:sz w:val="24"/>
                <w:szCs w:val="24"/>
              </w:rPr>
              <w:t>chrysotile</w:t>
            </w:r>
            <w:proofErr w:type="spellEnd"/>
            <w:r w:rsidRPr="001506A3">
              <w:rPr>
                <w:rFonts w:ascii="Arial" w:eastAsiaTheme="minorHAnsi" w:hAnsi="Arial" w:cs="Arial"/>
                <w:sz w:val="24"/>
                <w:szCs w:val="24"/>
              </w:rPr>
              <w:t xml:space="preserve"> and which when in a dry state absorbs less than 30% water by weight (CAR 2012)</w:t>
            </w:r>
            <w:r w:rsidR="00C61ACC" w:rsidRPr="001506A3">
              <w:rPr>
                <w:rFonts w:ascii="Arial" w:eastAsiaTheme="minorHAnsi" w:hAnsi="Arial" w:cs="Arial"/>
                <w:sz w:val="24"/>
                <w:szCs w:val="24"/>
              </w:rPr>
              <w:t xml:space="preserve"> </w:t>
            </w:r>
          </w:p>
          <w:p w:rsidR="006401BF" w:rsidRPr="001506A3" w:rsidRDefault="006401BF" w:rsidP="00BF2B50">
            <w:pPr>
              <w:widowControl/>
              <w:overflowPunct/>
              <w:textAlignment w:val="auto"/>
              <w:rPr>
                <w:rFonts w:ascii="Arial" w:eastAsiaTheme="minorHAnsi" w:hAnsi="Arial" w:cs="Arial"/>
                <w:sz w:val="24"/>
                <w:szCs w:val="24"/>
              </w:rPr>
            </w:pPr>
          </w:p>
          <w:p w:rsidR="00C61ACC" w:rsidRPr="001506A3" w:rsidRDefault="00C61ACC" w:rsidP="00BF2B50">
            <w:pPr>
              <w:widowControl/>
              <w:overflowPunct/>
              <w:textAlignment w:val="auto"/>
              <w:rPr>
                <w:rFonts w:ascii="Arial" w:eastAsiaTheme="minorHAnsi" w:hAnsi="Arial" w:cs="Arial"/>
                <w:sz w:val="24"/>
                <w:szCs w:val="24"/>
              </w:rPr>
            </w:pPr>
          </w:p>
          <w:p w:rsidR="00C61ACC" w:rsidRPr="001506A3" w:rsidRDefault="00BF2B50"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 xml:space="preserve"> </w:t>
            </w:r>
            <w:r w:rsidR="003B41DE" w:rsidRPr="001506A3">
              <w:rPr>
                <w:rFonts w:ascii="Arial" w:eastAsiaTheme="minorHAnsi" w:hAnsi="Arial" w:cs="Arial"/>
                <w:sz w:val="24"/>
                <w:szCs w:val="24"/>
              </w:rPr>
              <w:t xml:space="preserve">Any </w:t>
            </w:r>
            <w:r w:rsidR="008E6CB3" w:rsidRPr="001506A3">
              <w:rPr>
                <w:rFonts w:ascii="Arial" w:eastAsiaTheme="minorHAnsi" w:hAnsi="Arial" w:cs="Arial"/>
                <w:sz w:val="24"/>
                <w:szCs w:val="24"/>
              </w:rPr>
              <w:t xml:space="preserve">discrete fragment of </w:t>
            </w:r>
            <w:r w:rsidR="003B41DE" w:rsidRPr="001506A3">
              <w:rPr>
                <w:rFonts w:ascii="Arial" w:eastAsiaTheme="minorHAnsi" w:hAnsi="Arial" w:cs="Arial"/>
                <w:sz w:val="24"/>
                <w:szCs w:val="24"/>
              </w:rPr>
              <w:t xml:space="preserve">material that contains asbestos </w:t>
            </w:r>
            <w:r w:rsidR="009B6876" w:rsidRPr="001506A3">
              <w:rPr>
                <w:rFonts w:ascii="Arial" w:eastAsiaTheme="minorHAnsi" w:hAnsi="Arial" w:cs="Arial"/>
                <w:sz w:val="24"/>
                <w:szCs w:val="24"/>
              </w:rPr>
              <w:t>above trace levels (see definition of trace)</w:t>
            </w:r>
          </w:p>
          <w:p w:rsidR="006401BF" w:rsidRPr="001506A3" w:rsidRDefault="006401BF" w:rsidP="003B41DE">
            <w:pPr>
              <w:widowControl/>
              <w:overflowPunct/>
              <w:textAlignment w:val="auto"/>
              <w:rPr>
                <w:rFonts w:ascii="Arial" w:eastAsiaTheme="minorHAnsi" w:hAnsi="Arial" w:cs="Arial"/>
                <w:sz w:val="24"/>
                <w:szCs w:val="24"/>
              </w:rPr>
            </w:pPr>
          </w:p>
          <w:p w:rsidR="008E6CB3" w:rsidRPr="001506A3" w:rsidRDefault="008E6CB3"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Soils, construction and demolition materials and products, plus other associated materials, that contain fragments of ACMs and/or dispersed asbestos fibres  at or above the detection limit of this method</w:t>
            </w:r>
          </w:p>
          <w:p w:rsidR="008E6CB3" w:rsidRPr="001506A3" w:rsidRDefault="008E6CB3" w:rsidP="003B41DE">
            <w:pPr>
              <w:widowControl/>
              <w:overflowPunct/>
              <w:textAlignment w:val="auto"/>
              <w:rPr>
                <w:rFonts w:ascii="Arial" w:eastAsiaTheme="minorHAnsi" w:hAnsi="Arial" w:cs="Arial"/>
                <w:sz w:val="24"/>
                <w:szCs w:val="24"/>
              </w:rPr>
            </w:pPr>
          </w:p>
          <w:p w:rsidR="008E6CB3" w:rsidRPr="001506A3" w:rsidRDefault="008E6CB3" w:rsidP="003B41DE">
            <w:pPr>
              <w:widowControl/>
              <w:overflowPunct/>
              <w:textAlignment w:val="auto"/>
              <w:rPr>
                <w:rFonts w:ascii="Arial" w:eastAsiaTheme="minorHAnsi" w:hAnsi="Arial" w:cs="Arial"/>
                <w:sz w:val="24"/>
                <w:szCs w:val="24"/>
              </w:rPr>
            </w:pPr>
          </w:p>
          <w:p w:rsidR="003B41DE" w:rsidRPr="001506A3" w:rsidRDefault="003B41DE"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The ratio of the length of a fibre to its diameter.</w:t>
            </w:r>
          </w:p>
          <w:p w:rsidR="00C61ACC" w:rsidRPr="001506A3" w:rsidRDefault="00C61ACC" w:rsidP="003B41DE">
            <w:pPr>
              <w:widowControl/>
              <w:overflowPunct/>
              <w:textAlignment w:val="auto"/>
              <w:rPr>
                <w:rFonts w:ascii="Arial" w:eastAsiaTheme="minorHAnsi" w:hAnsi="Arial" w:cs="Arial"/>
                <w:sz w:val="24"/>
                <w:szCs w:val="24"/>
              </w:rPr>
            </w:pPr>
          </w:p>
          <w:p w:rsidR="00C61ACC" w:rsidRPr="001506A3" w:rsidRDefault="00C61ACC" w:rsidP="00C61ACC">
            <w:pPr>
              <w:rPr>
                <w:rFonts w:ascii="Arial" w:hAnsi="Arial"/>
                <w:sz w:val="24"/>
              </w:rPr>
            </w:pPr>
            <w:r w:rsidRPr="001506A3">
              <w:rPr>
                <w:rFonts w:ascii="Arial" w:hAnsi="Arial"/>
                <w:sz w:val="24"/>
              </w:rPr>
              <w:t>(1)</w:t>
            </w:r>
            <w:r w:rsidR="008E6CB3" w:rsidRPr="001506A3">
              <w:rPr>
                <w:rFonts w:ascii="Arial" w:hAnsi="Arial"/>
                <w:sz w:val="24"/>
              </w:rPr>
              <w:t xml:space="preserve"> </w:t>
            </w:r>
            <w:r w:rsidRPr="001506A3">
              <w:rPr>
                <w:rFonts w:ascii="Arial" w:hAnsi="Arial"/>
                <w:sz w:val="24"/>
              </w:rPr>
              <w:t xml:space="preserve">An as received sample containing </w:t>
            </w:r>
            <w:r w:rsidR="000F6063" w:rsidRPr="001506A3">
              <w:rPr>
                <w:rFonts w:ascii="Arial" w:hAnsi="Arial"/>
                <w:sz w:val="24"/>
              </w:rPr>
              <w:t>soil</w:t>
            </w:r>
            <w:r w:rsidR="008E6CB3" w:rsidRPr="001506A3">
              <w:rPr>
                <w:rFonts w:ascii="Arial" w:hAnsi="Arial"/>
                <w:sz w:val="24"/>
              </w:rPr>
              <w:t xml:space="preserve">, demolition and construction materials and products </w:t>
            </w:r>
            <w:r w:rsidR="000F6063" w:rsidRPr="001506A3">
              <w:rPr>
                <w:rFonts w:ascii="Arial" w:hAnsi="Arial"/>
                <w:sz w:val="24"/>
              </w:rPr>
              <w:t xml:space="preserve"> </w:t>
            </w:r>
            <w:r w:rsidR="005D40E3" w:rsidRPr="001506A3">
              <w:rPr>
                <w:rFonts w:ascii="Arial" w:hAnsi="Arial"/>
                <w:sz w:val="24"/>
              </w:rPr>
              <w:t xml:space="preserve">and/or </w:t>
            </w:r>
            <w:r w:rsidR="00C96560" w:rsidRPr="001506A3">
              <w:rPr>
                <w:rFonts w:ascii="Arial" w:hAnsi="Arial"/>
                <w:sz w:val="24"/>
              </w:rPr>
              <w:t>associated materials (see Appendix 1)</w:t>
            </w:r>
          </w:p>
          <w:p w:rsidR="00C61ACC" w:rsidRPr="001506A3" w:rsidRDefault="00C61ACC" w:rsidP="00C61ACC">
            <w:pPr>
              <w:rPr>
                <w:rFonts w:ascii="Arial" w:hAnsi="Arial"/>
                <w:sz w:val="24"/>
              </w:rPr>
            </w:pPr>
            <w:r w:rsidRPr="001506A3">
              <w:rPr>
                <w:rFonts w:ascii="Arial" w:hAnsi="Arial"/>
                <w:sz w:val="24"/>
              </w:rPr>
              <w:t>(2)</w:t>
            </w:r>
            <w:r w:rsidR="008E6CB3" w:rsidRPr="001506A3">
              <w:rPr>
                <w:rFonts w:ascii="Arial" w:hAnsi="Arial"/>
                <w:sz w:val="24"/>
              </w:rPr>
              <w:t xml:space="preserve"> Discrete fragments</w:t>
            </w:r>
            <w:r w:rsidRPr="001506A3">
              <w:rPr>
                <w:rFonts w:ascii="Arial" w:hAnsi="Arial"/>
                <w:sz w:val="24"/>
              </w:rPr>
              <w:t xml:space="preserve"> of materials such as </w:t>
            </w:r>
            <w:r w:rsidR="005D40E3" w:rsidRPr="001506A3">
              <w:rPr>
                <w:rFonts w:ascii="Arial" w:hAnsi="Arial"/>
                <w:sz w:val="24"/>
              </w:rPr>
              <w:t>spray coatings, pipe/thermal insulation, insulating boards/tiles, asbestos cement materials, other materials, dust and debris (HSG 248)</w:t>
            </w:r>
          </w:p>
          <w:p w:rsidR="005D40E3" w:rsidRPr="001506A3" w:rsidRDefault="005D40E3" w:rsidP="00C61ACC">
            <w:pPr>
              <w:rPr>
                <w:rFonts w:ascii="Arial" w:hAnsi="Arial"/>
                <w:sz w:val="24"/>
              </w:rPr>
            </w:pPr>
          </w:p>
          <w:p w:rsidR="003B41DE" w:rsidRPr="001506A3" w:rsidRDefault="003B41DE" w:rsidP="003B41DE">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 xml:space="preserve">A concentration of asbestos fibres in the atmosphere when measured in accordance with the 1997 WHO recommended method, or by a method giving equivalent results to that method approved by the HSE of 0.1 f/ml of air </w:t>
            </w:r>
            <w:proofErr w:type="gramStart"/>
            <w:r w:rsidRPr="001506A3">
              <w:rPr>
                <w:rFonts w:ascii="Arial" w:eastAsiaTheme="minorHAnsi" w:hAnsi="Arial" w:cs="Arial"/>
                <w:sz w:val="24"/>
                <w:szCs w:val="24"/>
              </w:rPr>
              <w:t>(100,000 fibres/m3)</w:t>
            </w:r>
            <w:proofErr w:type="gramEnd"/>
            <w:r w:rsidRPr="001506A3">
              <w:rPr>
                <w:rFonts w:ascii="Arial" w:eastAsiaTheme="minorHAnsi" w:hAnsi="Arial" w:cs="Arial"/>
                <w:sz w:val="24"/>
                <w:szCs w:val="24"/>
              </w:rPr>
              <w:t xml:space="preserve"> averaged over a continuous period of 4 hours.</w:t>
            </w:r>
          </w:p>
          <w:p w:rsidR="00D47A2D" w:rsidRPr="001506A3" w:rsidRDefault="00D47A2D" w:rsidP="003B41DE">
            <w:pPr>
              <w:widowControl/>
              <w:overflowPunct/>
              <w:textAlignment w:val="auto"/>
              <w:rPr>
                <w:rFonts w:ascii="Arial" w:eastAsiaTheme="minorHAnsi" w:hAnsi="Arial" w:cs="Arial"/>
                <w:sz w:val="24"/>
                <w:szCs w:val="24"/>
              </w:rPr>
            </w:pPr>
          </w:p>
          <w:p w:rsidR="00C96560" w:rsidRPr="001506A3" w:rsidRDefault="00C96560" w:rsidP="003B41DE">
            <w:pPr>
              <w:widowControl/>
              <w:overflowPunct/>
              <w:textAlignment w:val="auto"/>
              <w:rPr>
                <w:rFonts w:ascii="Arial" w:eastAsiaTheme="minorHAnsi" w:hAnsi="Arial" w:cs="Arial"/>
                <w:sz w:val="24"/>
                <w:szCs w:val="24"/>
              </w:rPr>
            </w:pPr>
          </w:p>
          <w:p w:rsidR="00857DC2" w:rsidRPr="001506A3" w:rsidRDefault="00857DC2" w:rsidP="00857DC2">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 xml:space="preserve">Fibrous substances which, if present, may interfere with asbestos analysis. Some common fibres are (HSG248 </w:t>
            </w:r>
            <w:proofErr w:type="spellStart"/>
            <w:r w:rsidRPr="001506A3">
              <w:rPr>
                <w:rFonts w:ascii="Arial" w:eastAsiaTheme="minorHAnsi" w:hAnsi="Arial" w:cs="Arial"/>
                <w:sz w:val="24"/>
                <w:szCs w:val="24"/>
              </w:rPr>
              <w:t>para</w:t>
            </w:r>
            <w:proofErr w:type="spellEnd"/>
            <w:r w:rsidRPr="001506A3">
              <w:rPr>
                <w:rFonts w:ascii="Arial" w:eastAsiaTheme="minorHAnsi" w:hAnsi="Arial" w:cs="Arial"/>
                <w:sz w:val="24"/>
                <w:szCs w:val="24"/>
              </w:rPr>
              <w:t xml:space="preserve"> A3.14): natural organic fibres (such as cotton and hair), synthetic organic fibres (such as aramid, polyester and rayon), man-made mineral fibres </w:t>
            </w:r>
            <w:r w:rsidRPr="001506A3">
              <w:rPr>
                <w:rFonts w:ascii="Arial" w:eastAsiaTheme="minorHAnsi" w:hAnsi="Arial" w:cs="Arial"/>
                <w:sz w:val="24"/>
                <w:szCs w:val="24"/>
              </w:rPr>
              <w:lastRenderedPageBreak/>
              <w:t xml:space="preserve">(for example, mineral wool and glass fibre), and naturally occurring mineral 'fibres' (such as </w:t>
            </w:r>
            <w:proofErr w:type="spellStart"/>
            <w:r w:rsidRPr="001506A3">
              <w:rPr>
                <w:rFonts w:ascii="Arial" w:eastAsiaTheme="minorHAnsi" w:hAnsi="Arial" w:cs="Arial"/>
                <w:sz w:val="24"/>
                <w:szCs w:val="24"/>
              </w:rPr>
              <w:t>wollastonite</w:t>
            </w:r>
            <w:proofErr w:type="spellEnd"/>
            <w:r w:rsidRPr="001506A3">
              <w:rPr>
                <w:rFonts w:ascii="Arial" w:eastAsiaTheme="minorHAnsi" w:hAnsi="Arial" w:cs="Arial"/>
                <w:sz w:val="24"/>
                <w:szCs w:val="24"/>
              </w:rPr>
              <w:t xml:space="preserve"> and diatom fragments) and according to OSHA: Fibreglass; Anhydrite; Plant Fibres; Perlite Veins; Gypsum; Membrane Structures; Sponge Spicules; Microorganisms.</w:t>
            </w:r>
          </w:p>
          <w:p w:rsidR="00C61ACC" w:rsidRPr="001506A3" w:rsidRDefault="00C61ACC" w:rsidP="00857DC2">
            <w:pPr>
              <w:widowControl/>
              <w:overflowPunct/>
              <w:textAlignment w:val="auto"/>
              <w:rPr>
                <w:rFonts w:ascii="Arial" w:eastAsiaTheme="minorHAnsi" w:hAnsi="Arial" w:cs="Arial"/>
                <w:sz w:val="24"/>
                <w:szCs w:val="24"/>
              </w:rPr>
            </w:pPr>
          </w:p>
          <w:p w:rsidR="00C61ACC" w:rsidRPr="001506A3" w:rsidRDefault="00C61ACC" w:rsidP="00C61ACC">
            <w:pPr>
              <w:rPr>
                <w:rFonts w:ascii="Arial" w:hAnsi="Arial"/>
                <w:sz w:val="24"/>
              </w:rPr>
            </w:pPr>
            <w:r w:rsidRPr="001506A3">
              <w:rPr>
                <w:rFonts w:ascii="Arial" w:hAnsi="Arial"/>
                <w:sz w:val="24"/>
              </w:rPr>
              <w:t>Man</w:t>
            </w:r>
            <w:r w:rsidR="001E709D" w:rsidRPr="001506A3">
              <w:rPr>
                <w:rFonts w:ascii="Arial" w:hAnsi="Arial"/>
                <w:sz w:val="24"/>
              </w:rPr>
              <w:t xml:space="preserve"> or Machine</w:t>
            </w:r>
            <w:r w:rsidRPr="001506A3">
              <w:rPr>
                <w:rFonts w:ascii="Arial" w:hAnsi="Arial"/>
                <w:sz w:val="24"/>
              </w:rPr>
              <w:t xml:space="preserve"> Made Mineral Fibres</w:t>
            </w:r>
          </w:p>
          <w:p w:rsidR="00C61ACC" w:rsidRPr="001506A3" w:rsidRDefault="00C61ACC" w:rsidP="00C61ACC">
            <w:pPr>
              <w:rPr>
                <w:rFonts w:ascii="Arial" w:hAnsi="Arial"/>
                <w:sz w:val="24"/>
              </w:rPr>
            </w:pPr>
          </w:p>
          <w:p w:rsidR="00C61ACC" w:rsidRPr="001506A3" w:rsidRDefault="00C61ACC" w:rsidP="00C61ACC">
            <w:pPr>
              <w:rPr>
                <w:rFonts w:ascii="Arial" w:hAnsi="Arial"/>
                <w:sz w:val="24"/>
              </w:rPr>
            </w:pPr>
            <w:r w:rsidRPr="001506A3">
              <w:rPr>
                <w:rFonts w:ascii="Arial" w:hAnsi="Arial"/>
                <w:sz w:val="24"/>
              </w:rPr>
              <w:t>Phase Contrast Microscopy</w:t>
            </w:r>
          </w:p>
          <w:p w:rsidR="00C61ACC" w:rsidRPr="001506A3" w:rsidRDefault="00C61ACC" w:rsidP="00C61ACC">
            <w:pPr>
              <w:rPr>
                <w:rFonts w:ascii="Arial" w:hAnsi="Arial"/>
                <w:sz w:val="24"/>
              </w:rPr>
            </w:pPr>
          </w:p>
          <w:p w:rsidR="00C61ACC" w:rsidRPr="001506A3" w:rsidRDefault="00C61ACC" w:rsidP="00C61ACC">
            <w:pPr>
              <w:rPr>
                <w:rFonts w:ascii="Arial" w:hAnsi="Arial"/>
                <w:sz w:val="24"/>
              </w:rPr>
            </w:pPr>
            <w:r w:rsidRPr="001506A3">
              <w:rPr>
                <w:rFonts w:ascii="Arial" w:hAnsi="Arial"/>
                <w:sz w:val="24"/>
              </w:rPr>
              <w:t>Polaris</w:t>
            </w:r>
            <w:r w:rsidR="000F6063" w:rsidRPr="001506A3">
              <w:rPr>
                <w:rFonts w:ascii="Arial" w:hAnsi="Arial"/>
                <w:sz w:val="24"/>
              </w:rPr>
              <w:t>ed</w:t>
            </w:r>
            <w:r w:rsidRPr="001506A3">
              <w:rPr>
                <w:rFonts w:ascii="Arial" w:hAnsi="Arial"/>
                <w:sz w:val="24"/>
              </w:rPr>
              <w:t xml:space="preserve"> Light Microscopy</w:t>
            </w:r>
          </w:p>
          <w:p w:rsidR="00C61ACC" w:rsidRPr="001506A3" w:rsidRDefault="00C61ACC" w:rsidP="00857DC2">
            <w:pPr>
              <w:widowControl/>
              <w:overflowPunct/>
              <w:textAlignment w:val="auto"/>
              <w:rPr>
                <w:rFonts w:ascii="Arial" w:eastAsiaTheme="minorHAnsi" w:hAnsi="Arial" w:cs="Arial"/>
                <w:sz w:val="24"/>
                <w:szCs w:val="24"/>
              </w:rPr>
            </w:pPr>
          </w:p>
          <w:p w:rsidR="000F6063" w:rsidRPr="001506A3" w:rsidRDefault="00857DC2" w:rsidP="00857DC2">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Respirable fibres are very small fibres (i.e. &lt;3 um diameter, usually longer than 5 um and have aspect ratios of at least 3:1) that can be inhaled into the lower regions of the lung and are generally acknowledged to be most important predictor of hazard and risk for cancers of the lung.</w:t>
            </w:r>
          </w:p>
          <w:p w:rsidR="00C96560" w:rsidRPr="001506A3" w:rsidRDefault="00C96560" w:rsidP="00857DC2">
            <w:pPr>
              <w:widowControl/>
              <w:overflowPunct/>
              <w:textAlignment w:val="auto"/>
              <w:rPr>
                <w:rFonts w:ascii="Arial" w:eastAsiaTheme="minorHAnsi" w:hAnsi="Arial" w:cs="Arial"/>
                <w:sz w:val="24"/>
                <w:szCs w:val="24"/>
              </w:rPr>
            </w:pPr>
          </w:p>
          <w:p w:rsidR="00C96560" w:rsidRPr="001506A3" w:rsidRDefault="00C96560" w:rsidP="00C96560">
            <w:pPr>
              <w:widowControl/>
              <w:overflowPunct/>
              <w:textAlignment w:val="auto"/>
              <w:rPr>
                <w:rFonts w:ascii="Arial" w:eastAsiaTheme="minorHAnsi" w:hAnsi="Arial" w:cs="Arial"/>
                <w:sz w:val="24"/>
                <w:szCs w:val="24"/>
              </w:rPr>
            </w:pPr>
            <w:r w:rsidRPr="001506A3">
              <w:rPr>
                <w:rFonts w:ascii="Arial" w:eastAsiaTheme="minorHAnsi" w:hAnsi="Arial" w:cs="Arial"/>
                <w:sz w:val="24"/>
                <w:szCs w:val="24"/>
              </w:rPr>
              <w:t>This is 0.6 fibres per cubic centimetre (f/</w:t>
            </w:r>
            <w:r w:rsidR="005D40E3" w:rsidRPr="001506A3">
              <w:rPr>
                <w:rFonts w:ascii="Arial" w:eastAsiaTheme="minorHAnsi" w:hAnsi="Arial" w:cs="Arial"/>
                <w:sz w:val="24"/>
                <w:szCs w:val="24"/>
              </w:rPr>
              <w:t>ml</w:t>
            </w:r>
            <w:r w:rsidRPr="001506A3">
              <w:rPr>
                <w:rFonts w:ascii="Arial" w:eastAsiaTheme="minorHAnsi" w:hAnsi="Arial" w:cs="Arial"/>
                <w:sz w:val="24"/>
                <w:szCs w:val="24"/>
              </w:rPr>
              <w:t xml:space="preserve">) in the air measured over a ten-minute period.  Any exposure which exceeds or is liable to exceed this is not sporadic and of low intensity.  </w:t>
            </w:r>
          </w:p>
          <w:p w:rsidR="00C96560" w:rsidRPr="001506A3" w:rsidRDefault="00C96560" w:rsidP="00857DC2">
            <w:pPr>
              <w:widowControl/>
              <w:overflowPunct/>
              <w:textAlignment w:val="auto"/>
              <w:rPr>
                <w:rFonts w:ascii="Arial" w:eastAsiaTheme="minorHAnsi" w:hAnsi="Arial" w:cs="Arial"/>
                <w:sz w:val="24"/>
                <w:szCs w:val="24"/>
              </w:rPr>
            </w:pPr>
          </w:p>
          <w:p w:rsidR="00B55337" w:rsidRPr="001506A3" w:rsidRDefault="00B55337" w:rsidP="00857DC2">
            <w:pPr>
              <w:widowControl/>
              <w:overflowPunct/>
              <w:textAlignment w:val="auto"/>
              <w:rPr>
                <w:rFonts w:ascii="Arial" w:eastAsiaTheme="minorHAnsi" w:hAnsi="Arial" w:cs="Arial"/>
                <w:sz w:val="24"/>
                <w:szCs w:val="24"/>
              </w:rPr>
            </w:pPr>
          </w:p>
          <w:p w:rsidR="00BF2B50" w:rsidRPr="001506A3" w:rsidRDefault="00CA233A" w:rsidP="00CA233A">
            <w:pPr>
              <w:widowControl/>
              <w:overflowPunct/>
              <w:textAlignment w:val="auto"/>
              <w:rPr>
                <w:rFonts w:ascii="Arial" w:hAnsi="Arial"/>
                <w:sz w:val="24"/>
              </w:rPr>
            </w:pPr>
            <w:r w:rsidRPr="001506A3">
              <w:rPr>
                <w:rFonts w:ascii="Arial" w:eastAsiaTheme="minorHAnsi" w:hAnsi="Arial" w:cs="Arial"/>
                <w:sz w:val="24"/>
                <w:szCs w:val="24"/>
              </w:rPr>
              <w:t xml:space="preserve">HSG 248 </w:t>
            </w:r>
            <w:r w:rsidR="000F6063" w:rsidRPr="001506A3">
              <w:rPr>
                <w:rFonts w:ascii="Arial" w:eastAsiaTheme="minorHAnsi" w:hAnsi="Arial" w:cs="Arial"/>
                <w:sz w:val="24"/>
                <w:szCs w:val="24"/>
              </w:rPr>
              <w:t>states</w:t>
            </w:r>
            <w:r w:rsidRPr="001506A3">
              <w:rPr>
                <w:rFonts w:ascii="Arial" w:eastAsiaTheme="minorHAnsi" w:hAnsi="Arial" w:cs="Arial"/>
                <w:sz w:val="24"/>
                <w:szCs w:val="24"/>
              </w:rPr>
              <w:t xml:space="preserve"> ‘</w:t>
            </w:r>
            <w:r w:rsidR="000F6063" w:rsidRPr="001506A3">
              <w:rPr>
                <w:rFonts w:ascii="Arial" w:eastAsiaTheme="minorHAnsi" w:hAnsi="Arial" w:cs="Arial"/>
                <w:sz w:val="24"/>
                <w:szCs w:val="24"/>
              </w:rPr>
              <w:t xml:space="preserve">If, after careful searching of the sample under the </w:t>
            </w:r>
            <w:r w:rsidR="000F6063" w:rsidRPr="001506A3">
              <w:rPr>
                <w:rFonts w:ascii="Arial" w:hAnsi="Arial"/>
                <w:sz w:val="24"/>
              </w:rPr>
              <w:t>stereo microscope for 10 minutes, and searching a minimum of two preparations mounted in suitable RI liquid at high magnification by PLM/PCM for a further 5 minutes, only 1 or 2 fibres are seen and identified as asbestos, the term ‘trace asbestos identified’ should be used</w:t>
            </w:r>
          </w:p>
          <w:p w:rsidR="00C77A24" w:rsidRPr="001506A3" w:rsidRDefault="00C77A24" w:rsidP="00CA233A">
            <w:pPr>
              <w:widowControl/>
              <w:overflowPunct/>
              <w:textAlignment w:val="auto"/>
              <w:rPr>
                <w:rFonts w:ascii="Arial" w:hAnsi="Arial"/>
                <w:sz w:val="24"/>
              </w:rPr>
            </w:pPr>
          </w:p>
          <w:p w:rsidR="002F0014" w:rsidRPr="001506A3" w:rsidRDefault="002F0014" w:rsidP="00CA233A">
            <w:pPr>
              <w:widowControl/>
              <w:overflowPunct/>
              <w:textAlignment w:val="auto"/>
              <w:rPr>
                <w:rFonts w:ascii="Arial" w:hAnsi="Arial"/>
                <w:sz w:val="24"/>
              </w:rPr>
            </w:pPr>
            <w:r w:rsidRPr="001506A3">
              <w:rPr>
                <w:rFonts w:ascii="Arial" w:hAnsi="Arial"/>
                <w:sz w:val="24"/>
              </w:rPr>
              <w:t>Note that this applies to bulk samples, typically fragments of suspected ACMs, in which no fibres have been seen using the stereo microscope, or no asbestos fibres have been identified by PLM.  In such cased, tweezers or probes should be used to take random sub-samples after the bulk sample has undergone suitable treatment (Appendix 2 HSG 248).</w:t>
            </w:r>
          </w:p>
          <w:p w:rsidR="002F0014" w:rsidRPr="001506A3" w:rsidRDefault="002F0014" w:rsidP="00CA233A">
            <w:pPr>
              <w:widowControl/>
              <w:overflowPunct/>
              <w:textAlignment w:val="auto"/>
              <w:rPr>
                <w:rFonts w:ascii="Arial" w:hAnsi="Arial"/>
                <w:sz w:val="24"/>
              </w:rPr>
            </w:pPr>
          </w:p>
          <w:p w:rsidR="00C77A24" w:rsidRPr="001506A3" w:rsidRDefault="00C77A24" w:rsidP="00CA233A">
            <w:pPr>
              <w:widowControl/>
              <w:overflowPunct/>
              <w:textAlignment w:val="auto"/>
              <w:rPr>
                <w:rFonts w:ascii="Arial" w:eastAsiaTheme="minorHAnsi" w:hAnsi="Arial" w:cs="Arial"/>
                <w:sz w:val="24"/>
                <w:szCs w:val="24"/>
              </w:rPr>
            </w:pPr>
            <w:r w:rsidRPr="001506A3">
              <w:rPr>
                <w:rFonts w:ascii="Arial" w:hAnsi="Arial"/>
                <w:sz w:val="24"/>
              </w:rPr>
              <w:t>However, for soil</w:t>
            </w:r>
            <w:r w:rsidR="002F0014" w:rsidRPr="001506A3">
              <w:rPr>
                <w:rFonts w:ascii="Arial" w:hAnsi="Arial"/>
                <w:sz w:val="24"/>
              </w:rPr>
              <w:t>, construction materials and products,</w:t>
            </w:r>
            <w:r w:rsidRPr="001506A3">
              <w:rPr>
                <w:rFonts w:ascii="Arial" w:hAnsi="Arial"/>
                <w:sz w:val="24"/>
              </w:rPr>
              <w:t xml:space="preserve"> and associated materials</w:t>
            </w:r>
            <w:r w:rsidR="00992E60" w:rsidRPr="001506A3">
              <w:rPr>
                <w:rFonts w:ascii="Arial" w:hAnsi="Arial"/>
                <w:sz w:val="24"/>
              </w:rPr>
              <w:t>,</w:t>
            </w:r>
            <w:r w:rsidR="002F0014" w:rsidRPr="001506A3">
              <w:rPr>
                <w:rFonts w:ascii="Arial" w:hAnsi="Arial"/>
                <w:sz w:val="24"/>
              </w:rPr>
              <w:t xml:space="preserve"> where asbestos is quantified using this method, </w:t>
            </w:r>
            <w:r w:rsidRPr="001506A3">
              <w:rPr>
                <w:rFonts w:ascii="Arial" w:hAnsi="Arial"/>
                <w:sz w:val="24"/>
              </w:rPr>
              <w:t xml:space="preserve">‘trace’ will </w:t>
            </w:r>
            <w:r w:rsidR="002F0014" w:rsidRPr="001506A3">
              <w:rPr>
                <w:rFonts w:ascii="Arial" w:hAnsi="Arial"/>
                <w:sz w:val="24"/>
              </w:rPr>
              <w:t xml:space="preserve">not be reported by laboratories.  The equivalent of ‘trace’ in this </w:t>
            </w:r>
            <w:proofErr w:type="gramStart"/>
            <w:r w:rsidR="002F0014" w:rsidRPr="001506A3">
              <w:rPr>
                <w:rFonts w:ascii="Arial" w:hAnsi="Arial"/>
                <w:sz w:val="24"/>
              </w:rPr>
              <w:t>instance</w:t>
            </w:r>
            <w:r w:rsidR="00992E60" w:rsidRPr="001506A3">
              <w:rPr>
                <w:rFonts w:ascii="Arial" w:hAnsi="Arial"/>
                <w:sz w:val="24"/>
              </w:rPr>
              <w:t>,</w:t>
            </w:r>
            <w:proofErr w:type="gramEnd"/>
            <w:r w:rsidR="002F0014" w:rsidRPr="001506A3">
              <w:rPr>
                <w:rFonts w:ascii="Arial" w:hAnsi="Arial"/>
                <w:sz w:val="24"/>
              </w:rPr>
              <w:t xml:space="preserve"> is linked to the reporting limitations of the method and therefore should quote only &lt; 0.001%.</w:t>
            </w:r>
          </w:p>
          <w:p w:rsidR="00BF2B50" w:rsidRPr="001506A3" w:rsidRDefault="00BF2B50" w:rsidP="00BF2B50">
            <w:pPr>
              <w:rPr>
                <w:rFonts w:ascii="Arial" w:eastAsiaTheme="minorHAnsi" w:hAnsi="Arial" w:cs="Arial"/>
                <w:sz w:val="24"/>
                <w:szCs w:val="24"/>
              </w:rPr>
            </w:pPr>
          </w:p>
          <w:p w:rsidR="00BF2B50" w:rsidRPr="001506A3" w:rsidRDefault="00BF2B50" w:rsidP="00BF2B50">
            <w:pPr>
              <w:rPr>
                <w:rFonts w:ascii="Arial" w:eastAsiaTheme="minorHAnsi" w:hAnsi="Arial" w:cs="Arial"/>
                <w:sz w:val="24"/>
                <w:szCs w:val="24"/>
              </w:rPr>
            </w:pPr>
          </w:p>
          <w:p w:rsidR="00BF2B50" w:rsidRPr="001506A3" w:rsidRDefault="00BF2B50" w:rsidP="00BF2B50">
            <w:pPr>
              <w:rPr>
                <w:rFonts w:ascii="Arial" w:eastAsiaTheme="minorHAnsi" w:hAnsi="Arial" w:cs="Arial"/>
                <w:sz w:val="24"/>
                <w:szCs w:val="24"/>
              </w:rPr>
            </w:pPr>
          </w:p>
          <w:p w:rsidR="00BF2B50" w:rsidRPr="001506A3" w:rsidRDefault="00BF2B50" w:rsidP="00BF2B50">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i/>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cs="Arial"/>
                <w:sz w:val="24"/>
                <w:szCs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014"/>
        </w:trPr>
        <w:tc>
          <w:tcPr>
            <w:tcW w:w="3402" w:type="dxa"/>
          </w:tcPr>
          <w:p w:rsidR="00A553B2" w:rsidRPr="001506A3" w:rsidRDefault="00A553B2" w:rsidP="005A106B">
            <w:pPr>
              <w:rPr>
                <w:rFonts w:ascii="Arial" w:hAnsi="Arial" w:cs="Arial"/>
                <w:sz w:val="24"/>
                <w:szCs w:val="24"/>
                <w:lang w:val="de-DE"/>
              </w:rPr>
            </w:pPr>
          </w:p>
        </w:tc>
        <w:tc>
          <w:tcPr>
            <w:tcW w:w="6096" w:type="dxa"/>
            <w:gridSpan w:val="2"/>
          </w:tcPr>
          <w:p w:rsidR="00A553B2" w:rsidRPr="001506A3" w:rsidRDefault="00BF2B50" w:rsidP="00567722">
            <w:pPr>
              <w:rPr>
                <w:rFonts w:ascii="Arial" w:hAnsi="Arial"/>
                <w:sz w:val="24"/>
              </w:rPr>
            </w:pPr>
            <w:r w:rsidRPr="001506A3">
              <w:rPr>
                <w:rFonts w:ascii="Arial" w:hAnsi="Arial"/>
                <w:sz w:val="24"/>
              </w:rPr>
              <w:t xml:space="preserve">      </w:t>
            </w: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pStyle w:val="DefaultText"/>
              <w:widowControl w:val="0"/>
              <w:rPr>
                <w:rFonts w:ascii="Arial" w:hAnsi="Arial"/>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lang w:val="de-DE"/>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pStyle w:val="DefaultText"/>
              <w:widowControl w:val="0"/>
              <w:rPr>
                <w:rFonts w:ascii="Arial" w:hAnsi="Arial"/>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CA233A" w:rsidRPr="001506A3" w:rsidRDefault="00CA233A"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p w:rsidR="00DA0794" w:rsidRPr="001506A3" w:rsidRDefault="00DA0794"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r w:rsidR="00A553B2" w:rsidRPr="001506A3" w:rsidTr="00D4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02" w:type="dxa"/>
          </w:tcPr>
          <w:p w:rsidR="00A553B2" w:rsidRPr="001506A3" w:rsidRDefault="00A553B2" w:rsidP="00567722">
            <w:pPr>
              <w:rPr>
                <w:rFonts w:ascii="Arial" w:hAnsi="Arial"/>
                <w:sz w:val="24"/>
              </w:rPr>
            </w:pPr>
          </w:p>
        </w:tc>
        <w:tc>
          <w:tcPr>
            <w:tcW w:w="6096" w:type="dxa"/>
            <w:gridSpan w:val="2"/>
          </w:tcPr>
          <w:p w:rsidR="00A553B2" w:rsidRPr="001506A3" w:rsidRDefault="00A553B2" w:rsidP="00567722">
            <w:pPr>
              <w:rPr>
                <w:rFonts w:ascii="Arial" w:hAnsi="Arial"/>
                <w:sz w:val="24"/>
              </w:rPr>
            </w:pPr>
          </w:p>
        </w:tc>
      </w:tr>
    </w:tbl>
    <w:bookmarkEnd w:id="5"/>
    <w:bookmarkEnd w:id="6"/>
    <w:p w:rsidR="00A553B2" w:rsidRPr="001506A3" w:rsidRDefault="00CA233A" w:rsidP="00A553B2">
      <w:pPr>
        <w:rPr>
          <w:rFonts w:ascii="Arial" w:hAnsi="Arial"/>
          <w:b/>
          <w:sz w:val="24"/>
        </w:rPr>
      </w:pPr>
      <w:r w:rsidRPr="001506A3">
        <w:rPr>
          <w:rFonts w:ascii="Arial" w:hAnsi="Arial"/>
          <w:b/>
          <w:sz w:val="24"/>
        </w:rPr>
        <w:lastRenderedPageBreak/>
        <w:t>The determination of asbestos in soil and associated materials</w:t>
      </w:r>
    </w:p>
    <w:p w:rsidR="00CA233A" w:rsidRPr="001506A3" w:rsidRDefault="00CA233A" w:rsidP="00A553B2">
      <w:pPr>
        <w:rPr>
          <w:rFonts w:ascii="Arial" w:hAnsi="Arial"/>
          <w:sz w:val="24"/>
        </w:rPr>
      </w:pPr>
    </w:p>
    <w:p w:rsidR="00A553B2" w:rsidRPr="001506A3" w:rsidRDefault="00A553B2" w:rsidP="00A553B2">
      <w:pPr>
        <w:pStyle w:val="Technical4"/>
        <w:tabs>
          <w:tab w:val="clear" w:pos="-720"/>
        </w:tabs>
        <w:suppressAutoHyphens w:val="0"/>
        <w:overflowPunct w:val="0"/>
        <w:autoSpaceDE w:val="0"/>
        <w:autoSpaceDN w:val="0"/>
        <w:adjustRightInd w:val="0"/>
        <w:textAlignment w:val="baseline"/>
        <w:rPr>
          <w:rFonts w:ascii="Arial" w:hAnsi="Arial"/>
          <w:snapToGrid/>
          <w:lang w:val="en-GB"/>
        </w:rPr>
      </w:pPr>
      <w:r w:rsidRPr="001506A3">
        <w:rPr>
          <w:rFonts w:ascii="Arial" w:hAnsi="Arial"/>
          <w:snapToGrid/>
          <w:lang w:val="en-GB"/>
        </w:rPr>
        <w:t>1.</w:t>
      </w:r>
      <w:r w:rsidRPr="001506A3">
        <w:rPr>
          <w:rFonts w:ascii="Arial" w:hAnsi="Arial"/>
          <w:snapToGrid/>
          <w:lang w:val="en-GB"/>
        </w:rPr>
        <w:tab/>
        <w:t>Introduction</w:t>
      </w:r>
    </w:p>
    <w:p w:rsidR="00A553B2" w:rsidRPr="001506A3" w:rsidRDefault="00A553B2" w:rsidP="00A553B2">
      <w:pPr>
        <w:rPr>
          <w:rFonts w:ascii="Arial" w:hAnsi="Arial"/>
          <w:sz w:val="24"/>
        </w:rPr>
      </w:pPr>
    </w:p>
    <w:p w:rsidR="004A3220" w:rsidRPr="001506A3" w:rsidRDefault="004A3220" w:rsidP="004A3220">
      <w:pPr>
        <w:rPr>
          <w:rFonts w:ascii="Times New Roman" w:hAnsi="Times New Roman"/>
          <w:sz w:val="24"/>
          <w:szCs w:val="24"/>
          <w:lang w:eastAsia="en-GB"/>
        </w:rPr>
      </w:pPr>
      <w:r w:rsidRPr="001506A3">
        <w:rPr>
          <w:rFonts w:ascii="Arial" w:hAnsi="Arial" w:cs="Arial"/>
          <w:sz w:val="24"/>
          <w:szCs w:val="24"/>
          <w:lang w:eastAsia="en-GB"/>
        </w:rPr>
        <w:t xml:space="preserve">Asbestos is a known carcinogen and over 4000 deaths a year are attributed to asbestos related diseases.  Most of the current legislation </w:t>
      </w:r>
      <w:r w:rsidR="00C77A24" w:rsidRPr="001506A3">
        <w:rPr>
          <w:rFonts w:ascii="Arial" w:hAnsi="Arial" w:cs="Arial"/>
          <w:sz w:val="24"/>
          <w:szCs w:val="24"/>
          <w:lang w:eastAsia="en-GB"/>
        </w:rPr>
        <w:t xml:space="preserve">and guidance </w:t>
      </w:r>
      <w:r w:rsidRPr="001506A3">
        <w:rPr>
          <w:rFonts w:ascii="Arial" w:hAnsi="Arial" w:cs="Arial"/>
          <w:sz w:val="24"/>
          <w:szCs w:val="24"/>
          <w:lang w:eastAsia="en-GB"/>
        </w:rPr>
        <w:t>relates to workplace protection, clearance of buildings, demolition etc, and there is currently no specific legislation or guidance relating to</w:t>
      </w:r>
      <w:r w:rsidR="00EB379B" w:rsidRPr="001506A3">
        <w:rPr>
          <w:rFonts w:ascii="Arial" w:hAnsi="Arial" w:cs="Arial"/>
          <w:sz w:val="24"/>
          <w:szCs w:val="24"/>
          <w:lang w:eastAsia="en-GB"/>
        </w:rPr>
        <w:t xml:space="preserve"> guideline values for</w:t>
      </w:r>
      <w:r w:rsidRPr="001506A3">
        <w:rPr>
          <w:rFonts w:ascii="Arial" w:hAnsi="Arial" w:cs="Arial"/>
          <w:sz w:val="24"/>
          <w:szCs w:val="24"/>
          <w:lang w:eastAsia="en-GB"/>
        </w:rPr>
        <w:t xml:space="preserve"> asbestos in soil</w:t>
      </w:r>
      <w:r w:rsidR="00EB379B" w:rsidRPr="001506A3">
        <w:rPr>
          <w:rFonts w:ascii="Arial" w:hAnsi="Arial" w:cs="Arial"/>
          <w:sz w:val="24"/>
          <w:szCs w:val="24"/>
          <w:lang w:eastAsia="en-GB"/>
        </w:rPr>
        <w:t>, although CIRIA and CL</w:t>
      </w:r>
      <w:proofErr w:type="gramStart"/>
      <w:r w:rsidR="00EB379B" w:rsidRPr="001506A3">
        <w:rPr>
          <w:rFonts w:ascii="Arial" w:hAnsi="Arial" w:cs="Arial"/>
          <w:sz w:val="24"/>
          <w:szCs w:val="24"/>
          <w:lang w:eastAsia="en-GB"/>
        </w:rPr>
        <w:t>:AIRE</w:t>
      </w:r>
      <w:proofErr w:type="gramEnd"/>
      <w:r w:rsidR="00EB379B" w:rsidRPr="001506A3">
        <w:rPr>
          <w:rFonts w:ascii="Arial" w:hAnsi="Arial" w:cs="Arial"/>
          <w:sz w:val="24"/>
          <w:szCs w:val="24"/>
          <w:lang w:eastAsia="en-GB"/>
        </w:rPr>
        <w:t xml:space="preserve"> and AGS have published documents relating to the management of asbestos in soil (see references) </w:t>
      </w:r>
      <w:r w:rsidRPr="001506A3">
        <w:rPr>
          <w:rFonts w:ascii="Arial" w:hAnsi="Arial" w:cs="Arial"/>
          <w:sz w:val="24"/>
          <w:szCs w:val="24"/>
          <w:lang w:eastAsia="en-GB"/>
        </w:rPr>
        <w:t xml:space="preserve">.  It is now apparent that </w:t>
      </w:r>
      <w:r w:rsidR="00CA233A" w:rsidRPr="001506A3">
        <w:rPr>
          <w:rFonts w:ascii="Arial" w:hAnsi="Arial" w:cs="Arial"/>
          <w:sz w:val="24"/>
          <w:szCs w:val="24"/>
          <w:lang w:eastAsia="en-GB"/>
        </w:rPr>
        <w:t>many b</w:t>
      </w:r>
      <w:r w:rsidRPr="001506A3">
        <w:rPr>
          <w:rFonts w:ascii="Arial" w:hAnsi="Arial" w:cs="Arial"/>
          <w:sz w:val="24"/>
          <w:szCs w:val="24"/>
          <w:lang w:eastAsia="en-GB"/>
        </w:rPr>
        <w:t>rownfield sites are contaminated with asbestos to some degree and this is a cause for concern</w:t>
      </w:r>
      <w:r w:rsidR="008B447D" w:rsidRPr="001506A3">
        <w:rPr>
          <w:rFonts w:ascii="Arial" w:hAnsi="Arial" w:cs="Arial"/>
          <w:sz w:val="24"/>
          <w:szCs w:val="24"/>
          <w:lang w:eastAsia="en-GB"/>
        </w:rPr>
        <w:t>,</w:t>
      </w:r>
      <w:r w:rsidRPr="001506A3">
        <w:rPr>
          <w:rFonts w:ascii="Arial" w:hAnsi="Arial" w:cs="Arial"/>
          <w:sz w:val="24"/>
          <w:szCs w:val="24"/>
          <w:lang w:eastAsia="en-GB"/>
        </w:rPr>
        <w:t xml:space="preserve"> as </w:t>
      </w:r>
      <w:r w:rsidR="008B447D" w:rsidRPr="001506A3">
        <w:rPr>
          <w:rFonts w:ascii="Arial" w:hAnsi="Arial" w:cs="Arial"/>
          <w:sz w:val="24"/>
          <w:szCs w:val="24"/>
          <w:lang w:eastAsia="en-GB"/>
        </w:rPr>
        <w:t xml:space="preserve">asbestos analysis is not requested to be carried out on </w:t>
      </w:r>
      <w:r w:rsidRPr="001506A3">
        <w:rPr>
          <w:rFonts w:ascii="Arial" w:hAnsi="Arial" w:cs="Arial"/>
          <w:sz w:val="24"/>
          <w:szCs w:val="24"/>
          <w:lang w:eastAsia="en-GB"/>
        </w:rPr>
        <w:t xml:space="preserve">many </w:t>
      </w:r>
      <w:r w:rsidR="008B447D" w:rsidRPr="001506A3">
        <w:rPr>
          <w:rFonts w:ascii="Arial" w:hAnsi="Arial" w:cs="Arial"/>
          <w:sz w:val="24"/>
          <w:szCs w:val="24"/>
          <w:lang w:eastAsia="en-GB"/>
        </w:rPr>
        <w:t xml:space="preserve">samples of </w:t>
      </w:r>
      <w:r w:rsidRPr="001506A3">
        <w:rPr>
          <w:rFonts w:ascii="Arial" w:hAnsi="Arial" w:cs="Arial"/>
          <w:sz w:val="24"/>
          <w:szCs w:val="24"/>
          <w:lang w:eastAsia="en-GB"/>
        </w:rPr>
        <w:t>soils</w:t>
      </w:r>
      <w:r w:rsidR="00CA233A" w:rsidRPr="001506A3">
        <w:rPr>
          <w:rFonts w:ascii="Arial" w:hAnsi="Arial" w:cs="Arial"/>
          <w:sz w:val="24"/>
          <w:szCs w:val="24"/>
          <w:lang w:eastAsia="en-GB"/>
        </w:rPr>
        <w:t xml:space="preserve"> and construction/demolition materials</w:t>
      </w:r>
      <w:r w:rsidRPr="001506A3">
        <w:rPr>
          <w:rFonts w:ascii="Arial" w:hAnsi="Arial" w:cs="Arial"/>
          <w:sz w:val="24"/>
          <w:szCs w:val="24"/>
          <w:lang w:eastAsia="en-GB"/>
        </w:rPr>
        <w:t xml:space="preserve"> submitted to laboratories</w:t>
      </w:r>
      <w:r w:rsidRPr="001506A3">
        <w:rPr>
          <w:rFonts w:ascii="Times New Roman" w:hAnsi="Times New Roman"/>
          <w:sz w:val="24"/>
          <w:szCs w:val="24"/>
          <w:lang w:eastAsia="en-GB"/>
        </w:rPr>
        <w:t>.</w:t>
      </w:r>
    </w:p>
    <w:p w:rsidR="003C1569" w:rsidRPr="001506A3" w:rsidRDefault="003C1569" w:rsidP="004A3220">
      <w:pPr>
        <w:rPr>
          <w:rFonts w:ascii="Times New Roman" w:hAnsi="Times New Roman"/>
          <w:sz w:val="24"/>
          <w:szCs w:val="24"/>
          <w:lang w:eastAsia="en-GB"/>
        </w:rPr>
      </w:pPr>
    </w:p>
    <w:p w:rsidR="003C1569" w:rsidRPr="001506A3" w:rsidRDefault="003C1569" w:rsidP="004A3220">
      <w:pPr>
        <w:rPr>
          <w:rFonts w:ascii="Arial" w:hAnsi="Arial" w:cs="Arial"/>
          <w:sz w:val="24"/>
          <w:szCs w:val="24"/>
          <w:lang w:eastAsia="en-GB"/>
        </w:rPr>
      </w:pPr>
      <w:r w:rsidRPr="001506A3">
        <w:rPr>
          <w:rFonts w:ascii="Arial" w:hAnsi="Arial" w:cs="Arial"/>
          <w:sz w:val="24"/>
          <w:szCs w:val="24"/>
          <w:lang w:eastAsia="en-GB"/>
        </w:rPr>
        <w:t xml:space="preserve">Asbestos </w:t>
      </w:r>
      <w:r w:rsidR="003C1348" w:rsidRPr="001506A3">
        <w:rPr>
          <w:rFonts w:ascii="Arial" w:hAnsi="Arial" w:cs="Arial"/>
          <w:sz w:val="24"/>
          <w:szCs w:val="24"/>
          <w:lang w:eastAsia="en-GB"/>
        </w:rPr>
        <w:t xml:space="preserve">is not one compound, but </w:t>
      </w:r>
      <w:r w:rsidRPr="001506A3">
        <w:rPr>
          <w:rFonts w:ascii="Arial" w:hAnsi="Arial" w:cs="Arial"/>
          <w:sz w:val="24"/>
          <w:szCs w:val="24"/>
          <w:lang w:eastAsia="en-GB"/>
        </w:rPr>
        <w:t>consists of a group of naturally occurring</w:t>
      </w:r>
      <w:r w:rsidR="00675DED" w:rsidRPr="001506A3">
        <w:rPr>
          <w:rFonts w:ascii="Arial" w:hAnsi="Arial" w:cs="Arial"/>
          <w:sz w:val="24"/>
          <w:szCs w:val="24"/>
          <w:lang w:eastAsia="en-GB"/>
        </w:rPr>
        <w:t xml:space="preserve"> fibrous</w:t>
      </w:r>
      <w:r w:rsidRPr="001506A3">
        <w:rPr>
          <w:rFonts w:ascii="Arial" w:hAnsi="Arial" w:cs="Arial"/>
          <w:sz w:val="24"/>
          <w:szCs w:val="24"/>
          <w:lang w:eastAsia="en-GB"/>
        </w:rPr>
        <w:t xml:space="preserve"> mineral silicates:  </w:t>
      </w:r>
      <w:proofErr w:type="spellStart"/>
      <w:r w:rsidRPr="001506A3">
        <w:rPr>
          <w:rFonts w:ascii="Arial" w:hAnsi="Arial" w:cs="Arial"/>
          <w:sz w:val="24"/>
          <w:szCs w:val="24"/>
          <w:lang w:eastAsia="en-GB"/>
        </w:rPr>
        <w:t>chrysotile</w:t>
      </w:r>
      <w:proofErr w:type="spellEnd"/>
      <w:r w:rsidRPr="001506A3">
        <w:rPr>
          <w:rFonts w:ascii="Arial" w:hAnsi="Arial" w:cs="Arial"/>
          <w:sz w:val="24"/>
          <w:szCs w:val="24"/>
          <w:lang w:eastAsia="en-GB"/>
        </w:rPr>
        <w:t xml:space="preserve"> (white), </w:t>
      </w:r>
      <w:r w:rsidR="003C1348" w:rsidRPr="001506A3">
        <w:rPr>
          <w:rFonts w:ascii="Arial" w:hAnsi="Arial" w:cs="Arial"/>
          <w:sz w:val="24"/>
          <w:szCs w:val="24"/>
          <w:lang w:eastAsia="en-GB"/>
        </w:rPr>
        <w:t xml:space="preserve">existing as </w:t>
      </w:r>
      <w:r w:rsidRPr="001506A3">
        <w:rPr>
          <w:rFonts w:ascii="Arial" w:hAnsi="Arial" w:cs="Arial"/>
          <w:sz w:val="24"/>
          <w:szCs w:val="24"/>
          <w:lang w:eastAsia="en-GB"/>
        </w:rPr>
        <w:t xml:space="preserve">a fibrous serpentine form, and the amphiboles such as </w:t>
      </w:r>
      <w:proofErr w:type="spellStart"/>
      <w:r w:rsidRPr="001506A3">
        <w:rPr>
          <w:rFonts w:ascii="Arial" w:hAnsi="Arial" w:cs="Arial"/>
          <w:sz w:val="24"/>
          <w:szCs w:val="24"/>
          <w:lang w:eastAsia="en-GB"/>
        </w:rPr>
        <w:t>crocidolite</w:t>
      </w:r>
      <w:proofErr w:type="spellEnd"/>
      <w:r w:rsidRPr="001506A3">
        <w:rPr>
          <w:rFonts w:ascii="Arial" w:hAnsi="Arial" w:cs="Arial"/>
          <w:sz w:val="24"/>
          <w:szCs w:val="24"/>
          <w:lang w:eastAsia="en-GB"/>
        </w:rPr>
        <w:t xml:space="preserve"> (blue), </w:t>
      </w:r>
      <w:proofErr w:type="spellStart"/>
      <w:r w:rsidRPr="001506A3">
        <w:rPr>
          <w:rFonts w:ascii="Arial" w:hAnsi="Arial" w:cs="Arial"/>
          <w:sz w:val="24"/>
          <w:szCs w:val="24"/>
          <w:lang w:eastAsia="en-GB"/>
        </w:rPr>
        <w:t>amosite</w:t>
      </w:r>
      <w:proofErr w:type="spellEnd"/>
      <w:r w:rsidRPr="001506A3">
        <w:rPr>
          <w:rFonts w:ascii="Arial" w:hAnsi="Arial" w:cs="Arial"/>
          <w:sz w:val="24"/>
          <w:szCs w:val="24"/>
          <w:lang w:eastAsia="en-GB"/>
        </w:rPr>
        <w:t xml:space="preserve"> (brown) and</w:t>
      </w:r>
      <w:r w:rsidR="000D4DC3" w:rsidRPr="001506A3">
        <w:rPr>
          <w:rFonts w:ascii="Arial" w:hAnsi="Arial" w:cs="Arial"/>
          <w:sz w:val="24"/>
          <w:szCs w:val="24"/>
          <w:lang w:eastAsia="en-GB"/>
        </w:rPr>
        <w:t xml:space="preserve"> the asbestos forms of </w:t>
      </w:r>
      <w:proofErr w:type="spellStart"/>
      <w:r w:rsidR="000D4DC3" w:rsidRPr="001506A3">
        <w:rPr>
          <w:rFonts w:ascii="Arial" w:hAnsi="Arial" w:cs="Arial"/>
          <w:sz w:val="24"/>
          <w:szCs w:val="24"/>
          <w:lang w:eastAsia="en-GB"/>
        </w:rPr>
        <w:t>actinolite</w:t>
      </w:r>
      <w:proofErr w:type="spellEnd"/>
      <w:r w:rsidR="000D4DC3" w:rsidRPr="001506A3">
        <w:rPr>
          <w:rFonts w:ascii="Arial" w:hAnsi="Arial" w:cs="Arial"/>
          <w:sz w:val="24"/>
          <w:szCs w:val="24"/>
          <w:lang w:eastAsia="en-GB"/>
        </w:rPr>
        <w:t xml:space="preserve">, </w:t>
      </w:r>
      <w:proofErr w:type="spellStart"/>
      <w:r w:rsidR="000D4DC3" w:rsidRPr="001506A3">
        <w:rPr>
          <w:rFonts w:ascii="Arial" w:hAnsi="Arial" w:cs="Arial"/>
          <w:sz w:val="24"/>
          <w:szCs w:val="24"/>
          <w:lang w:eastAsia="en-GB"/>
        </w:rPr>
        <w:t>anthophyllite</w:t>
      </w:r>
      <w:proofErr w:type="spellEnd"/>
      <w:r w:rsidR="000D4DC3" w:rsidRPr="001506A3">
        <w:rPr>
          <w:rFonts w:ascii="Arial" w:hAnsi="Arial" w:cs="Arial"/>
          <w:sz w:val="24"/>
          <w:szCs w:val="24"/>
          <w:lang w:eastAsia="en-GB"/>
        </w:rPr>
        <w:t xml:space="preserve"> and </w:t>
      </w:r>
      <w:proofErr w:type="spellStart"/>
      <w:r w:rsidR="000D4DC3" w:rsidRPr="001506A3">
        <w:rPr>
          <w:rFonts w:ascii="Arial" w:hAnsi="Arial" w:cs="Arial"/>
          <w:sz w:val="24"/>
          <w:szCs w:val="24"/>
          <w:lang w:eastAsia="en-GB"/>
        </w:rPr>
        <w:t>tremolite</w:t>
      </w:r>
      <w:proofErr w:type="spellEnd"/>
      <w:r w:rsidRPr="001506A3">
        <w:rPr>
          <w:rFonts w:ascii="Arial" w:hAnsi="Arial" w:cs="Arial"/>
          <w:sz w:val="24"/>
          <w:szCs w:val="24"/>
          <w:lang w:eastAsia="en-GB"/>
        </w:rPr>
        <w:t>.  Because of their excellent fire retardant properties, these materials were used extensively in the construction and manufac</w:t>
      </w:r>
      <w:r w:rsidR="00CA233A" w:rsidRPr="001506A3">
        <w:rPr>
          <w:rFonts w:ascii="Arial" w:hAnsi="Arial" w:cs="Arial"/>
          <w:sz w:val="24"/>
          <w:szCs w:val="24"/>
          <w:lang w:eastAsia="en-GB"/>
        </w:rPr>
        <w:t>turing industries up until 1999, when</w:t>
      </w:r>
      <w:r w:rsidR="003C1348" w:rsidRPr="001506A3">
        <w:rPr>
          <w:rFonts w:ascii="Arial" w:hAnsi="Arial" w:cs="Arial"/>
          <w:sz w:val="24"/>
          <w:szCs w:val="24"/>
          <w:lang w:eastAsia="en-GB"/>
        </w:rPr>
        <w:t xml:space="preserve"> </w:t>
      </w:r>
      <w:proofErr w:type="spellStart"/>
      <w:r w:rsidR="00CA233A" w:rsidRPr="001506A3">
        <w:rPr>
          <w:rFonts w:ascii="Arial" w:hAnsi="Arial" w:cs="Arial"/>
          <w:sz w:val="24"/>
          <w:szCs w:val="24"/>
          <w:lang w:eastAsia="en-GB"/>
        </w:rPr>
        <w:t>c</w:t>
      </w:r>
      <w:r w:rsidRPr="001506A3">
        <w:rPr>
          <w:rFonts w:ascii="Arial" w:hAnsi="Arial" w:cs="Arial"/>
          <w:sz w:val="24"/>
          <w:szCs w:val="24"/>
          <w:lang w:eastAsia="en-GB"/>
        </w:rPr>
        <w:t>hrysotile</w:t>
      </w:r>
      <w:proofErr w:type="spellEnd"/>
      <w:r w:rsidR="00744653" w:rsidRPr="001506A3">
        <w:rPr>
          <w:rFonts w:ascii="Arial" w:hAnsi="Arial" w:cs="Arial"/>
          <w:sz w:val="24"/>
          <w:szCs w:val="24"/>
          <w:lang w:eastAsia="en-GB"/>
        </w:rPr>
        <w:t xml:space="preserve"> </w:t>
      </w:r>
      <w:r w:rsidR="00CA233A" w:rsidRPr="001506A3">
        <w:rPr>
          <w:rFonts w:ascii="Arial" w:hAnsi="Arial" w:cs="Arial"/>
          <w:sz w:val="24"/>
          <w:szCs w:val="24"/>
          <w:lang w:eastAsia="en-GB"/>
        </w:rPr>
        <w:t>was finally banned</w:t>
      </w:r>
      <w:r w:rsidR="00744653" w:rsidRPr="001506A3">
        <w:rPr>
          <w:rFonts w:ascii="Arial" w:hAnsi="Arial" w:cs="Arial"/>
          <w:sz w:val="24"/>
          <w:szCs w:val="24"/>
          <w:lang w:eastAsia="en-GB"/>
        </w:rPr>
        <w:t xml:space="preserve">.  Chrysotile is the most common form, </w:t>
      </w:r>
      <w:r w:rsidR="003C1348" w:rsidRPr="001506A3">
        <w:rPr>
          <w:rFonts w:ascii="Arial" w:hAnsi="Arial" w:cs="Arial"/>
          <w:sz w:val="24"/>
          <w:szCs w:val="24"/>
          <w:lang w:eastAsia="en-GB"/>
        </w:rPr>
        <w:t xml:space="preserve">and is less carcinogenic than </w:t>
      </w:r>
      <w:proofErr w:type="spellStart"/>
      <w:r w:rsidR="003C1348" w:rsidRPr="001506A3">
        <w:rPr>
          <w:rFonts w:ascii="Arial" w:hAnsi="Arial" w:cs="Arial"/>
          <w:sz w:val="24"/>
          <w:szCs w:val="24"/>
          <w:lang w:eastAsia="en-GB"/>
        </w:rPr>
        <w:t>crocidolite</w:t>
      </w:r>
      <w:proofErr w:type="spellEnd"/>
      <w:r w:rsidR="00744653" w:rsidRPr="001506A3">
        <w:rPr>
          <w:rFonts w:ascii="Arial" w:hAnsi="Arial" w:cs="Arial"/>
          <w:sz w:val="24"/>
          <w:szCs w:val="24"/>
          <w:lang w:eastAsia="en-GB"/>
        </w:rPr>
        <w:t>,</w:t>
      </w:r>
      <w:r w:rsidR="003C1348" w:rsidRPr="001506A3">
        <w:rPr>
          <w:rFonts w:ascii="Arial" w:hAnsi="Arial" w:cs="Arial"/>
          <w:sz w:val="24"/>
          <w:szCs w:val="24"/>
          <w:lang w:eastAsia="en-GB"/>
        </w:rPr>
        <w:t xml:space="preserve"> </w:t>
      </w:r>
      <w:proofErr w:type="spellStart"/>
      <w:r w:rsidR="003C1348" w:rsidRPr="001506A3">
        <w:rPr>
          <w:rFonts w:ascii="Arial" w:hAnsi="Arial" w:cs="Arial"/>
          <w:sz w:val="24"/>
          <w:szCs w:val="24"/>
          <w:lang w:eastAsia="en-GB"/>
        </w:rPr>
        <w:t>amosite</w:t>
      </w:r>
      <w:proofErr w:type="spellEnd"/>
      <w:r w:rsidR="008B447D" w:rsidRPr="001506A3">
        <w:rPr>
          <w:rFonts w:ascii="Arial" w:hAnsi="Arial" w:cs="Arial"/>
          <w:sz w:val="24"/>
          <w:szCs w:val="24"/>
          <w:lang w:eastAsia="en-GB"/>
        </w:rPr>
        <w:t xml:space="preserve"> (formerly banned in 1985),</w:t>
      </w:r>
      <w:r w:rsidR="00744653" w:rsidRPr="001506A3">
        <w:rPr>
          <w:rFonts w:ascii="Arial" w:hAnsi="Arial" w:cs="Arial"/>
          <w:sz w:val="24"/>
          <w:szCs w:val="24"/>
          <w:lang w:eastAsia="en-GB"/>
        </w:rPr>
        <w:t xml:space="preserve"> or any of the other amphiboles</w:t>
      </w:r>
      <w:r w:rsidR="003C1348" w:rsidRPr="001506A3">
        <w:rPr>
          <w:rFonts w:ascii="Arial" w:hAnsi="Arial" w:cs="Arial"/>
          <w:sz w:val="24"/>
          <w:szCs w:val="24"/>
          <w:lang w:eastAsia="en-GB"/>
        </w:rPr>
        <w:t>.</w:t>
      </w:r>
    </w:p>
    <w:p w:rsidR="004A3220" w:rsidRPr="001506A3" w:rsidRDefault="004A3220" w:rsidP="00A553B2">
      <w:pPr>
        <w:rPr>
          <w:rFonts w:ascii="Arial" w:hAnsi="Arial"/>
          <w:sz w:val="24"/>
        </w:rPr>
      </w:pPr>
    </w:p>
    <w:p w:rsidR="00A553B2" w:rsidRPr="001506A3" w:rsidRDefault="004A3220" w:rsidP="00A553B2">
      <w:pPr>
        <w:rPr>
          <w:rFonts w:ascii="Arial" w:hAnsi="Arial"/>
          <w:sz w:val="24"/>
        </w:rPr>
      </w:pPr>
      <w:r w:rsidRPr="001506A3">
        <w:rPr>
          <w:rFonts w:ascii="Arial" w:hAnsi="Arial"/>
          <w:sz w:val="24"/>
        </w:rPr>
        <w:t>A</w:t>
      </w:r>
      <w:r w:rsidR="00A553B2" w:rsidRPr="001506A3">
        <w:rPr>
          <w:rFonts w:ascii="Arial" w:hAnsi="Arial"/>
          <w:sz w:val="24"/>
        </w:rPr>
        <w:t>sbestos</w:t>
      </w:r>
      <w:r w:rsidR="00EB379B" w:rsidRPr="001506A3">
        <w:rPr>
          <w:rFonts w:ascii="Arial" w:hAnsi="Arial"/>
          <w:sz w:val="24"/>
        </w:rPr>
        <w:t>-</w:t>
      </w:r>
      <w:r w:rsidR="000D4DC3" w:rsidRPr="001506A3">
        <w:rPr>
          <w:rFonts w:ascii="Arial" w:hAnsi="Arial"/>
          <w:sz w:val="24"/>
        </w:rPr>
        <w:t>containing material (ACM) and/or free</w:t>
      </w:r>
      <w:r w:rsidR="00C77A24" w:rsidRPr="001506A3">
        <w:rPr>
          <w:rFonts w:ascii="Arial" w:hAnsi="Arial"/>
          <w:sz w:val="24"/>
        </w:rPr>
        <w:t xml:space="preserve"> dispersed asbestos</w:t>
      </w:r>
      <w:r w:rsidR="000D4DC3" w:rsidRPr="001506A3">
        <w:rPr>
          <w:rFonts w:ascii="Arial" w:hAnsi="Arial"/>
          <w:sz w:val="24"/>
        </w:rPr>
        <w:t xml:space="preserve"> fibres are</w:t>
      </w:r>
      <w:r w:rsidR="00A553B2" w:rsidRPr="001506A3">
        <w:rPr>
          <w:rFonts w:ascii="Arial" w:hAnsi="Arial"/>
          <w:sz w:val="24"/>
        </w:rPr>
        <w:t xml:space="preserve"> found </w:t>
      </w:r>
      <w:r w:rsidR="00675DED" w:rsidRPr="001506A3">
        <w:rPr>
          <w:rFonts w:ascii="Arial" w:hAnsi="Arial"/>
          <w:sz w:val="24"/>
        </w:rPr>
        <w:t>o</w:t>
      </w:r>
      <w:r w:rsidR="00A553B2" w:rsidRPr="001506A3">
        <w:rPr>
          <w:rFonts w:ascii="Arial" w:hAnsi="Arial"/>
          <w:sz w:val="24"/>
        </w:rPr>
        <w:t>n</w:t>
      </w:r>
      <w:r w:rsidR="000D4DC3" w:rsidRPr="001506A3">
        <w:rPr>
          <w:rFonts w:ascii="Arial" w:hAnsi="Arial"/>
          <w:sz w:val="24"/>
        </w:rPr>
        <w:t xml:space="preserve"> many sites</w:t>
      </w:r>
      <w:r w:rsidR="00A553B2" w:rsidRPr="001506A3">
        <w:rPr>
          <w:rFonts w:ascii="Arial" w:hAnsi="Arial"/>
          <w:sz w:val="24"/>
        </w:rPr>
        <w:t xml:space="preserve"> where construction or demolition has taken place, and may not be visible to the naked eye on a preliminary site inspection.   The presence of free</w:t>
      </w:r>
      <w:r w:rsidR="00C77A24" w:rsidRPr="001506A3">
        <w:rPr>
          <w:rFonts w:ascii="Arial" w:hAnsi="Arial"/>
          <w:sz w:val="24"/>
        </w:rPr>
        <w:t xml:space="preserve"> dispersed asbestos</w:t>
      </w:r>
      <w:r w:rsidR="00A553B2" w:rsidRPr="001506A3">
        <w:rPr>
          <w:rFonts w:ascii="Arial" w:hAnsi="Arial"/>
          <w:sz w:val="24"/>
        </w:rPr>
        <w:t xml:space="preserve"> fibres represents a much greater </w:t>
      </w:r>
      <w:r w:rsidR="000D4DC3" w:rsidRPr="001506A3">
        <w:rPr>
          <w:rFonts w:ascii="Arial" w:hAnsi="Arial"/>
          <w:sz w:val="24"/>
        </w:rPr>
        <w:t>hazard</w:t>
      </w:r>
      <w:r w:rsidR="00A553B2" w:rsidRPr="001506A3">
        <w:rPr>
          <w:rFonts w:ascii="Arial" w:hAnsi="Arial"/>
          <w:sz w:val="24"/>
        </w:rPr>
        <w:t xml:space="preserve"> </w:t>
      </w:r>
      <w:r w:rsidR="000D4DC3" w:rsidRPr="001506A3">
        <w:rPr>
          <w:rFonts w:ascii="Arial" w:hAnsi="Arial"/>
          <w:sz w:val="24"/>
        </w:rPr>
        <w:t xml:space="preserve">and risk </w:t>
      </w:r>
      <w:r w:rsidR="00A553B2" w:rsidRPr="001506A3">
        <w:rPr>
          <w:rFonts w:ascii="Arial" w:hAnsi="Arial"/>
          <w:sz w:val="24"/>
        </w:rPr>
        <w:t xml:space="preserve">to human health than asbestos bound up in cement, tiles, </w:t>
      </w:r>
      <w:r w:rsidR="000D4DC3" w:rsidRPr="001506A3">
        <w:rPr>
          <w:rFonts w:ascii="Arial" w:hAnsi="Arial"/>
          <w:sz w:val="24"/>
        </w:rPr>
        <w:t>bitum</w:t>
      </w:r>
      <w:r w:rsidR="00675DED" w:rsidRPr="001506A3">
        <w:rPr>
          <w:rFonts w:ascii="Arial" w:hAnsi="Arial"/>
          <w:sz w:val="24"/>
        </w:rPr>
        <w:t>i</w:t>
      </w:r>
      <w:r w:rsidR="000D4DC3" w:rsidRPr="001506A3">
        <w:rPr>
          <w:rFonts w:ascii="Arial" w:hAnsi="Arial"/>
          <w:sz w:val="24"/>
        </w:rPr>
        <w:t xml:space="preserve">nised products </w:t>
      </w:r>
      <w:r w:rsidR="00A553B2" w:rsidRPr="001506A3">
        <w:rPr>
          <w:rFonts w:ascii="Arial" w:hAnsi="Arial"/>
          <w:sz w:val="24"/>
        </w:rPr>
        <w:t>or other material.</w:t>
      </w:r>
      <w:r w:rsidR="00A70789" w:rsidRPr="001506A3">
        <w:rPr>
          <w:rFonts w:ascii="Arial" w:hAnsi="Arial"/>
          <w:sz w:val="24"/>
        </w:rPr>
        <w:t xml:space="preserve">  If the soil is wet, then there is </w:t>
      </w:r>
      <w:r w:rsidR="00EB379B" w:rsidRPr="001506A3">
        <w:rPr>
          <w:rFonts w:ascii="Arial" w:hAnsi="Arial"/>
          <w:sz w:val="24"/>
        </w:rPr>
        <w:t xml:space="preserve">less </w:t>
      </w:r>
      <w:r w:rsidR="00A70789" w:rsidRPr="001506A3">
        <w:rPr>
          <w:rFonts w:ascii="Arial" w:hAnsi="Arial"/>
          <w:sz w:val="24"/>
        </w:rPr>
        <w:t>chance of airborne fibres being released, but when dry, there is a</w:t>
      </w:r>
      <w:r w:rsidR="008B447D" w:rsidRPr="001506A3">
        <w:rPr>
          <w:rFonts w:ascii="Arial" w:hAnsi="Arial"/>
          <w:sz w:val="24"/>
        </w:rPr>
        <w:t>n increased likelihood of the release of airborne asbestos fibres that present a risk to human health.</w:t>
      </w:r>
      <w:r w:rsidR="00A70789" w:rsidRPr="001506A3">
        <w:rPr>
          <w:rFonts w:ascii="Arial" w:hAnsi="Arial"/>
          <w:sz w:val="24"/>
        </w:rPr>
        <w:t xml:space="preserve">  A study performed by </w:t>
      </w:r>
      <w:r w:rsidR="000D4DC3" w:rsidRPr="001506A3">
        <w:rPr>
          <w:rFonts w:ascii="Arial" w:hAnsi="Arial"/>
          <w:sz w:val="24"/>
        </w:rPr>
        <w:t xml:space="preserve">Addison </w:t>
      </w:r>
      <w:r w:rsidR="00A70789" w:rsidRPr="001506A3">
        <w:rPr>
          <w:rFonts w:ascii="Arial" w:hAnsi="Arial"/>
          <w:i/>
          <w:sz w:val="24"/>
        </w:rPr>
        <w:t>et al</w:t>
      </w:r>
      <w:r w:rsidR="00A70789" w:rsidRPr="001506A3">
        <w:rPr>
          <w:rFonts w:ascii="Arial" w:hAnsi="Arial"/>
          <w:sz w:val="24"/>
        </w:rPr>
        <w:t xml:space="preserve"> in 1988 demonstrated that</w:t>
      </w:r>
      <w:r w:rsidR="00EB379B" w:rsidRPr="001506A3">
        <w:rPr>
          <w:rFonts w:ascii="Arial" w:hAnsi="Arial"/>
          <w:sz w:val="24"/>
        </w:rPr>
        <w:t xml:space="preserve"> dried</w:t>
      </w:r>
      <w:r w:rsidR="00A70789" w:rsidRPr="001506A3">
        <w:rPr>
          <w:rFonts w:ascii="Arial" w:hAnsi="Arial"/>
          <w:sz w:val="24"/>
        </w:rPr>
        <w:t xml:space="preserve"> soils containing as little as 0.001% asbestos could release fibres at a concentration exceeding the</w:t>
      </w:r>
      <w:r w:rsidR="00D47A2D" w:rsidRPr="001506A3">
        <w:rPr>
          <w:rFonts w:ascii="Arial" w:hAnsi="Arial"/>
          <w:sz w:val="24"/>
        </w:rPr>
        <w:t xml:space="preserve"> current</w:t>
      </w:r>
      <w:r w:rsidR="00A70789" w:rsidRPr="001506A3">
        <w:rPr>
          <w:rFonts w:ascii="Arial" w:hAnsi="Arial"/>
          <w:sz w:val="24"/>
        </w:rPr>
        <w:t xml:space="preserve"> </w:t>
      </w:r>
      <w:r w:rsidR="000D4DC3" w:rsidRPr="001506A3">
        <w:rPr>
          <w:rFonts w:ascii="Arial" w:hAnsi="Arial"/>
          <w:sz w:val="24"/>
        </w:rPr>
        <w:t>control</w:t>
      </w:r>
      <w:r w:rsidR="00C7511F" w:rsidRPr="001506A3">
        <w:rPr>
          <w:rFonts w:ascii="Arial" w:hAnsi="Arial"/>
          <w:sz w:val="24"/>
        </w:rPr>
        <w:t xml:space="preserve"> </w:t>
      </w:r>
      <w:r w:rsidR="000D4DC3" w:rsidRPr="001506A3">
        <w:rPr>
          <w:rFonts w:ascii="Arial" w:hAnsi="Arial"/>
          <w:sz w:val="24"/>
        </w:rPr>
        <w:t xml:space="preserve"> limit</w:t>
      </w:r>
      <w:r w:rsidR="00A70789" w:rsidRPr="001506A3">
        <w:rPr>
          <w:rFonts w:ascii="Arial" w:hAnsi="Arial"/>
          <w:sz w:val="24"/>
        </w:rPr>
        <w:t xml:space="preserve"> of 0.</w:t>
      </w:r>
      <w:r w:rsidR="00D47A2D" w:rsidRPr="001506A3">
        <w:rPr>
          <w:rFonts w:ascii="Arial" w:hAnsi="Arial"/>
          <w:sz w:val="24"/>
        </w:rPr>
        <w:t>1</w:t>
      </w:r>
      <w:r w:rsidR="00A70789" w:rsidRPr="001506A3">
        <w:rPr>
          <w:rFonts w:ascii="Arial" w:hAnsi="Arial"/>
          <w:sz w:val="24"/>
        </w:rPr>
        <w:t xml:space="preserve"> fibres/ml</w:t>
      </w:r>
      <w:r w:rsidR="00EB379B" w:rsidRPr="001506A3">
        <w:rPr>
          <w:rFonts w:ascii="Arial" w:hAnsi="Arial"/>
          <w:sz w:val="24"/>
        </w:rPr>
        <w:t>, when compressed air was blown through the samples to produce</w:t>
      </w:r>
      <w:r w:rsidR="001C1499" w:rsidRPr="001506A3">
        <w:rPr>
          <w:rFonts w:ascii="Arial" w:hAnsi="Arial"/>
          <w:sz w:val="24"/>
        </w:rPr>
        <w:t xml:space="preserve"> respirable</w:t>
      </w:r>
      <w:r w:rsidR="00EB379B" w:rsidRPr="001506A3">
        <w:rPr>
          <w:rFonts w:ascii="Arial" w:hAnsi="Arial"/>
          <w:sz w:val="24"/>
        </w:rPr>
        <w:t xml:space="preserve"> dust concentrations of </w:t>
      </w:r>
      <w:r w:rsidR="00A70789" w:rsidRPr="001506A3">
        <w:rPr>
          <w:rFonts w:ascii="Arial" w:hAnsi="Arial"/>
          <w:sz w:val="24"/>
        </w:rPr>
        <w:t xml:space="preserve"> </w:t>
      </w:r>
      <w:r w:rsidR="001C1499" w:rsidRPr="001506A3">
        <w:rPr>
          <w:rFonts w:ascii="Arial" w:hAnsi="Arial"/>
          <w:sz w:val="24"/>
        </w:rPr>
        <w:t>&gt; 5mg/m</w:t>
      </w:r>
      <w:r w:rsidR="001C1499" w:rsidRPr="001506A3">
        <w:rPr>
          <w:rFonts w:ascii="Arial" w:hAnsi="Arial"/>
          <w:sz w:val="24"/>
          <w:vertAlign w:val="superscript"/>
        </w:rPr>
        <w:t>3</w:t>
      </w:r>
      <w:r w:rsidR="001C1499" w:rsidRPr="001506A3">
        <w:rPr>
          <w:rFonts w:ascii="Arial" w:hAnsi="Arial"/>
          <w:sz w:val="24"/>
        </w:rPr>
        <w:t xml:space="preserve">.  </w:t>
      </w:r>
      <w:r w:rsidR="00A70789" w:rsidRPr="001506A3">
        <w:rPr>
          <w:rFonts w:ascii="Arial" w:hAnsi="Arial"/>
          <w:sz w:val="24"/>
        </w:rPr>
        <w:t xml:space="preserve">Soil can be tracked back into buildings on shoes and </w:t>
      </w:r>
      <w:proofErr w:type="gramStart"/>
      <w:r w:rsidR="00A70789" w:rsidRPr="001506A3">
        <w:rPr>
          <w:rFonts w:ascii="Arial" w:hAnsi="Arial"/>
          <w:sz w:val="24"/>
        </w:rPr>
        <w:t>clothes,</w:t>
      </w:r>
      <w:proofErr w:type="gramEnd"/>
      <w:r w:rsidR="00A70789" w:rsidRPr="001506A3">
        <w:rPr>
          <w:rFonts w:ascii="Arial" w:hAnsi="Arial"/>
          <w:sz w:val="24"/>
        </w:rPr>
        <w:t xml:space="preserve"> adhere to vehicles and tyres on site, and surface soil can be windblown.</w:t>
      </w:r>
    </w:p>
    <w:p w:rsidR="00A553B2" w:rsidRPr="001506A3" w:rsidRDefault="00A553B2" w:rsidP="00A553B2">
      <w:pPr>
        <w:rPr>
          <w:rFonts w:ascii="Arial" w:hAnsi="Arial"/>
          <w:sz w:val="24"/>
        </w:rPr>
      </w:pPr>
    </w:p>
    <w:p w:rsidR="005A4A46" w:rsidRPr="001506A3" w:rsidRDefault="001C1499" w:rsidP="00A553B2">
      <w:pPr>
        <w:rPr>
          <w:rFonts w:ascii="Arial" w:hAnsi="Arial"/>
          <w:sz w:val="24"/>
        </w:rPr>
      </w:pPr>
      <w:r w:rsidRPr="001506A3">
        <w:rPr>
          <w:rFonts w:ascii="Arial" w:hAnsi="Arial"/>
          <w:sz w:val="24"/>
        </w:rPr>
        <w:t>W</w:t>
      </w:r>
      <w:r w:rsidR="005A4A46" w:rsidRPr="001506A3">
        <w:rPr>
          <w:rFonts w:ascii="Arial" w:hAnsi="Arial"/>
          <w:sz w:val="24"/>
        </w:rPr>
        <w:t>hen clients request asbestos analysis</w:t>
      </w:r>
      <w:r w:rsidR="00675DED" w:rsidRPr="001506A3">
        <w:rPr>
          <w:rFonts w:ascii="Arial" w:hAnsi="Arial"/>
          <w:sz w:val="24"/>
        </w:rPr>
        <w:t xml:space="preserve"> in soil and associated materials</w:t>
      </w:r>
      <w:r w:rsidR="005A4A46" w:rsidRPr="001506A3">
        <w:rPr>
          <w:rFonts w:ascii="Arial" w:hAnsi="Arial"/>
          <w:sz w:val="24"/>
        </w:rPr>
        <w:t>,</w:t>
      </w:r>
      <w:r w:rsidRPr="001506A3">
        <w:rPr>
          <w:rFonts w:ascii="Arial" w:hAnsi="Arial"/>
          <w:sz w:val="24"/>
        </w:rPr>
        <w:t xml:space="preserve"> it is important </w:t>
      </w:r>
      <w:r w:rsidR="005A4A46" w:rsidRPr="001506A3">
        <w:rPr>
          <w:rFonts w:ascii="Arial" w:hAnsi="Arial"/>
          <w:sz w:val="24"/>
        </w:rPr>
        <w:t>to determine</w:t>
      </w:r>
      <w:r w:rsidRPr="001506A3">
        <w:rPr>
          <w:rFonts w:ascii="Arial" w:hAnsi="Arial"/>
          <w:sz w:val="24"/>
        </w:rPr>
        <w:t xml:space="preserve"> the reason the client has requested the analysis and the end use of the data, and to ensure the laboratory can meet the requirements</w:t>
      </w:r>
    </w:p>
    <w:p w:rsidR="0068737D" w:rsidRPr="001506A3" w:rsidRDefault="0068737D" w:rsidP="00A553B2">
      <w:pPr>
        <w:rPr>
          <w:rFonts w:ascii="Arial" w:hAnsi="Arial"/>
          <w:sz w:val="24"/>
        </w:rPr>
      </w:pPr>
    </w:p>
    <w:p w:rsidR="003D2CAA" w:rsidRPr="001506A3" w:rsidRDefault="003D2CAA" w:rsidP="00A553B2">
      <w:pPr>
        <w:rPr>
          <w:rFonts w:ascii="Arial" w:hAnsi="Arial"/>
          <w:sz w:val="24"/>
        </w:rPr>
      </w:pPr>
      <w:r w:rsidRPr="001506A3">
        <w:rPr>
          <w:rFonts w:ascii="Arial" w:hAnsi="Arial"/>
          <w:sz w:val="24"/>
        </w:rPr>
        <w:t>The type of sample matrix is also important, and laboratories</w:t>
      </w:r>
      <w:r w:rsidR="000D4DC3" w:rsidRPr="001506A3">
        <w:rPr>
          <w:rFonts w:ascii="Arial" w:hAnsi="Arial"/>
          <w:sz w:val="24"/>
        </w:rPr>
        <w:t xml:space="preserve"> </w:t>
      </w:r>
      <w:r w:rsidR="00675DED" w:rsidRPr="001506A3">
        <w:rPr>
          <w:rFonts w:ascii="Arial" w:hAnsi="Arial"/>
          <w:sz w:val="24"/>
        </w:rPr>
        <w:t>may be</w:t>
      </w:r>
      <w:r w:rsidR="00C7511F" w:rsidRPr="001506A3">
        <w:rPr>
          <w:rFonts w:ascii="Arial" w:hAnsi="Arial"/>
          <w:sz w:val="24"/>
        </w:rPr>
        <w:t xml:space="preserve"> required to</w:t>
      </w:r>
      <w:r w:rsidRPr="001506A3">
        <w:rPr>
          <w:rFonts w:ascii="Arial" w:hAnsi="Arial"/>
          <w:sz w:val="24"/>
        </w:rPr>
        <w:t xml:space="preserve"> provide validation data for different types of soil</w:t>
      </w:r>
      <w:r w:rsidR="001C1499" w:rsidRPr="001506A3">
        <w:rPr>
          <w:rFonts w:ascii="Arial" w:hAnsi="Arial"/>
          <w:sz w:val="24"/>
        </w:rPr>
        <w:t>, construction and demolition products,</w:t>
      </w:r>
      <w:r w:rsidR="00DD16FD" w:rsidRPr="001506A3">
        <w:rPr>
          <w:rFonts w:ascii="Arial" w:hAnsi="Arial"/>
          <w:sz w:val="24"/>
        </w:rPr>
        <w:t xml:space="preserve"> and associated materials</w:t>
      </w:r>
      <w:r w:rsidR="001C1499" w:rsidRPr="001506A3">
        <w:rPr>
          <w:rFonts w:ascii="Arial" w:hAnsi="Arial"/>
          <w:sz w:val="24"/>
        </w:rPr>
        <w:t>,</w:t>
      </w:r>
      <w:r w:rsidR="00DD16FD" w:rsidRPr="001506A3">
        <w:rPr>
          <w:rFonts w:ascii="Arial" w:hAnsi="Arial"/>
          <w:sz w:val="24"/>
        </w:rPr>
        <w:t xml:space="preserve"> </w:t>
      </w:r>
      <w:proofErr w:type="gramStart"/>
      <w:r w:rsidR="00DD16FD" w:rsidRPr="001506A3">
        <w:rPr>
          <w:rFonts w:ascii="Arial" w:hAnsi="Arial"/>
          <w:sz w:val="24"/>
        </w:rPr>
        <w:t>in</w:t>
      </w:r>
      <w:r w:rsidRPr="001506A3">
        <w:rPr>
          <w:rFonts w:ascii="Arial" w:hAnsi="Arial"/>
          <w:sz w:val="24"/>
        </w:rPr>
        <w:t xml:space="preserve">  order</w:t>
      </w:r>
      <w:proofErr w:type="gramEnd"/>
      <w:r w:rsidRPr="001506A3">
        <w:rPr>
          <w:rFonts w:ascii="Arial" w:hAnsi="Arial"/>
          <w:sz w:val="24"/>
        </w:rPr>
        <w:t xml:space="preserve"> to receive accreditation </w:t>
      </w:r>
      <w:r w:rsidR="00C7511F" w:rsidRPr="001506A3">
        <w:rPr>
          <w:rFonts w:ascii="Arial" w:hAnsi="Arial"/>
          <w:sz w:val="24"/>
        </w:rPr>
        <w:t>for</w:t>
      </w:r>
      <w:r w:rsidRPr="001506A3">
        <w:rPr>
          <w:rFonts w:ascii="Arial" w:hAnsi="Arial"/>
          <w:sz w:val="24"/>
        </w:rPr>
        <w:t xml:space="preserve"> each matrix.</w:t>
      </w:r>
    </w:p>
    <w:p w:rsidR="00A553B2" w:rsidRPr="001506A3" w:rsidRDefault="00A553B2" w:rsidP="00A553B2">
      <w:pPr>
        <w:rPr>
          <w:rFonts w:ascii="Arial" w:hAnsi="Arial"/>
          <w:i/>
          <w:sz w:val="24"/>
        </w:rPr>
      </w:pPr>
    </w:p>
    <w:p w:rsidR="00A553B2" w:rsidRPr="001506A3" w:rsidRDefault="00A553B2" w:rsidP="00A553B2">
      <w:pPr>
        <w:rPr>
          <w:rFonts w:ascii="Arial" w:hAnsi="Arial"/>
          <w:b/>
          <w:sz w:val="24"/>
        </w:rPr>
      </w:pPr>
    </w:p>
    <w:p w:rsidR="00A553B2" w:rsidRPr="001506A3" w:rsidRDefault="00A553B2" w:rsidP="00A553B2">
      <w:pPr>
        <w:rPr>
          <w:rFonts w:ascii="Arial" w:hAnsi="Arial"/>
          <w:b/>
          <w:sz w:val="24"/>
        </w:rPr>
      </w:pPr>
      <w:r w:rsidRPr="001506A3">
        <w:rPr>
          <w:rFonts w:ascii="Arial" w:hAnsi="Arial"/>
          <w:b/>
          <w:sz w:val="24"/>
        </w:rPr>
        <w:t>Other information</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r w:rsidRPr="001506A3">
        <w:rPr>
          <w:rFonts w:ascii="Arial" w:hAnsi="Arial"/>
          <w:sz w:val="24"/>
        </w:rPr>
        <w:t xml:space="preserve">General comments on sampling, storage and subsampling: </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r w:rsidRPr="001506A3">
        <w:rPr>
          <w:rFonts w:ascii="Arial" w:hAnsi="Arial"/>
          <w:sz w:val="24"/>
        </w:rPr>
        <w:t>This document will not comment on sampling procedures, other than to stress the importance of taking representative</w:t>
      </w:r>
      <w:r w:rsidR="00B05ADA" w:rsidRPr="001506A3">
        <w:rPr>
          <w:rFonts w:ascii="Arial" w:hAnsi="Arial"/>
          <w:sz w:val="24"/>
        </w:rPr>
        <w:t xml:space="preserve"> discrete</w:t>
      </w:r>
      <w:r w:rsidRPr="001506A3">
        <w:rPr>
          <w:rFonts w:ascii="Arial" w:hAnsi="Arial"/>
          <w:sz w:val="24"/>
        </w:rPr>
        <w:t xml:space="preserve"> samples</w:t>
      </w:r>
      <w:r w:rsidR="00B05ADA" w:rsidRPr="001506A3">
        <w:rPr>
          <w:rFonts w:ascii="Arial" w:hAnsi="Arial"/>
          <w:sz w:val="24"/>
        </w:rPr>
        <w:t xml:space="preserve"> of a suitable size</w:t>
      </w:r>
      <w:r w:rsidRPr="001506A3">
        <w:rPr>
          <w:rFonts w:ascii="Arial" w:hAnsi="Arial"/>
          <w:sz w:val="24"/>
        </w:rPr>
        <w:t xml:space="preserve"> from site, and to </w:t>
      </w:r>
      <w:r w:rsidRPr="001506A3">
        <w:rPr>
          <w:rFonts w:ascii="Arial" w:hAnsi="Arial"/>
          <w:sz w:val="24"/>
        </w:rPr>
        <w:lastRenderedPageBreak/>
        <w:t>ensure samples are</w:t>
      </w:r>
      <w:r w:rsidR="001C1499" w:rsidRPr="001506A3">
        <w:rPr>
          <w:rFonts w:ascii="Arial" w:hAnsi="Arial"/>
          <w:sz w:val="24"/>
        </w:rPr>
        <w:t>, wherever possible, in</w:t>
      </w:r>
      <w:r w:rsidR="00C7511F" w:rsidRPr="001506A3">
        <w:rPr>
          <w:rFonts w:ascii="Arial" w:hAnsi="Arial"/>
          <w:sz w:val="24"/>
        </w:rPr>
        <w:t xml:space="preserve"> individually</w:t>
      </w:r>
      <w:r w:rsidRPr="001506A3">
        <w:rPr>
          <w:rFonts w:ascii="Arial" w:hAnsi="Arial"/>
          <w:sz w:val="24"/>
        </w:rPr>
        <w:t xml:space="preserve"> double</w:t>
      </w:r>
      <w:r w:rsidR="00C7511F" w:rsidRPr="001506A3">
        <w:rPr>
          <w:rFonts w:ascii="Arial" w:hAnsi="Arial"/>
          <w:sz w:val="24"/>
        </w:rPr>
        <w:t xml:space="preserve"> sealed</w:t>
      </w:r>
      <w:r w:rsidR="00B05ADA" w:rsidRPr="001506A3">
        <w:rPr>
          <w:rFonts w:ascii="Arial" w:hAnsi="Arial"/>
          <w:sz w:val="24"/>
        </w:rPr>
        <w:t xml:space="preserve"> (e.g.</w:t>
      </w:r>
      <w:r w:rsidR="007A54B8" w:rsidRPr="001506A3">
        <w:rPr>
          <w:rFonts w:ascii="Arial" w:hAnsi="Arial"/>
          <w:sz w:val="24"/>
        </w:rPr>
        <w:t xml:space="preserve"> 0.5 litre</w:t>
      </w:r>
      <w:r w:rsidR="00B05ADA" w:rsidRPr="001506A3">
        <w:rPr>
          <w:rFonts w:ascii="Arial" w:hAnsi="Arial"/>
          <w:sz w:val="24"/>
        </w:rPr>
        <w:t xml:space="preserve"> polythene </w:t>
      </w:r>
      <w:proofErr w:type="gramStart"/>
      <w:r w:rsidR="00B05ADA" w:rsidRPr="001506A3">
        <w:rPr>
          <w:rFonts w:ascii="Arial" w:hAnsi="Arial"/>
          <w:sz w:val="24"/>
        </w:rPr>
        <w:t>tub</w:t>
      </w:r>
      <w:proofErr w:type="gramEnd"/>
      <w:r w:rsidR="00B05ADA" w:rsidRPr="001506A3">
        <w:rPr>
          <w:rFonts w:ascii="Arial" w:hAnsi="Arial"/>
          <w:sz w:val="24"/>
        </w:rPr>
        <w:t xml:space="preserve"> in a plastic bag, or two plastic bags)</w:t>
      </w:r>
      <w:r w:rsidRPr="001506A3">
        <w:rPr>
          <w:rFonts w:ascii="Arial" w:hAnsi="Arial"/>
          <w:sz w:val="24"/>
        </w:rPr>
        <w:t xml:space="preserve"> and clearly labelled as potentially containing asbestos.</w:t>
      </w:r>
      <w:r w:rsidR="005428BA" w:rsidRPr="001506A3">
        <w:rPr>
          <w:rFonts w:ascii="Arial" w:hAnsi="Arial"/>
          <w:sz w:val="24"/>
        </w:rPr>
        <w:t xml:space="preserve">  It is also important that precautions to prevent cross contamination during the collection of the samples have been taken.</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r w:rsidRPr="001506A3">
        <w:rPr>
          <w:rFonts w:ascii="Arial" w:hAnsi="Arial"/>
          <w:sz w:val="24"/>
        </w:rPr>
        <w:t>Samples do not require refrigeration.</w:t>
      </w:r>
    </w:p>
    <w:p w:rsidR="00912D02" w:rsidRPr="001506A3" w:rsidRDefault="00912D0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b/>
          <w:sz w:val="24"/>
        </w:rPr>
      </w:pPr>
      <w:r w:rsidRPr="001506A3">
        <w:rPr>
          <w:rFonts w:ascii="Arial" w:hAnsi="Arial"/>
          <w:b/>
          <w:sz w:val="24"/>
        </w:rPr>
        <w:t>General comments on analysis</w:t>
      </w:r>
    </w:p>
    <w:p w:rsidR="004B1E58" w:rsidRPr="001506A3" w:rsidRDefault="004B1E58" w:rsidP="00A553B2">
      <w:pPr>
        <w:rPr>
          <w:rFonts w:ascii="Arial" w:hAnsi="Arial"/>
          <w:b/>
          <w:sz w:val="24"/>
        </w:rPr>
      </w:pPr>
    </w:p>
    <w:p w:rsidR="004B1E58" w:rsidRPr="001506A3" w:rsidRDefault="00FE6E25" w:rsidP="004B1E58">
      <w:pPr>
        <w:rPr>
          <w:rFonts w:ascii="Arial" w:hAnsi="Arial"/>
          <w:b/>
          <w:sz w:val="24"/>
        </w:rPr>
      </w:pPr>
      <w:r w:rsidRPr="001506A3">
        <w:rPr>
          <w:rFonts w:ascii="Arial" w:hAnsi="Arial"/>
          <w:b/>
          <w:sz w:val="24"/>
        </w:rPr>
        <w:t>The laboratory should request from the sample supplier, wherever possible</w:t>
      </w:r>
      <w:r w:rsidR="006A5F91" w:rsidRPr="001506A3">
        <w:rPr>
          <w:rFonts w:ascii="Arial" w:hAnsi="Arial"/>
          <w:b/>
          <w:sz w:val="24"/>
        </w:rPr>
        <w:t>,</w:t>
      </w:r>
      <w:r w:rsidR="004B1E58" w:rsidRPr="001506A3">
        <w:rPr>
          <w:rFonts w:ascii="Arial" w:hAnsi="Arial"/>
          <w:b/>
          <w:sz w:val="24"/>
        </w:rPr>
        <w:t xml:space="preserve"> at least 1 kg </w:t>
      </w:r>
      <w:r w:rsidR="006A5F91" w:rsidRPr="001506A3">
        <w:rPr>
          <w:rFonts w:ascii="Arial" w:hAnsi="Arial"/>
          <w:b/>
          <w:sz w:val="24"/>
        </w:rPr>
        <w:t>(approximate</w:t>
      </w:r>
      <w:r w:rsidR="007A54B8" w:rsidRPr="001506A3">
        <w:rPr>
          <w:rFonts w:ascii="Arial" w:hAnsi="Arial"/>
          <w:b/>
          <w:sz w:val="24"/>
        </w:rPr>
        <w:t xml:space="preserve"> – a full 0.5 litre tub</w:t>
      </w:r>
      <w:r w:rsidR="006A5F91" w:rsidRPr="001506A3">
        <w:rPr>
          <w:rFonts w:ascii="Arial" w:hAnsi="Arial"/>
          <w:b/>
          <w:sz w:val="24"/>
        </w:rPr>
        <w:t xml:space="preserve">) </w:t>
      </w:r>
      <w:r w:rsidR="004B1E58" w:rsidRPr="001506A3">
        <w:rPr>
          <w:rFonts w:ascii="Arial" w:hAnsi="Arial"/>
          <w:b/>
          <w:sz w:val="24"/>
        </w:rPr>
        <w:t>of sample</w:t>
      </w:r>
      <w:r w:rsidR="008F7E5A" w:rsidRPr="001506A3">
        <w:rPr>
          <w:rFonts w:ascii="Arial" w:hAnsi="Arial"/>
          <w:b/>
          <w:sz w:val="24"/>
        </w:rPr>
        <w:t xml:space="preserve"> for the </w:t>
      </w:r>
      <w:r w:rsidRPr="001506A3">
        <w:rPr>
          <w:rFonts w:ascii="Arial" w:hAnsi="Arial"/>
          <w:b/>
          <w:sz w:val="24"/>
        </w:rPr>
        <w:t>determination</w:t>
      </w:r>
      <w:r w:rsidR="008F7E5A" w:rsidRPr="001506A3">
        <w:rPr>
          <w:rFonts w:ascii="Arial" w:hAnsi="Arial"/>
          <w:b/>
          <w:sz w:val="24"/>
        </w:rPr>
        <w:t xml:space="preserve"> of asbestos (see s</w:t>
      </w:r>
      <w:r w:rsidR="000D4DC3" w:rsidRPr="001506A3">
        <w:rPr>
          <w:rFonts w:ascii="Arial" w:hAnsi="Arial"/>
          <w:b/>
          <w:sz w:val="24"/>
        </w:rPr>
        <w:t>ection 2 of the method), and</w:t>
      </w:r>
      <w:r w:rsidR="005A4501" w:rsidRPr="001506A3">
        <w:rPr>
          <w:rFonts w:ascii="Arial" w:hAnsi="Arial"/>
          <w:b/>
          <w:sz w:val="24"/>
        </w:rPr>
        <w:t xml:space="preserve"> preferably</w:t>
      </w:r>
      <w:r w:rsidR="00F03D8A" w:rsidRPr="001506A3">
        <w:rPr>
          <w:rFonts w:ascii="Arial" w:hAnsi="Arial"/>
          <w:b/>
          <w:sz w:val="24"/>
        </w:rPr>
        <w:t xml:space="preserve"> these samples should</w:t>
      </w:r>
      <w:r w:rsidR="000D4DC3" w:rsidRPr="001506A3">
        <w:rPr>
          <w:rFonts w:ascii="Arial" w:hAnsi="Arial"/>
          <w:b/>
          <w:sz w:val="24"/>
        </w:rPr>
        <w:t xml:space="preserve"> not </w:t>
      </w:r>
      <w:r w:rsidR="005428BA" w:rsidRPr="001506A3">
        <w:rPr>
          <w:rFonts w:ascii="Arial" w:hAnsi="Arial"/>
          <w:b/>
          <w:sz w:val="24"/>
        </w:rPr>
        <w:t xml:space="preserve">be </w:t>
      </w:r>
      <w:r w:rsidR="000D4DC3" w:rsidRPr="001506A3">
        <w:rPr>
          <w:rFonts w:ascii="Arial" w:hAnsi="Arial"/>
          <w:b/>
          <w:sz w:val="24"/>
        </w:rPr>
        <w:t>used for any other analysis.</w:t>
      </w:r>
    </w:p>
    <w:p w:rsidR="00A31E9E" w:rsidRPr="001506A3" w:rsidRDefault="00A31E9E" w:rsidP="004B1E58">
      <w:pPr>
        <w:rPr>
          <w:rFonts w:ascii="Arial" w:hAnsi="Arial"/>
          <w:b/>
          <w:sz w:val="24"/>
        </w:rPr>
      </w:pPr>
    </w:p>
    <w:p w:rsidR="00A31E9E" w:rsidRPr="001506A3" w:rsidRDefault="00A31E9E" w:rsidP="00A31E9E">
      <w:pPr>
        <w:ind w:left="851" w:hanging="851"/>
        <w:jc w:val="both"/>
        <w:rPr>
          <w:rFonts w:ascii="Arial" w:hAnsi="Arial" w:cs="Arial"/>
          <w:sz w:val="24"/>
          <w:szCs w:val="24"/>
        </w:rPr>
      </w:pPr>
      <w:r w:rsidRPr="001506A3">
        <w:rPr>
          <w:rFonts w:ascii="Arial" w:hAnsi="Arial" w:cs="Arial"/>
          <w:sz w:val="24"/>
          <w:szCs w:val="24"/>
        </w:rPr>
        <w:t xml:space="preserve">General industry </w:t>
      </w:r>
      <w:r w:rsidR="005428BA" w:rsidRPr="001506A3">
        <w:rPr>
          <w:rFonts w:ascii="Arial" w:hAnsi="Arial" w:cs="Arial"/>
          <w:sz w:val="24"/>
          <w:szCs w:val="24"/>
        </w:rPr>
        <w:t xml:space="preserve">practice is based on </w:t>
      </w:r>
      <w:r w:rsidRPr="001506A3">
        <w:rPr>
          <w:rFonts w:ascii="Arial" w:hAnsi="Arial" w:cs="Arial"/>
          <w:sz w:val="24"/>
          <w:szCs w:val="24"/>
        </w:rPr>
        <w:t>three</w:t>
      </w:r>
      <w:r w:rsidR="005428BA" w:rsidRPr="001506A3">
        <w:rPr>
          <w:rFonts w:ascii="Arial" w:hAnsi="Arial" w:cs="Arial"/>
          <w:sz w:val="24"/>
          <w:szCs w:val="24"/>
        </w:rPr>
        <w:t xml:space="preserve"> analytical</w:t>
      </w:r>
      <w:r w:rsidRPr="001506A3">
        <w:rPr>
          <w:rFonts w:ascii="Arial" w:hAnsi="Arial" w:cs="Arial"/>
          <w:sz w:val="24"/>
          <w:szCs w:val="24"/>
        </w:rPr>
        <w:t xml:space="preserve"> stages:</w:t>
      </w:r>
    </w:p>
    <w:p w:rsidR="00A31E9E" w:rsidRPr="001506A3" w:rsidRDefault="00A31E9E" w:rsidP="00A31E9E">
      <w:pPr>
        <w:ind w:left="851" w:hanging="851"/>
        <w:jc w:val="both"/>
        <w:rPr>
          <w:rFonts w:ascii="Arial" w:hAnsi="Arial" w:cs="Arial"/>
          <w:sz w:val="24"/>
          <w:szCs w:val="24"/>
        </w:rPr>
      </w:pPr>
    </w:p>
    <w:p w:rsidR="00A31E9E" w:rsidRPr="001506A3" w:rsidRDefault="00A31E9E" w:rsidP="00A31E9E">
      <w:pPr>
        <w:ind w:left="851" w:hanging="851"/>
        <w:jc w:val="both"/>
        <w:rPr>
          <w:rFonts w:ascii="Arial" w:hAnsi="Arial" w:cs="Arial"/>
          <w:sz w:val="24"/>
          <w:szCs w:val="24"/>
        </w:rPr>
      </w:pPr>
      <w:r w:rsidRPr="001506A3">
        <w:rPr>
          <w:rFonts w:ascii="Arial" w:hAnsi="Arial" w:cs="Arial"/>
          <w:sz w:val="24"/>
          <w:szCs w:val="24"/>
        </w:rPr>
        <w:t>Stage 1:  The determination</w:t>
      </w:r>
      <w:r w:rsidR="005428BA" w:rsidRPr="001506A3">
        <w:rPr>
          <w:rFonts w:ascii="Arial" w:hAnsi="Arial" w:cs="Arial"/>
          <w:sz w:val="24"/>
          <w:szCs w:val="24"/>
        </w:rPr>
        <w:t xml:space="preserve"> and </w:t>
      </w:r>
      <w:r w:rsidRPr="001506A3">
        <w:rPr>
          <w:rFonts w:ascii="Arial" w:hAnsi="Arial" w:cs="Arial"/>
          <w:sz w:val="24"/>
          <w:szCs w:val="24"/>
        </w:rPr>
        <w:t>identification of presence or absence</w:t>
      </w:r>
      <w:r w:rsidR="005428BA" w:rsidRPr="001506A3">
        <w:rPr>
          <w:rFonts w:ascii="Arial" w:hAnsi="Arial" w:cs="Arial"/>
          <w:sz w:val="24"/>
          <w:szCs w:val="24"/>
        </w:rPr>
        <w:t xml:space="preserve"> of asbestos</w:t>
      </w:r>
      <w:r w:rsidRPr="001506A3">
        <w:rPr>
          <w:rFonts w:ascii="Arial" w:hAnsi="Arial" w:cs="Arial"/>
          <w:sz w:val="24"/>
          <w:szCs w:val="24"/>
        </w:rPr>
        <w:t xml:space="preserve"> using stereomicroscopy</w:t>
      </w:r>
      <w:r w:rsidR="005F616E" w:rsidRPr="001506A3">
        <w:rPr>
          <w:rFonts w:ascii="Arial" w:hAnsi="Arial" w:cs="Arial"/>
          <w:sz w:val="24"/>
          <w:szCs w:val="24"/>
        </w:rPr>
        <w:t>,</w:t>
      </w:r>
      <w:r w:rsidRPr="001506A3">
        <w:rPr>
          <w:rFonts w:ascii="Arial" w:hAnsi="Arial" w:cs="Arial"/>
          <w:sz w:val="24"/>
          <w:szCs w:val="24"/>
        </w:rPr>
        <w:t xml:space="preserve"> </w:t>
      </w:r>
      <w:r w:rsidR="005F616E" w:rsidRPr="001506A3">
        <w:rPr>
          <w:rFonts w:ascii="Arial" w:hAnsi="Arial" w:cs="Arial"/>
          <w:sz w:val="24"/>
          <w:szCs w:val="24"/>
        </w:rPr>
        <w:t>plus</w:t>
      </w:r>
      <w:r w:rsidR="005428BA" w:rsidRPr="001506A3">
        <w:rPr>
          <w:rFonts w:ascii="Arial" w:hAnsi="Arial" w:cs="Arial"/>
          <w:sz w:val="24"/>
          <w:szCs w:val="24"/>
        </w:rPr>
        <w:t xml:space="preserve"> higher magnification PLM analysis</w:t>
      </w:r>
      <w:r w:rsidR="005F616E" w:rsidRPr="001506A3">
        <w:rPr>
          <w:rFonts w:ascii="Arial" w:hAnsi="Arial" w:cs="Arial"/>
          <w:sz w:val="24"/>
          <w:szCs w:val="24"/>
        </w:rPr>
        <w:t xml:space="preserve"> for fine fibres</w:t>
      </w:r>
      <w:r w:rsidR="005428BA" w:rsidRPr="001506A3">
        <w:rPr>
          <w:rFonts w:ascii="Arial" w:hAnsi="Arial" w:cs="Arial"/>
          <w:sz w:val="24"/>
          <w:szCs w:val="24"/>
        </w:rPr>
        <w:t xml:space="preserve"> (see HSG 248)</w:t>
      </w:r>
    </w:p>
    <w:p w:rsidR="00A31E9E" w:rsidRPr="001506A3" w:rsidRDefault="00A31E9E" w:rsidP="00A31E9E">
      <w:pPr>
        <w:ind w:left="851" w:hanging="851"/>
        <w:jc w:val="both"/>
        <w:rPr>
          <w:rFonts w:ascii="Arial" w:hAnsi="Arial" w:cs="Arial"/>
          <w:sz w:val="24"/>
          <w:szCs w:val="24"/>
        </w:rPr>
      </w:pPr>
      <w:r w:rsidRPr="001506A3">
        <w:rPr>
          <w:rFonts w:ascii="Arial" w:hAnsi="Arial" w:cs="Arial"/>
          <w:sz w:val="24"/>
          <w:szCs w:val="24"/>
        </w:rPr>
        <w:t xml:space="preserve">Stage 2:  The removal of ACM and fibre bundles with identification and gravimetric analysis to </w:t>
      </w:r>
      <w:proofErr w:type="gramStart"/>
      <w:r w:rsidRPr="001506A3">
        <w:rPr>
          <w:rFonts w:ascii="Arial" w:hAnsi="Arial" w:cs="Arial"/>
          <w:sz w:val="24"/>
          <w:szCs w:val="24"/>
        </w:rPr>
        <w:t>determine  percentage</w:t>
      </w:r>
      <w:proofErr w:type="gramEnd"/>
      <w:r w:rsidRPr="001506A3">
        <w:rPr>
          <w:rFonts w:ascii="Arial" w:hAnsi="Arial" w:cs="Arial"/>
          <w:sz w:val="24"/>
          <w:szCs w:val="24"/>
        </w:rPr>
        <w:t xml:space="preserve"> by weight</w:t>
      </w:r>
    </w:p>
    <w:p w:rsidR="00A31E9E" w:rsidRPr="001506A3" w:rsidRDefault="00A31E9E" w:rsidP="00A31E9E">
      <w:pPr>
        <w:ind w:left="851" w:hanging="851"/>
        <w:jc w:val="both"/>
        <w:rPr>
          <w:rFonts w:ascii="Arial" w:hAnsi="Arial" w:cs="Arial"/>
          <w:sz w:val="24"/>
          <w:szCs w:val="24"/>
        </w:rPr>
      </w:pPr>
      <w:r w:rsidRPr="001506A3">
        <w:rPr>
          <w:rFonts w:ascii="Arial" w:hAnsi="Arial" w:cs="Arial"/>
          <w:sz w:val="24"/>
          <w:szCs w:val="24"/>
        </w:rPr>
        <w:t>Stage 3:  The dispersion and collection of free fibres followed by fibre identification, counting and measurement of fibres to determine percentage by weight</w:t>
      </w:r>
    </w:p>
    <w:p w:rsidR="004B1E58" w:rsidRPr="001506A3" w:rsidRDefault="004B1E58" w:rsidP="00A553B2">
      <w:pPr>
        <w:rPr>
          <w:rFonts w:ascii="Arial" w:hAnsi="Arial"/>
          <w:b/>
          <w:sz w:val="24"/>
        </w:rPr>
      </w:pPr>
    </w:p>
    <w:p w:rsidR="00E111DE" w:rsidRPr="001506A3" w:rsidRDefault="00E111DE" w:rsidP="00E111DE">
      <w:pPr>
        <w:jc w:val="both"/>
        <w:rPr>
          <w:rFonts w:ascii="Arial" w:hAnsi="Arial" w:cs="Arial"/>
          <w:sz w:val="24"/>
          <w:szCs w:val="24"/>
        </w:rPr>
      </w:pPr>
      <w:r w:rsidRPr="001506A3">
        <w:rPr>
          <w:rFonts w:ascii="Arial" w:hAnsi="Arial" w:cs="Arial"/>
          <w:sz w:val="24"/>
          <w:szCs w:val="24"/>
        </w:rPr>
        <w:t xml:space="preserve">Prior to quantifying asbestos in soil, </w:t>
      </w:r>
      <w:r w:rsidR="00FA742D" w:rsidRPr="001506A3">
        <w:rPr>
          <w:rFonts w:ascii="Arial" w:hAnsi="Arial" w:cs="Arial"/>
          <w:sz w:val="24"/>
          <w:szCs w:val="24"/>
        </w:rPr>
        <w:t>t</w:t>
      </w:r>
      <w:r w:rsidR="00FA742D" w:rsidRPr="001506A3">
        <w:rPr>
          <w:rFonts w:ascii="Arial" w:hAnsi="Arial"/>
          <w:sz w:val="24"/>
        </w:rPr>
        <w:t xml:space="preserve">he whole as received sample should </w:t>
      </w:r>
      <w:r w:rsidRPr="001506A3">
        <w:rPr>
          <w:rFonts w:ascii="Arial" w:hAnsi="Arial" w:cs="Arial"/>
          <w:sz w:val="24"/>
          <w:szCs w:val="24"/>
        </w:rPr>
        <w:t xml:space="preserve">be examined </w:t>
      </w:r>
      <w:r w:rsidR="00FA742D" w:rsidRPr="001506A3">
        <w:rPr>
          <w:rFonts w:ascii="Arial" w:hAnsi="Arial" w:cs="Arial"/>
          <w:sz w:val="24"/>
          <w:szCs w:val="24"/>
        </w:rPr>
        <w:t xml:space="preserve">visually </w:t>
      </w:r>
      <w:r w:rsidRPr="001506A3">
        <w:rPr>
          <w:rFonts w:ascii="Arial" w:hAnsi="Arial" w:cs="Arial"/>
          <w:sz w:val="24"/>
          <w:szCs w:val="24"/>
        </w:rPr>
        <w:t>to identify the presence of</w:t>
      </w:r>
      <w:r w:rsidR="00B05ADA" w:rsidRPr="001506A3">
        <w:rPr>
          <w:rFonts w:ascii="Arial" w:hAnsi="Arial" w:cs="Arial"/>
          <w:sz w:val="24"/>
          <w:szCs w:val="24"/>
        </w:rPr>
        <w:t xml:space="preserve"> potential</w:t>
      </w:r>
      <w:r w:rsidRPr="001506A3">
        <w:rPr>
          <w:rFonts w:ascii="Arial" w:hAnsi="Arial" w:cs="Arial"/>
          <w:sz w:val="24"/>
          <w:szCs w:val="24"/>
        </w:rPr>
        <w:t xml:space="preserve"> </w:t>
      </w:r>
      <w:r w:rsidR="00FA742D" w:rsidRPr="001506A3">
        <w:rPr>
          <w:rFonts w:ascii="Arial" w:hAnsi="Arial" w:cs="Arial"/>
          <w:sz w:val="24"/>
          <w:szCs w:val="24"/>
        </w:rPr>
        <w:t>ACM and</w:t>
      </w:r>
      <w:r w:rsidR="00B05ADA" w:rsidRPr="001506A3">
        <w:rPr>
          <w:rFonts w:ascii="Arial" w:hAnsi="Arial" w:cs="Arial"/>
          <w:sz w:val="24"/>
          <w:szCs w:val="24"/>
        </w:rPr>
        <w:t xml:space="preserve"> </w:t>
      </w:r>
      <w:r w:rsidR="00F03D8A" w:rsidRPr="001506A3">
        <w:rPr>
          <w:rFonts w:ascii="Arial" w:hAnsi="Arial" w:cs="Arial"/>
          <w:sz w:val="24"/>
          <w:szCs w:val="24"/>
        </w:rPr>
        <w:t xml:space="preserve">dispersed </w:t>
      </w:r>
      <w:r w:rsidR="00B05ADA" w:rsidRPr="001506A3">
        <w:rPr>
          <w:rFonts w:ascii="Arial" w:hAnsi="Arial" w:cs="Arial"/>
          <w:sz w:val="24"/>
          <w:szCs w:val="24"/>
        </w:rPr>
        <w:t>asbestos</w:t>
      </w:r>
      <w:r w:rsidR="00FA742D" w:rsidRPr="001506A3">
        <w:rPr>
          <w:rFonts w:ascii="Arial" w:hAnsi="Arial" w:cs="Arial"/>
          <w:sz w:val="24"/>
          <w:szCs w:val="24"/>
        </w:rPr>
        <w:t xml:space="preserve"> fibres/fibre bundles, with a dried subsample  examined by stereomicroscopy </w:t>
      </w:r>
      <w:r w:rsidR="00FA742D" w:rsidRPr="001506A3">
        <w:rPr>
          <w:rFonts w:ascii="Arial" w:hAnsi="Arial"/>
          <w:sz w:val="24"/>
        </w:rPr>
        <w:t>(x 20</w:t>
      </w:r>
      <w:r w:rsidR="005F616E" w:rsidRPr="001506A3">
        <w:rPr>
          <w:rFonts w:ascii="Arial" w:hAnsi="Arial"/>
          <w:sz w:val="24"/>
        </w:rPr>
        <w:t>)</w:t>
      </w:r>
      <w:r w:rsidR="00FA742D" w:rsidRPr="001506A3">
        <w:rPr>
          <w:rFonts w:ascii="Arial" w:hAnsi="Arial"/>
          <w:sz w:val="24"/>
        </w:rPr>
        <w:t xml:space="preserve"> magnification)</w:t>
      </w:r>
      <w:r w:rsidR="005F616E" w:rsidRPr="001506A3">
        <w:rPr>
          <w:rFonts w:ascii="Arial" w:hAnsi="Arial"/>
          <w:sz w:val="24"/>
        </w:rPr>
        <w:t>, followed by higher magnification ( x 40) PLM  or PCM on smaller subsamples for fine fibres</w:t>
      </w:r>
      <w:r w:rsidR="00FA742D" w:rsidRPr="001506A3">
        <w:rPr>
          <w:rFonts w:ascii="Arial" w:hAnsi="Arial"/>
          <w:sz w:val="24"/>
        </w:rPr>
        <w:t>.</w:t>
      </w:r>
      <w:r w:rsidR="00FE4117" w:rsidRPr="001506A3">
        <w:rPr>
          <w:rFonts w:ascii="Arial" w:hAnsi="Arial" w:cs="Arial"/>
          <w:sz w:val="24"/>
          <w:szCs w:val="24"/>
        </w:rPr>
        <w:t xml:space="preserve">  If none </w:t>
      </w:r>
      <w:r w:rsidR="00FA742D" w:rsidRPr="001506A3">
        <w:rPr>
          <w:rFonts w:ascii="Arial" w:hAnsi="Arial" w:cs="Arial"/>
          <w:sz w:val="24"/>
          <w:szCs w:val="24"/>
        </w:rPr>
        <w:t>are</w:t>
      </w:r>
      <w:r w:rsidR="00FE4117" w:rsidRPr="001506A3">
        <w:rPr>
          <w:rFonts w:ascii="Arial" w:hAnsi="Arial" w:cs="Arial"/>
          <w:sz w:val="24"/>
          <w:szCs w:val="24"/>
        </w:rPr>
        <w:t xml:space="preserve"> detected, then the sample will be reported </w:t>
      </w:r>
      <w:r w:rsidR="00FE6E25" w:rsidRPr="001506A3">
        <w:rPr>
          <w:rFonts w:ascii="Arial" w:hAnsi="Arial" w:cs="Arial"/>
          <w:sz w:val="24"/>
          <w:szCs w:val="24"/>
        </w:rPr>
        <w:t>as ‘No asbestos detected’ (NAD) – this can only be used for identification, not quantification, where a</w:t>
      </w:r>
      <w:r w:rsidR="00A31E9E" w:rsidRPr="001506A3">
        <w:rPr>
          <w:rFonts w:ascii="Arial" w:hAnsi="Arial" w:cs="Arial"/>
          <w:sz w:val="24"/>
          <w:szCs w:val="24"/>
        </w:rPr>
        <w:t xml:space="preserve"> ‘less than’ </w:t>
      </w:r>
      <w:proofErr w:type="gramStart"/>
      <w:r w:rsidR="00A31E9E" w:rsidRPr="001506A3">
        <w:rPr>
          <w:rFonts w:ascii="Arial" w:hAnsi="Arial" w:cs="Arial"/>
          <w:sz w:val="24"/>
          <w:szCs w:val="24"/>
        </w:rPr>
        <w:t>(</w:t>
      </w:r>
      <w:r w:rsidR="00FE6E25" w:rsidRPr="001506A3">
        <w:rPr>
          <w:rFonts w:ascii="Arial" w:hAnsi="Arial" w:cs="Arial"/>
          <w:sz w:val="24"/>
          <w:szCs w:val="24"/>
        </w:rPr>
        <w:t xml:space="preserve"> &lt;</w:t>
      </w:r>
      <w:proofErr w:type="gramEnd"/>
      <w:r w:rsidR="00A31E9E" w:rsidRPr="001506A3">
        <w:rPr>
          <w:rFonts w:ascii="Arial" w:hAnsi="Arial" w:cs="Arial"/>
          <w:sz w:val="24"/>
          <w:szCs w:val="24"/>
        </w:rPr>
        <w:t xml:space="preserve"> )</w:t>
      </w:r>
      <w:r w:rsidR="00FE6E25" w:rsidRPr="001506A3">
        <w:rPr>
          <w:rFonts w:ascii="Arial" w:hAnsi="Arial" w:cs="Arial"/>
          <w:sz w:val="24"/>
          <w:szCs w:val="24"/>
        </w:rPr>
        <w:t xml:space="preserve"> numerical reporting value must be used.</w:t>
      </w:r>
    </w:p>
    <w:p w:rsidR="00823087" w:rsidRPr="001506A3" w:rsidRDefault="00823087" w:rsidP="00E111DE">
      <w:pPr>
        <w:jc w:val="both"/>
        <w:rPr>
          <w:rFonts w:ascii="Arial" w:hAnsi="Arial" w:cs="Arial"/>
          <w:sz w:val="24"/>
          <w:szCs w:val="24"/>
        </w:rPr>
      </w:pPr>
    </w:p>
    <w:p w:rsidR="00823087" w:rsidRPr="001506A3" w:rsidRDefault="00BC1FB0" w:rsidP="00E111DE">
      <w:pPr>
        <w:jc w:val="both"/>
        <w:rPr>
          <w:rFonts w:ascii="Arial" w:hAnsi="Arial" w:cs="Arial"/>
          <w:sz w:val="24"/>
          <w:szCs w:val="24"/>
        </w:rPr>
      </w:pPr>
      <w:r w:rsidRPr="001506A3">
        <w:rPr>
          <w:rFonts w:ascii="Arial" w:hAnsi="Arial" w:cs="Arial"/>
          <w:b/>
          <w:sz w:val="24"/>
          <w:szCs w:val="24"/>
        </w:rPr>
        <w:t>Note</w:t>
      </w:r>
      <w:r w:rsidR="000C5414" w:rsidRPr="001506A3">
        <w:rPr>
          <w:rFonts w:ascii="Arial" w:hAnsi="Arial" w:cs="Arial"/>
          <w:b/>
          <w:sz w:val="24"/>
          <w:szCs w:val="24"/>
        </w:rPr>
        <w:t xml:space="preserve"> 1</w:t>
      </w:r>
      <w:r w:rsidRPr="001506A3">
        <w:rPr>
          <w:rFonts w:ascii="Arial" w:hAnsi="Arial" w:cs="Arial"/>
          <w:sz w:val="24"/>
          <w:szCs w:val="24"/>
        </w:rPr>
        <w:t>:</w:t>
      </w:r>
      <w:r w:rsidR="00823087" w:rsidRPr="001506A3">
        <w:rPr>
          <w:rFonts w:ascii="Arial" w:hAnsi="Arial" w:cs="Arial"/>
          <w:sz w:val="24"/>
          <w:szCs w:val="24"/>
        </w:rPr>
        <w:t xml:space="preserve"> ‘No asbestos detected’ is not the same as ‘no asbestos present’.  No analytical technique can report </w:t>
      </w:r>
      <w:r w:rsidR="00F6586D" w:rsidRPr="001506A3">
        <w:rPr>
          <w:rFonts w:ascii="Arial" w:hAnsi="Arial" w:cs="Arial"/>
          <w:sz w:val="24"/>
          <w:szCs w:val="24"/>
        </w:rPr>
        <w:t xml:space="preserve">‘zero’ for any </w:t>
      </w:r>
      <w:proofErr w:type="spellStart"/>
      <w:r w:rsidR="00F6586D" w:rsidRPr="001506A3">
        <w:rPr>
          <w:rFonts w:ascii="Arial" w:hAnsi="Arial" w:cs="Arial"/>
          <w:sz w:val="24"/>
          <w:szCs w:val="24"/>
        </w:rPr>
        <w:t>determinand</w:t>
      </w:r>
      <w:proofErr w:type="spellEnd"/>
      <w:r w:rsidR="00F6586D" w:rsidRPr="001506A3">
        <w:rPr>
          <w:rFonts w:ascii="Arial" w:hAnsi="Arial" w:cs="Arial"/>
          <w:sz w:val="24"/>
          <w:szCs w:val="24"/>
        </w:rPr>
        <w:t>, as the constraints of the method, equipment, and competence of the analyst will all have their own limitations.  Analysts can only ever work to a proven</w:t>
      </w:r>
      <w:r w:rsidR="009B6876" w:rsidRPr="001506A3">
        <w:rPr>
          <w:rFonts w:ascii="Arial" w:hAnsi="Arial" w:cs="Arial"/>
          <w:sz w:val="24"/>
          <w:szCs w:val="24"/>
        </w:rPr>
        <w:t>, validated</w:t>
      </w:r>
      <w:r w:rsidR="00F6586D" w:rsidRPr="001506A3">
        <w:rPr>
          <w:rFonts w:ascii="Arial" w:hAnsi="Arial" w:cs="Arial"/>
          <w:sz w:val="24"/>
          <w:szCs w:val="24"/>
        </w:rPr>
        <w:t xml:space="preserve"> detection limit, and for the identification part of the method, there may be very small fibres present which are not visible, even under stereomicroscopy.  The op</w:t>
      </w:r>
      <w:r w:rsidR="00B05ADA" w:rsidRPr="001506A3">
        <w:rPr>
          <w:rFonts w:ascii="Arial" w:hAnsi="Arial" w:cs="Arial"/>
          <w:sz w:val="24"/>
          <w:szCs w:val="24"/>
        </w:rPr>
        <w:t>posite case is where a few fibres</w:t>
      </w:r>
      <w:r w:rsidR="00F6586D" w:rsidRPr="001506A3">
        <w:rPr>
          <w:rFonts w:ascii="Arial" w:hAnsi="Arial" w:cs="Arial"/>
          <w:sz w:val="24"/>
          <w:szCs w:val="24"/>
        </w:rPr>
        <w:t xml:space="preserve"> are seen at the identification stage, but when quantification is performed on the same sample, this is reported as </w:t>
      </w:r>
      <w:r w:rsidR="00BE2BAD" w:rsidRPr="001506A3">
        <w:rPr>
          <w:rFonts w:ascii="Arial" w:hAnsi="Arial" w:cs="Arial"/>
          <w:sz w:val="24"/>
          <w:szCs w:val="24"/>
        </w:rPr>
        <w:t xml:space="preserve">         </w:t>
      </w:r>
      <w:r w:rsidR="00F6586D" w:rsidRPr="001506A3">
        <w:rPr>
          <w:rFonts w:ascii="Arial" w:hAnsi="Arial" w:cs="Arial"/>
          <w:sz w:val="24"/>
          <w:szCs w:val="24"/>
        </w:rPr>
        <w:t>&lt; 0.001%</w:t>
      </w:r>
      <w:r w:rsidR="00BE2BAD" w:rsidRPr="001506A3">
        <w:rPr>
          <w:rFonts w:ascii="Arial" w:hAnsi="Arial" w:cs="Arial"/>
          <w:sz w:val="24"/>
          <w:szCs w:val="24"/>
        </w:rPr>
        <w:t>*</w:t>
      </w:r>
      <w:r w:rsidR="00F6586D" w:rsidRPr="001506A3">
        <w:rPr>
          <w:rFonts w:ascii="Arial" w:hAnsi="Arial" w:cs="Arial"/>
          <w:sz w:val="24"/>
          <w:szCs w:val="24"/>
        </w:rPr>
        <w:t xml:space="preserve"> due to the low density of the fibres providing insufficient mass to report above this limit.</w:t>
      </w:r>
    </w:p>
    <w:p w:rsidR="00BE2BAD" w:rsidRPr="001506A3" w:rsidRDefault="00BE2BAD" w:rsidP="00E111DE">
      <w:pPr>
        <w:jc w:val="both"/>
        <w:rPr>
          <w:rFonts w:ascii="Arial" w:hAnsi="Arial" w:cs="Arial"/>
          <w:sz w:val="24"/>
          <w:szCs w:val="24"/>
        </w:rPr>
      </w:pPr>
      <w:r w:rsidRPr="001506A3">
        <w:rPr>
          <w:rFonts w:ascii="Arial" w:hAnsi="Arial" w:cs="Arial"/>
          <w:sz w:val="24"/>
          <w:szCs w:val="24"/>
        </w:rPr>
        <w:t>* It may be possible to reach a lower limit with additional method validation</w:t>
      </w:r>
    </w:p>
    <w:p w:rsidR="00E111DE" w:rsidRPr="001506A3" w:rsidRDefault="00E111DE" w:rsidP="00E111DE">
      <w:pPr>
        <w:jc w:val="both"/>
        <w:rPr>
          <w:rFonts w:ascii="Arial" w:hAnsi="Arial" w:cs="Arial"/>
          <w:sz w:val="24"/>
          <w:szCs w:val="24"/>
        </w:rPr>
      </w:pPr>
    </w:p>
    <w:p w:rsidR="00E111DE" w:rsidRPr="001506A3" w:rsidRDefault="000C5414" w:rsidP="00E111DE">
      <w:pPr>
        <w:ind w:left="851" w:hanging="851"/>
        <w:jc w:val="both"/>
        <w:rPr>
          <w:rFonts w:ascii="Arial" w:hAnsi="Arial" w:cs="Arial"/>
          <w:sz w:val="24"/>
          <w:szCs w:val="24"/>
        </w:rPr>
      </w:pPr>
      <w:r w:rsidRPr="001506A3">
        <w:rPr>
          <w:rFonts w:ascii="Arial" w:hAnsi="Arial" w:cs="Arial"/>
          <w:b/>
          <w:sz w:val="24"/>
          <w:szCs w:val="24"/>
        </w:rPr>
        <w:t>Note 2:</w:t>
      </w:r>
      <w:r w:rsidRPr="001506A3">
        <w:rPr>
          <w:rFonts w:ascii="Arial" w:hAnsi="Arial" w:cs="Arial"/>
          <w:sz w:val="24"/>
          <w:szCs w:val="24"/>
        </w:rPr>
        <w:t xml:space="preserve"> </w:t>
      </w:r>
      <w:r w:rsidR="00E111DE" w:rsidRPr="001506A3">
        <w:rPr>
          <w:rFonts w:ascii="Arial" w:hAnsi="Arial" w:cs="Arial"/>
          <w:sz w:val="24"/>
          <w:szCs w:val="24"/>
        </w:rPr>
        <w:t>S</w:t>
      </w:r>
      <w:r w:rsidR="006A5F91" w:rsidRPr="001506A3">
        <w:rPr>
          <w:rFonts w:ascii="Arial" w:hAnsi="Arial" w:cs="Arial"/>
          <w:sz w:val="24"/>
          <w:szCs w:val="24"/>
        </w:rPr>
        <w:t>taff must receive and complete an</w:t>
      </w:r>
      <w:r w:rsidR="00E111DE" w:rsidRPr="001506A3">
        <w:rPr>
          <w:rFonts w:ascii="Arial" w:hAnsi="Arial" w:cs="Arial"/>
          <w:sz w:val="24"/>
          <w:szCs w:val="24"/>
        </w:rPr>
        <w:t xml:space="preserve"> internal training module and obtain the P401 </w:t>
      </w:r>
    </w:p>
    <w:p w:rsidR="00BC1FB0" w:rsidRPr="001506A3" w:rsidRDefault="00E111DE" w:rsidP="00E111DE">
      <w:pPr>
        <w:ind w:left="851" w:hanging="851"/>
        <w:jc w:val="both"/>
        <w:rPr>
          <w:rFonts w:ascii="Arial" w:hAnsi="Arial" w:cs="Arial"/>
          <w:sz w:val="24"/>
          <w:szCs w:val="24"/>
        </w:rPr>
      </w:pPr>
      <w:r w:rsidRPr="001506A3">
        <w:rPr>
          <w:rFonts w:ascii="Arial" w:hAnsi="Arial" w:cs="Arial"/>
          <w:sz w:val="24"/>
          <w:szCs w:val="24"/>
        </w:rPr>
        <w:t>Identification of asbestos in bulk samples (PLM) ce</w:t>
      </w:r>
      <w:r w:rsidR="00FA742D" w:rsidRPr="001506A3">
        <w:rPr>
          <w:rFonts w:ascii="Arial" w:hAnsi="Arial" w:cs="Arial"/>
          <w:sz w:val="24"/>
          <w:szCs w:val="24"/>
        </w:rPr>
        <w:t>rtificate</w:t>
      </w:r>
      <w:r w:rsidR="00F03D8A" w:rsidRPr="001506A3">
        <w:rPr>
          <w:rFonts w:ascii="Arial" w:hAnsi="Arial" w:cs="Arial"/>
          <w:sz w:val="24"/>
          <w:szCs w:val="24"/>
        </w:rPr>
        <w:t>,</w:t>
      </w:r>
      <w:r w:rsidR="00BC1FB0" w:rsidRPr="001506A3">
        <w:rPr>
          <w:rFonts w:ascii="Arial" w:hAnsi="Arial" w:cs="Arial"/>
          <w:sz w:val="24"/>
          <w:szCs w:val="24"/>
        </w:rPr>
        <w:t xml:space="preserve"> and the P403 certification for</w:t>
      </w:r>
    </w:p>
    <w:p w:rsidR="000C5414" w:rsidRPr="001506A3" w:rsidRDefault="00BC1FB0" w:rsidP="00BC1FB0">
      <w:pPr>
        <w:ind w:left="851" w:hanging="851"/>
        <w:jc w:val="both"/>
        <w:rPr>
          <w:rFonts w:ascii="Arial" w:hAnsi="Arial" w:cs="Arial"/>
          <w:sz w:val="24"/>
          <w:szCs w:val="24"/>
        </w:rPr>
      </w:pPr>
      <w:proofErr w:type="gramStart"/>
      <w:r w:rsidRPr="001506A3">
        <w:rPr>
          <w:rFonts w:ascii="Arial" w:hAnsi="Arial" w:cs="Arial"/>
          <w:sz w:val="24"/>
          <w:szCs w:val="24"/>
        </w:rPr>
        <w:t>fibre</w:t>
      </w:r>
      <w:proofErr w:type="gramEnd"/>
      <w:r w:rsidRPr="001506A3">
        <w:rPr>
          <w:rFonts w:ascii="Arial" w:hAnsi="Arial" w:cs="Arial"/>
          <w:sz w:val="24"/>
          <w:szCs w:val="24"/>
        </w:rPr>
        <w:t xml:space="preserve"> counting,</w:t>
      </w:r>
      <w:r w:rsidR="00F03D8A" w:rsidRPr="001506A3">
        <w:rPr>
          <w:rFonts w:ascii="Arial" w:hAnsi="Arial" w:cs="Arial"/>
          <w:sz w:val="24"/>
          <w:szCs w:val="24"/>
        </w:rPr>
        <w:t xml:space="preserve"> or other equivalent UKAS approved certification,</w:t>
      </w:r>
      <w:r w:rsidR="00FA742D" w:rsidRPr="001506A3">
        <w:rPr>
          <w:rFonts w:ascii="Arial" w:hAnsi="Arial" w:cs="Arial"/>
          <w:sz w:val="24"/>
          <w:szCs w:val="24"/>
        </w:rPr>
        <w:t xml:space="preserve"> before performing any </w:t>
      </w:r>
    </w:p>
    <w:p w:rsidR="000C5414" w:rsidRPr="001506A3" w:rsidRDefault="00FA742D" w:rsidP="00BC1FB0">
      <w:pPr>
        <w:ind w:left="851" w:hanging="851"/>
        <w:jc w:val="both"/>
        <w:rPr>
          <w:rFonts w:ascii="Arial" w:hAnsi="Arial" w:cs="Arial"/>
          <w:sz w:val="24"/>
          <w:szCs w:val="24"/>
        </w:rPr>
      </w:pPr>
      <w:proofErr w:type="gramStart"/>
      <w:r w:rsidRPr="001506A3">
        <w:rPr>
          <w:rFonts w:ascii="Arial" w:hAnsi="Arial" w:cs="Arial"/>
          <w:sz w:val="24"/>
          <w:szCs w:val="24"/>
        </w:rPr>
        <w:t>reportable</w:t>
      </w:r>
      <w:proofErr w:type="gramEnd"/>
      <w:r w:rsidRPr="001506A3">
        <w:rPr>
          <w:rFonts w:ascii="Arial" w:hAnsi="Arial" w:cs="Arial"/>
          <w:sz w:val="24"/>
          <w:szCs w:val="24"/>
        </w:rPr>
        <w:t xml:space="preserve"> </w:t>
      </w:r>
      <w:r w:rsidR="00E111DE" w:rsidRPr="001506A3">
        <w:rPr>
          <w:rFonts w:ascii="Arial" w:hAnsi="Arial" w:cs="Arial"/>
          <w:sz w:val="24"/>
          <w:szCs w:val="24"/>
        </w:rPr>
        <w:t>analysis</w:t>
      </w:r>
      <w:r w:rsidR="00C7511F" w:rsidRPr="001506A3">
        <w:rPr>
          <w:rFonts w:ascii="Arial" w:hAnsi="Arial" w:cs="Arial"/>
          <w:sz w:val="24"/>
          <w:szCs w:val="24"/>
        </w:rPr>
        <w:t>.</w:t>
      </w:r>
      <w:r w:rsidR="00BC1FB0" w:rsidRPr="001506A3">
        <w:rPr>
          <w:rFonts w:ascii="Arial" w:hAnsi="Arial" w:cs="Arial"/>
          <w:sz w:val="24"/>
          <w:szCs w:val="24"/>
        </w:rPr>
        <w:t xml:space="preserve">  The identification of asbestos fibres and asbestos type, and in </w:t>
      </w:r>
    </w:p>
    <w:p w:rsidR="000C5414" w:rsidRPr="001506A3" w:rsidRDefault="00BC1FB0" w:rsidP="00BC1FB0">
      <w:pPr>
        <w:ind w:left="851" w:hanging="851"/>
        <w:jc w:val="both"/>
        <w:rPr>
          <w:rFonts w:ascii="Arial" w:hAnsi="Arial" w:cs="Arial"/>
          <w:sz w:val="24"/>
          <w:szCs w:val="24"/>
        </w:rPr>
      </w:pPr>
      <w:proofErr w:type="gramStart"/>
      <w:r w:rsidRPr="001506A3">
        <w:rPr>
          <w:rFonts w:ascii="Arial" w:hAnsi="Arial" w:cs="Arial"/>
          <w:sz w:val="24"/>
          <w:szCs w:val="24"/>
        </w:rPr>
        <w:t>particular</w:t>
      </w:r>
      <w:proofErr w:type="gramEnd"/>
      <w:r w:rsidRPr="001506A3">
        <w:rPr>
          <w:rFonts w:ascii="Arial" w:hAnsi="Arial" w:cs="Arial"/>
          <w:sz w:val="24"/>
          <w:szCs w:val="24"/>
        </w:rPr>
        <w:t xml:space="preserve">, the counting and measurement of free fibres on filters are extremely skilled </w:t>
      </w:r>
    </w:p>
    <w:p w:rsidR="000C5414" w:rsidRPr="001506A3" w:rsidRDefault="00BC1FB0" w:rsidP="00BC1FB0">
      <w:pPr>
        <w:ind w:left="851" w:hanging="851"/>
        <w:jc w:val="both"/>
        <w:rPr>
          <w:rFonts w:ascii="Arial" w:hAnsi="Arial" w:cs="Arial"/>
          <w:sz w:val="24"/>
          <w:szCs w:val="24"/>
        </w:rPr>
      </w:pPr>
      <w:proofErr w:type="gramStart"/>
      <w:r w:rsidRPr="001506A3">
        <w:rPr>
          <w:rFonts w:ascii="Arial" w:hAnsi="Arial" w:cs="Arial"/>
          <w:sz w:val="24"/>
          <w:szCs w:val="24"/>
        </w:rPr>
        <w:t>tasks</w:t>
      </w:r>
      <w:proofErr w:type="gramEnd"/>
      <w:r w:rsidRPr="001506A3">
        <w:rPr>
          <w:rFonts w:ascii="Arial" w:hAnsi="Arial" w:cs="Arial"/>
          <w:sz w:val="24"/>
          <w:szCs w:val="24"/>
        </w:rPr>
        <w:t xml:space="preserve">.  Analysts require </w:t>
      </w:r>
      <w:r w:rsidR="005F616E" w:rsidRPr="001506A3">
        <w:rPr>
          <w:rFonts w:ascii="Arial" w:hAnsi="Arial" w:cs="Arial"/>
          <w:sz w:val="24"/>
          <w:szCs w:val="24"/>
        </w:rPr>
        <w:t>extensive</w:t>
      </w:r>
      <w:r w:rsidRPr="001506A3">
        <w:rPr>
          <w:rFonts w:ascii="Arial" w:hAnsi="Arial" w:cs="Arial"/>
          <w:sz w:val="24"/>
          <w:szCs w:val="24"/>
        </w:rPr>
        <w:t xml:space="preserve"> </w:t>
      </w:r>
      <w:proofErr w:type="gramStart"/>
      <w:r w:rsidRPr="001506A3">
        <w:rPr>
          <w:rFonts w:ascii="Arial" w:hAnsi="Arial" w:cs="Arial"/>
          <w:sz w:val="24"/>
          <w:szCs w:val="24"/>
        </w:rPr>
        <w:t>training  and</w:t>
      </w:r>
      <w:proofErr w:type="gramEnd"/>
      <w:r w:rsidRPr="001506A3">
        <w:rPr>
          <w:rFonts w:ascii="Arial" w:hAnsi="Arial" w:cs="Arial"/>
          <w:sz w:val="24"/>
          <w:szCs w:val="24"/>
        </w:rPr>
        <w:t xml:space="preserve"> supervision before they can perform </w:t>
      </w:r>
    </w:p>
    <w:p w:rsidR="000C5414" w:rsidRPr="001506A3" w:rsidRDefault="00BC1FB0" w:rsidP="00BC1FB0">
      <w:pPr>
        <w:ind w:left="851" w:hanging="851"/>
        <w:jc w:val="both"/>
        <w:rPr>
          <w:rFonts w:ascii="Arial" w:hAnsi="Arial" w:cs="Arial"/>
          <w:sz w:val="24"/>
          <w:szCs w:val="24"/>
        </w:rPr>
      </w:pPr>
      <w:proofErr w:type="gramStart"/>
      <w:r w:rsidRPr="001506A3">
        <w:rPr>
          <w:rFonts w:ascii="Arial" w:hAnsi="Arial" w:cs="Arial"/>
          <w:sz w:val="24"/>
          <w:szCs w:val="24"/>
        </w:rPr>
        <w:t>analys</w:t>
      </w:r>
      <w:r w:rsidR="000C5414" w:rsidRPr="001506A3">
        <w:rPr>
          <w:rFonts w:ascii="Arial" w:hAnsi="Arial" w:cs="Arial"/>
          <w:sz w:val="24"/>
          <w:szCs w:val="24"/>
        </w:rPr>
        <w:t>e</w:t>
      </w:r>
      <w:r w:rsidRPr="001506A3">
        <w:rPr>
          <w:rFonts w:ascii="Arial" w:hAnsi="Arial" w:cs="Arial"/>
          <w:sz w:val="24"/>
          <w:szCs w:val="24"/>
        </w:rPr>
        <w:t>s</w:t>
      </w:r>
      <w:proofErr w:type="gramEnd"/>
      <w:r w:rsidRPr="001506A3">
        <w:rPr>
          <w:rFonts w:ascii="Arial" w:hAnsi="Arial" w:cs="Arial"/>
          <w:sz w:val="24"/>
          <w:szCs w:val="24"/>
        </w:rPr>
        <w:t xml:space="preserve"> alone.  Continuing competency checks are also required, plus </w:t>
      </w:r>
      <w:r w:rsidR="000C5414" w:rsidRPr="001506A3">
        <w:rPr>
          <w:rFonts w:ascii="Arial" w:hAnsi="Arial" w:cs="Arial"/>
          <w:sz w:val="24"/>
          <w:szCs w:val="24"/>
        </w:rPr>
        <w:t>analysis of</w:t>
      </w:r>
      <w:r w:rsidRPr="001506A3">
        <w:rPr>
          <w:rFonts w:ascii="Arial" w:hAnsi="Arial" w:cs="Arial"/>
          <w:sz w:val="24"/>
          <w:szCs w:val="24"/>
        </w:rPr>
        <w:t xml:space="preserve"> </w:t>
      </w:r>
    </w:p>
    <w:p w:rsidR="00E111DE" w:rsidRPr="001506A3" w:rsidRDefault="00BC1FB0" w:rsidP="00BC1FB0">
      <w:pPr>
        <w:ind w:left="851" w:hanging="851"/>
        <w:jc w:val="both"/>
        <w:rPr>
          <w:rFonts w:ascii="Arial" w:hAnsi="Arial" w:cs="Arial"/>
          <w:sz w:val="24"/>
          <w:szCs w:val="24"/>
        </w:rPr>
      </w:pPr>
      <w:proofErr w:type="gramStart"/>
      <w:r w:rsidRPr="001506A3">
        <w:rPr>
          <w:rFonts w:ascii="Arial" w:hAnsi="Arial" w:cs="Arial"/>
          <w:sz w:val="24"/>
          <w:szCs w:val="24"/>
        </w:rPr>
        <w:t>proficiency</w:t>
      </w:r>
      <w:proofErr w:type="gramEnd"/>
      <w:r w:rsidRPr="001506A3">
        <w:rPr>
          <w:rFonts w:ascii="Arial" w:hAnsi="Arial" w:cs="Arial"/>
          <w:sz w:val="24"/>
          <w:szCs w:val="24"/>
        </w:rPr>
        <w:t xml:space="preserve"> testing </w:t>
      </w:r>
      <w:r w:rsidR="000C5414" w:rsidRPr="001506A3">
        <w:rPr>
          <w:rFonts w:ascii="Arial" w:hAnsi="Arial" w:cs="Arial"/>
          <w:sz w:val="24"/>
          <w:szCs w:val="24"/>
        </w:rPr>
        <w:t>samples.</w:t>
      </w:r>
    </w:p>
    <w:p w:rsidR="00E111DE" w:rsidRPr="001506A3" w:rsidRDefault="00E111DE" w:rsidP="00E111DE">
      <w:pPr>
        <w:ind w:left="851" w:hanging="851"/>
        <w:jc w:val="both"/>
        <w:rPr>
          <w:rFonts w:ascii="Arial" w:hAnsi="Arial" w:cs="Arial"/>
          <w:sz w:val="24"/>
          <w:szCs w:val="24"/>
        </w:rPr>
      </w:pPr>
      <w:r w:rsidRPr="001506A3">
        <w:rPr>
          <w:rFonts w:ascii="Arial" w:hAnsi="Arial" w:cs="Arial"/>
          <w:sz w:val="24"/>
          <w:szCs w:val="24"/>
        </w:rPr>
        <w:lastRenderedPageBreak/>
        <w:t xml:space="preserve"> </w:t>
      </w:r>
    </w:p>
    <w:p w:rsidR="00D06677" w:rsidRPr="001506A3" w:rsidRDefault="00D06677" w:rsidP="00E111DE">
      <w:pPr>
        <w:ind w:left="851" w:hanging="851"/>
        <w:jc w:val="both"/>
        <w:rPr>
          <w:rFonts w:ascii="Arial" w:hAnsi="Arial" w:cs="Arial"/>
          <w:sz w:val="24"/>
          <w:szCs w:val="24"/>
        </w:rPr>
      </w:pPr>
    </w:p>
    <w:p w:rsidR="00E111DE" w:rsidRPr="001506A3" w:rsidRDefault="000C5414" w:rsidP="00E111DE">
      <w:pPr>
        <w:rPr>
          <w:rFonts w:ascii="Arial" w:hAnsi="Arial"/>
          <w:sz w:val="24"/>
        </w:rPr>
      </w:pPr>
      <w:r w:rsidRPr="001506A3">
        <w:rPr>
          <w:rFonts w:ascii="Arial" w:hAnsi="Arial"/>
          <w:b/>
          <w:sz w:val="24"/>
        </w:rPr>
        <w:t>Note 3:</w:t>
      </w:r>
      <w:r w:rsidRPr="001506A3">
        <w:rPr>
          <w:rFonts w:ascii="Arial" w:hAnsi="Arial"/>
          <w:sz w:val="24"/>
        </w:rPr>
        <w:t xml:space="preserve">  </w:t>
      </w:r>
      <w:r w:rsidR="00E111DE" w:rsidRPr="001506A3">
        <w:rPr>
          <w:rFonts w:ascii="Arial" w:hAnsi="Arial"/>
          <w:sz w:val="24"/>
        </w:rPr>
        <w:t>Laboratories</w:t>
      </w:r>
      <w:r w:rsidR="00E111DE" w:rsidRPr="001506A3">
        <w:rPr>
          <w:rFonts w:ascii="Arial" w:hAnsi="Arial"/>
          <w:b/>
          <w:sz w:val="24"/>
        </w:rPr>
        <w:t xml:space="preserve"> must</w:t>
      </w:r>
      <w:r w:rsidR="00E111DE" w:rsidRPr="001506A3">
        <w:rPr>
          <w:rFonts w:ascii="Arial" w:hAnsi="Arial"/>
          <w:sz w:val="24"/>
        </w:rPr>
        <w:t xml:space="preserve"> </w:t>
      </w:r>
      <w:r w:rsidR="00C7511F" w:rsidRPr="001506A3">
        <w:rPr>
          <w:rFonts w:ascii="Arial" w:hAnsi="Arial"/>
          <w:sz w:val="24"/>
        </w:rPr>
        <w:t>obtain UKAS</w:t>
      </w:r>
      <w:r w:rsidR="00E111DE" w:rsidRPr="001506A3">
        <w:rPr>
          <w:rFonts w:ascii="Arial" w:hAnsi="Arial"/>
          <w:sz w:val="24"/>
        </w:rPr>
        <w:t xml:space="preserve"> accreditation</w:t>
      </w:r>
      <w:r w:rsidR="00C7511F" w:rsidRPr="001506A3">
        <w:rPr>
          <w:rFonts w:ascii="Arial" w:hAnsi="Arial"/>
          <w:sz w:val="24"/>
        </w:rPr>
        <w:t xml:space="preserve"> to ISO 17025</w:t>
      </w:r>
      <w:r w:rsidR="00E111DE" w:rsidRPr="001506A3">
        <w:rPr>
          <w:rFonts w:ascii="Arial" w:hAnsi="Arial"/>
          <w:sz w:val="24"/>
        </w:rPr>
        <w:t xml:space="preserve"> for</w:t>
      </w:r>
      <w:r w:rsidR="00FA742D" w:rsidRPr="001506A3">
        <w:rPr>
          <w:rFonts w:ascii="Arial" w:hAnsi="Arial"/>
          <w:sz w:val="24"/>
        </w:rPr>
        <w:t xml:space="preserve"> the</w:t>
      </w:r>
      <w:r w:rsidR="00E111DE" w:rsidRPr="001506A3">
        <w:rPr>
          <w:rFonts w:ascii="Arial" w:hAnsi="Arial"/>
          <w:sz w:val="24"/>
        </w:rPr>
        <w:t xml:space="preserve"> identification of asbestos.</w:t>
      </w:r>
    </w:p>
    <w:p w:rsidR="00A70789" w:rsidRPr="001506A3" w:rsidRDefault="00A70789" w:rsidP="00A70789">
      <w:pPr>
        <w:rPr>
          <w:rFonts w:ascii="Arial" w:hAnsi="Arial"/>
          <w:sz w:val="24"/>
        </w:rPr>
      </w:pPr>
    </w:p>
    <w:p w:rsidR="00A553B2" w:rsidRPr="001506A3" w:rsidRDefault="00A553B2" w:rsidP="00A553B2">
      <w:pPr>
        <w:rPr>
          <w:rFonts w:ascii="Arial" w:hAnsi="Arial"/>
          <w:sz w:val="24"/>
        </w:rPr>
      </w:pPr>
    </w:p>
    <w:p w:rsidR="000C5414" w:rsidRPr="001506A3" w:rsidRDefault="000C5414" w:rsidP="00A553B2">
      <w:pPr>
        <w:rPr>
          <w:rFonts w:ascii="Arial" w:hAnsi="Arial"/>
          <w:sz w:val="24"/>
        </w:rPr>
      </w:pPr>
    </w:p>
    <w:p w:rsidR="00A53F98" w:rsidRPr="001506A3" w:rsidRDefault="00775374" w:rsidP="00A553B2">
      <w:pPr>
        <w:rPr>
          <w:rFonts w:ascii="Arial" w:hAnsi="Arial"/>
          <w:b/>
          <w:sz w:val="24"/>
        </w:rPr>
      </w:pPr>
      <w:proofErr w:type="gramStart"/>
      <w:r w:rsidRPr="001506A3">
        <w:rPr>
          <w:rFonts w:ascii="Arial" w:hAnsi="Arial"/>
          <w:b/>
          <w:sz w:val="24"/>
        </w:rPr>
        <w:t>2  Contract</w:t>
      </w:r>
      <w:proofErr w:type="gramEnd"/>
      <w:r w:rsidRPr="001506A3">
        <w:rPr>
          <w:rFonts w:ascii="Arial" w:hAnsi="Arial"/>
          <w:b/>
          <w:sz w:val="24"/>
        </w:rPr>
        <w:t xml:space="preserve"> Review</w:t>
      </w:r>
    </w:p>
    <w:p w:rsidR="00775374" w:rsidRPr="001506A3" w:rsidRDefault="00775374" w:rsidP="00A553B2">
      <w:pPr>
        <w:rPr>
          <w:rFonts w:ascii="Arial" w:hAnsi="Arial"/>
          <w:sz w:val="24"/>
        </w:rPr>
      </w:pPr>
    </w:p>
    <w:p w:rsidR="00775374" w:rsidRPr="001506A3" w:rsidRDefault="00775374" w:rsidP="00A553B2">
      <w:pPr>
        <w:rPr>
          <w:rFonts w:ascii="Arial" w:hAnsi="Arial"/>
          <w:sz w:val="24"/>
        </w:rPr>
      </w:pPr>
      <w:r w:rsidRPr="001506A3">
        <w:rPr>
          <w:rFonts w:ascii="Arial" w:hAnsi="Arial"/>
          <w:sz w:val="24"/>
        </w:rPr>
        <w:t xml:space="preserve">It is of paramount importance for the </w:t>
      </w:r>
      <w:r w:rsidR="00BA6BF6" w:rsidRPr="001506A3">
        <w:rPr>
          <w:rFonts w:ascii="Arial" w:hAnsi="Arial"/>
          <w:sz w:val="24"/>
        </w:rPr>
        <w:t>client</w:t>
      </w:r>
      <w:r w:rsidRPr="001506A3">
        <w:rPr>
          <w:rFonts w:ascii="Arial" w:hAnsi="Arial"/>
          <w:sz w:val="24"/>
        </w:rPr>
        <w:t xml:space="preserve"> to </w:t>
      </w:r>
      <w:r w:rsidR="00BA6BF6" w:rsidRPr="001506A3">
        <w:rPr>
          <w:rFonts w:ascii="Arial" w:hAnsi="Arial"/>
          <w:sz w:val="24"/>
        </w:rPr>
        <w:t>confirm</w:t>
      </w:r>
      <w:r w:rsidRPr="001506A3">
        <w:rPr>
          <w:rFonts w:ascii="Arial" w:hAnsi="Arial"/>
          <w:sz w:val="24"/>
        </w:rPr>
        <w:t xml:space="preserve"> the end use of the data </w:t>
      </w:r>
      <w:r w:rsidR="00BE2BAD" w:rsidRPr="001506A3">
        <w:rPr>
          <w:rFonts w:ascii="Arial" w:hAnsi="Arial"/>
          <w:sz w:val="24"/>
        </w:rPr>
        <w:t>prior to</w:t>
      </w:r>
      <w:r w:rsidRPr="001506A3">
        <w:rPr>
          <w:rFonts w:ascii="Arial" w:hAnsi="Arial"/>
          <w:sz w:val="24"/>
        </w:rPr>
        <w:t xml:space="preserve"> the </w:t>
      </w:r>
      <w:r w:rsidR="00BA6BF6" w:rsidRPr="001506A3">
        <w:rPr>
          <w:rFonts w:ascii="Arial" w:hAnsi="Arial"/>
          <w:sz w:val="24"/>
        </w:rPr>
        <w:t xml:space="preserve">identification and </w:t>
      </w:r>
      <w:r w:rsidRPr="001506A3">
        <w:rPr>
          <w:rFonts w:ascii="Arial" w:hAnsi="Arial"/>
          <w:sz w:val="24"/>
        </w:rPr>
        <w:t xml:space="preserve">quantification of asbestos, </w:t>
      </w:r>
      <w:r w:rsidR="00BA6BF6" w:rsidRPr="001506A3">
        <w:rPr>
          <w:rFonts w:ascii="Arial" w:hAnsi="Arial"/>
          <w:sz w:val="24"/>
        </w:rPr>
        <w:t xml:space="preserve">according to the JIWG Code of Practice, </w:t>
      </w:r>
      <w:r w:rsidRPr="001506A3">
        <w:rPr>
          <w:rFonts w:ascii="Arial" w:hAnsi="Arial"/>
          <w:sz w:val="24"/>
        </w:rPr>
        <w:t>a</w:t>
      </w:r>
      <w:r w:rsidR="00500E01" w:rsidRPr="001506A3">
        <w:rPr>
          <w:rFonts w:ascii="Arial" w:hAnsi="Arial"/>
          <w:sz w:val="24"/>
        </w:rPr>
        <w:t>nd to clarify that</w:t>
      </w:r>
      <w:r w:rsidRPr="001506A3">
        <w:rPr>
          <w:rFonts w:ascii="Arial" w:hAnsi="Arial"/>
          <w:sz w:val="24"/>
        </w:rPr>
        <w:t xml:space="preserve"> th</w:t>
      </w:r>
      <w:r w:rsidR="00500E01" w:rsidRPr="001506A3">
        <w:rPr>
          <w:rFonts w:ascii="Arial" w:hAnsi="Arial"/>
          <w:sz w:val="24"/>
        </w:rPr>
        <w:t xml:space="preserve">e method used by the laboratory is fit for purpose (such as this one).  </w:t>
      </w:r>
      <w:r w:rsidRPr="001506A3">
        <w:rPr>
          <w:rFonts w:ascii="Arial" w:hAnsi="Arial"/>
          <w:sz w:val="24"/>
        </w:rPr>
        <w:t xml:space="preserve"> </w:t>
      </w:r>
    </w:p>
    <w:p w:rsidR="00775374" w:rsidRPr="001506A3" w:rsidRDefault="00775374" w:rsidP="00A553B2">
      <w:pPr>
        <w:rPr>
          <w:rFonts w:ascii="Arial" w:hAnsi="Arial"/>
          <w:sz w:val="24"/>
        </w:rPr>
      </w:pPr>
    </w:p>
    <w:p w:rsidR="00200882" w:rsidRPr="001506A3" w:rsidRDefault="00200882" w:rsidP="005C5BE3">
      <w:pPr>
        <w:rPr>
          <w:rFonts w:ascii="Arial" w:hAnsi="Arial"/>
          <w:sz w:val="24"/>
        </w:rPr>
      </w:pPr>
      <w:r w:rsidRPr="001506A3">
        <w:rPr>
          <w:rFonts w:ascii="Arial" w:hAnsi="Arial"/>
          <w:sz w:val="24"/>
        </w:rPr>
        <w:t xml:space="preserve">As the laboratory only receives a small sample of the material, it can only state the classification of the sample with respect to its own </w:t>
      </w:r>
      <w:r w:rsidR="00C50372" w:rsidRPr="001506A3">
        <w:rPr>
          <w:rFonts w:ascii="Arial" w:hAnsi="Arial"/>
          <w:sz w:val="24"/>
        </w:rPr>
        <w:t xml:space="preserve">waste </w:t>
      </w:r>
      <w:r w:rsidRPr="001506A3">
        <w:rPr>
          <w:rFonts w:ascii="Arial" w:hAnsi="Arial"/>
          <w:sz w:val="24"/>
        </w:rPr>
        <w:t>disposal requirements – it is the responsibility of the waste producer to decide on the classification of the original material.  Where material is being reused on site, waste classification is not appropriate.</w:t>
      </w:r>
    </w:p>
    <w:p w:rsidR="005C5BE3" w:rsidRPr="001506A3" w:rsidRDefault="005C5BE3" w:rsidP="00A553B2">
      <w:pPr>
        <w:rPr>
          <w:rFonts w:ascii="Arial" w:hAnsi="Arial"/>
          <w:sz w:val="24"/>
        </w:rPr>
      </w:pPr>
    </w:p>
    <w:p w:rsidR="00775374" w:rsidRPr="001506A3" w:rsidRDefault="00380C38" w:rsidP="00A553B2">
      <w:pPr>
        <w:rPr>
          <w:rFonts w:ascii="Arial" w:hAnsi="Arial"/>
          <w:sz w:val="24"/>
        </w:rPr>
      </w:pPr>
      <w:r w:rsidRPr="001506A3">
        <w:rPr>
          <w:rFonts w:ascii="Arial" w:hAnsi="Arial"/>
          <w:sz w:val="24"/>
        </w:rPr>
        <w:t xml:space="preserve">In addition, the concentration and type of free fibres are important in determining in how waste should be handled, </w:t>
      </w:r>
      <w:r w:rsidR="00C50372" w:rsidRPr="001506A3">
        <w:rPr>
          <w:rFonts w:ascii="Arial" w:hAnsi="Arial"/>
          <w:sz w:val="24"/>
        </w:rPr>
        <w:t xml:space="preserve">and whether it may be considered as a suitable feedstock for recycling/reuse processes, </w:t>
      </w:r>
      <w:r w:rsidRPr="001506A3">
        <w:rPr>
          <w:rFonts w:ascii="Arial" w:hAnsi="Arial"/>
          <w:sz w:val="24"/>
        </w:rPr>
        <w:t>and therefore it is</w:t>
      </w:r>
      <w:r w:rsidR="00C50372" w:rsidRPr="001506A3">
        <w:rPr>
          <w:rFonts w:ascii="Arial" w:hAnsi="Arial"/>
          <w:sz w:val="24"/>
        </w:rPr>
        <w:t xml:space="preserve"> strongly</w:t>
      </w:r>
      <w:r w:rsidRPr="001506A3">
        <w:rPr>
          <w:rFonts w:ascii="Arial" w:hAnsi="Arial"/>
          <w:sz w:val="24"/>
        </w:rPr>
        <w:t xml:space="preserve"> recommended that free fibre concentration should always be determined.</w:t>
      </w:r>
    </w:p>
    <w:p w:rsidR="00DE6907" w:rsidRPr="001506A3" w:rsidRDefault="00DE6907" w:rsidP="00A553B2">
      <w:pPr>
        <w:rPr>
          <w:rFonts w:ascii="Arial" w:hAnsi="Arial"/>
          <w:sz w:val="24"/>
        </w:rPr>
      </w:pPr>
    </w:p>
    <w:p w:rsidR="00DE6907" w:rsidRPr="001506A3" w:rsidRDefault="00DE6907" w:rsidP="00A553B2">
      <w:pPr>
        <w:rPr>
          <w:rFonts w:ascii="Arial" w:hAnsi="Arial"/>
          <w:sz w:val="24"/>
        </w:rPr>
      </w:pPr>
      <w:r w:rsidRPr="001506A3">
        <w:rPr>
          <w:rFonts w:ascii="Arial" w:hAnsi="Arial"/>
          <w:sz w:val="24"/>
        </w:rPr>
        <w:t xml:space="preserve">For human health risk assessment, free fibres </w:t>
      </w:r>
      <w:r w:rsidR="005D40E3" w:rsidRPr="001506A3">
        <w:rPr>
          <w:rFonts w:ascii="Arial" w:hAnsi="Arial"/>
          <w:sz w:val="24"/>
        </w:rPr>
        <w:t>re</w:t>
      </w:r>
      <w:r w:rsidRPr="001506A3">
        <w:rPr>
          <w:rFonts w:ascii="Arial" w:hAnsi="Arial"/>
          <w:sz w:val="24"/>
        </w:rPr>
        <w:t>present more of a</w:t>
      </w:r>
      <w:r w:rsidR="005D40E3" w:rsidRPr="001506A3">
        <w:rPr>
          <w:rFonts w:ascii="Arial" w:hAnsi="Arial"/>
          <w:sz w:val="24"/>
        </w:rPr>
        <w:t>n immediate</w:t>
      </w:r>
      <w:r w:rsidRPr="001506A3">
        <w:rPr>
          <w:rFonts w:ascii="Arial" w:hAnsi="Arial"/>
          <w:sz w:val="24"/>
        </w:rPr>
        <w:t xml:space="preserve"> hazard</w:t>
      </w:r>
      <w:r w:rsidR="00C50372" w:rsidRPr="001506A3">
        <w:rPr>
          <w:rFonts w:ascii="Arial" w:hAnsi="Arial"/>
          <w:sz w:val="24"/>
        </w:rPr>
        <w:t xml:space="preserve"> and potential risk</w:t>
      </w:r>
      <w:r w:rsidRPr="001506A3">
        <w:rPr>
          <w:rFonts w:ascii="Arial" w:hAnsi="Arial"/>
          <w:sz w:val="24"/>
        </w:rPr>
        <w:t xml:space="preserve"> than asbestos</w:t>
      </w:r>
      <w:r w:rsidR="00C50372" w:rsidRPr="001506A3">
        <w:rPr>
          <w:rFonts w:ascii="Arial" w:hAnsi="Arial"/>
          <w:sz w:val="24"/>
        </w:rPr>
        <w:t xml:space="preserve"> fibres</w:t>
      </w:r>
      <w:r w:rsidRPr="001506A3">
        <w:rPr>
          <w:rFonts w:ascii="Arial" w:hAnsi="Arial"/>
          <w:sz w:val="24"/>
        </w:rPr>
        <w:t xml:space="preserve"> bound into</w:t>
      </w:r>
      <w:r w:rsidR="00C50372" w:rsidRPr="001506A3">
        <w:rPr>
          <w:rFonts w:ascii="Arial" w:hAnsi="Arial"/>
          <w:sz w:val="24"/>
        </w:rPr>
        <w:t xml:space="preserve"> an</w:t>
      </w:r>
      <w:r w:rsidRPr="001506A3">
        <w:rPr>
          <w:rFonts w:ascii="Arial" w:hAnsi="Arial"/>
          <w:sz w:val="24"/>
        </w:rPr>
        <w:t xml:space="preserve"> ACM, and the isolation and quantification of the </w:t>
      </w:r>
      <w:r w:rsidR="005D40E3" w:rsidRPr="001506A3">
        <w:rPr>
          <w:rFonts w:ascii="Arial" w:hAnsi="Arial"/>
          <w:sz w:val="24"/>
        </w:rPr>
        <w:t xml:space="preserve">free </w:t>
      </w:r>
      <w:r w:rsidRPr="001506A3">
        <w:rPr>
          <w:rFonts w:ascii="Arial" w:hAnsi="Arial"/>
          <w:sz w:val="24"/>
        </w:rPr>
        <w:t xml:space="preserve">fibres is thus required.  This will provide a </w:t>
      </w:r>
      <w:r w:rsidR="00B34A8F" w:rsidRPr="001506A3">
        <w:rPr>
          <w:rFonts w:ascii="Arial" w:hAnsi="Arial"/>
          <w:sz w:val="24"/>
        </w:rPr>
        <w:t>Limit of Quantification (</w:t>
      </w:r>
      <w:proofErr w:type="spellStart"/>
      <w:r w:rsidR="00B34A8F" w:rsidRPr="001506A3">
        <w:rPr>
          <w:rFonts w:ascii="Arial" w:hAnsi="Arial"/>
          <w:sz w:val="24"/>
        </w:rPr>
        <w:t>LoQ</w:t>
      </w:r>
      <w:proofErr w:type="spellEnd"/>
      <w:proofErr w:type="gramStart"/>
      <w:r w:rsidR="00B34A8F" w:rsidRPr="001506A3">
        <w:rPr>
          <w:rFonts w:ascii="Arial" w:hAnsi="Arial"/>
          <w:sz w:val="24"/>
        </w:rPr>
        <w:t xml:space="preserve">) </w:t>
      </w:r>
      <w:r w:rsidRPr="001506A3">
        <w:rPr>
          <w:rFonts w:ascii="Arial" w:hAnsi="Arial"/>
          <w:sz w:val="24"/>
        </w:rPr>
        <w:t xml:space="preserve"> of</w:t>
      </w:r>
      <w:proofErr w:type="gramEnd"/>
      <w:r w:rsidR="00B34A8F" w:rsidRPr="001506A3">
        <w:rPr>
          <w:rFonts w:ascii="Arial" w:hAnsi="Arial"/>
          <w:sz w:val="24"/>
        </w:rPr>
        <w:t xml:space="preserve"> at least </w:t>
      </w:r>
      <w:r w:rsidRPr="001506A3">
        <w:rPr>
          <w:rFonts w:ascii="Arial" w:hAnsi="Arial"/>
          <w:sz w:val="24"/>
        </w:rPr>
        <w:t xml:space="preserve"> &lt; 0.001%</w:t>
      </w:r>
      <w:r w:rsidR="00B34A8F" w:rsidRPr="001506A3">
        <w:rPr>
          <w:rFonts w:ascii="Arial" w:hAnsi="Arial"/>
          <w:sz w:val="24"/>
        </w:rPr>
        <w:t xml:space="preserve"> dry weight of soil</w:t>
      </w:r>
      <w:r w:rsidRPr="001506A3">
        <w:rPr>
          <w:rFonts w:ascii="Arial" w:hAnsi="Arial"/>
          <w:sz w:val="24"/>
        </w:rPr>
        <w:t>.</w:t>
      </w:r>
    </w:p>
    <w:p w:rsidR="00A53F98" w:rsidRPr="001506A3" w:rsidRDefault="00A53F98" w:rsidP="00A553B2">
      <w:pPr>
        <w:rPr>
          <w:rFonts w:ascii="Arial" w:hAnsi="Arial"/>
          <w:sz w:val="24"/>
        </w:rPr>
      </w:pPr>
    </w:p>
    <w:p w:rsidR="00500E01" w:rsidRPr="001506A3" w:rsidRDefault="00500E01" w:rsidP="00A553B2">
      <w:pPr>
        <w:rPr>
          <w:rFonts w:ascii="Arial" w:hAnsi="Arial"/>
          <w:sz w:val="24"/>
        </w:rPr>
      </w:pPr>
      <w:r w:rsidRPr="001506A3">
        <w:rPr>
          <w:rFonts w:ascii="Arial" w:hAnsi="Arial"/>
          <w:sz w:val="24"/>
        </w:rPr>
        <w:t>It is crucial that clients are made aware of the limitations, accreditation status, and reporting limits of the method</w:t>
      </w:r>
      <w:r w:rsidR="000C5414" w:rsidRPr="001506A3">
        <w:rPr>
          <w:rFonts w:ascii="Arial" w:hAnsi="Arial"/>
          <w:sz w:val="24"/>
        </w:rPr>
        <w:t xml:space="preserve"> used by the laboratory</w:t>
      </w:r>
      <w:r w:rsidRPr="001506A3">
        <w:rPr>
          <w:rFonts w:ascii="Arial" w:hAnsi="Arial"/>
          <w:sz w:val="24"/>
        </w:rPr>
        <w:t>.</w:t>
      </w:r>
    </w:p>
    <w:p w:rsidR="00A53F98" w:rsidRPr="001506A3" w:rsidRDefault="00A53F98" w:rsidP="00A553B2">
      <w:pPr>
        <w:rPr>
          <w:rFonts w:ascii="Arial" w:hAnsi="Arial"/>
          <w:sz w:val="24"/>
        </w:rPr>
      </w:pPr>
    </w:p>
    <w:p w:rsidR="00A553B2" w:rsidRPr="001506A3" w:rsidRDefault="00A553B2" w:rsidP="00A553B2">
      <w:pPr>
        <w:rPr>
          <w:rFonts w:ascii="Arial" w:hAnsi="Arial"/>
        </w:rPr>
      </w:pPr>
    </w:p>
    <w:p w:rsidR="00A553B2" w:rsidRPr="001506A3" w:rsidRDefault="00775374" w:rsidP="00A553B2">
      <w:pPr>
        <w:pStyle w:val="Technical4"/>
        <w:tabs>
          <w:tab w:val="clear" w:pos="-720"/>
        </w:tabs>
        <w:suppressAutoHyphens w:val="0"/>
        <w:overflowPunct w:val="0"/>
        <w:autoSpaceDE w:val="0"/>
        <w:autoSpaceDN w:val="0"/>
        <w:adjustRightInd w:val="0"/>
        <w:textAlignment w:val="baseline"/>
        <w:rPr>
          <w:rFonts w:ascii="Arial" w:hAnsi="Arial"/>
          <w:snapToGrid/>
          <w:lang w:val="en-GB"/>
        </w:rPr>
      </w:pPr>
      <w:r w:rsidRPr="001506A3">
        <w:rPr>
          <w:rFonts w:ascii="Arial" w:hAnsi="Arial"/>
          <w:snapToGrid/>
          <w:lang w:val="en-GB"/>
        </w:rPr>
        <w:t>3</w:t>
      </w:r>
      <w:r w:rsidR="00A553B2" w:rsidRPr="001506A3">
        <w:rPr>
          <w:rFonts w:ascii="Arial" w:hAnsi="Arial"/>
          <w:snapToGrid/>
          <w:lang w:val="en-GB"/>
        </w:rPr>
        <w:tab/>
        <w:t>Hazards and safety precautions</w:t>
      </w:r>
    </w:p>
    <w:p w:rsidR="004246F1" w:rsidRPr="001506A3" w:rsidRDefault="004246F1" w:rsidP="00A553B2">
      <w:pPr>
        <w:pStyle w:val="Technical4"/>
        <w:tabs>
          <w:tab w:val="clear" w:pos="-720"/>
        </w:tabs>
        <w:suppressAutoHyphens w:val="0"/>
        <w:overflowPunct w:val="0"/>
        <w:autoSpaceDE w:val="0"/>
        <w:autoSpaceDN w:val="0"/>
        <w:adjustRightInd w:val="0"/>
        <w:textAlignment w:val="baseline"/>
        <w:rPr>
          <w:rFonts w:ascii="Arial" w:hAnsi="Arial"/>
          <w:snapToGrid/>
          <w:lang w:val="en-GB"/>
        </w:rPr>
      </w:pPr>
    </w:p>
    <w:p w:rsidR="004246F1" w:rsidRPr="001506A3" w:rsidRDefault="00C50372" w:rsidP="005F616E">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There is a r</w:t>
      </w:r>
      <w:r w:rsidR="004246F1" w:rsidRPr="001506A3">
        <w:rPr>
          <w:rFonts w:ascii="Arial" w:hAnsi="Arial" w:cs="Arial"/>
          <w:sz w:val="24"/>
          <w:szCs w:val="24"/>
        </w:rPr>
        <w:t>isk of exposure to airborne asbestos fibres by inhalation, and skin contact of reagents used in the method.</w:t>
      </w:r>
    </w:p>
    <w:p w:rsidR="00A553B2" w:rsidRPr="001506A3" w:rsidRDefault="00A553B2" w:rsidP="00E111DE">
      <w:pPr>
        <w:jc w:val="both"/>
        <w:rPr>
          <w:rFonts w:ascii="Arial" w:hAnsi="Arial"/>
          <w:sz w:val="24"/>
        </w:rPr>
      </w:pPr>
    </w:p>
    <w:p w:rsidR="005F616E" w:rsidRPr="001506A3" w:rsidRDefault="00A553B2" w:rsidP="00E111DE">
      <w:pPr>
        <w:tabs>
          <w:tab w:val="left" w:pos="851"/>
        </w:tabs>
        <w:ind w:left="851" w:hanging="851"/>
        <w:jc w:val="both"/>
        <w:rPr>
          <w:rFonts w:ascii="Arial" w:hAnsi="Arial"/>
          <w:sz w:val="24"/>
        </w:rPr>
      </w:pPr>
      <w:r w:rsidRPr="001506A3">
        <w:rPr>
          <w:rFonts w:ascii="Arial" w:hAnsi="Arial"/>
          <w:sz w:val="24"/>
        </w:rPr>
        <w:t xml:space="preserve">Asbestos is a Class 1 carcinogen and great care should </w:t>
      </w:r>
      <w:r w:rsidR="005F616E" w:rsidRPr="001506A3">
        <w:rPr>
          <w:rFonts w:ascii="Arial" w:hAnsi="Arial"/>
          <w:sz w:val="24"/>
        </w:rPr>
        <w:t xml:space="preserve">be taken to avoid inhalation of </w:t>
      </w:r>
    </w:p>
    <w:p w:rsidR="005F616E" w:rsidRPr="001506A3" w:rsidRDefault="00A553B2" w:rsidP="00E111DE">
      <w:pPr>
        <w:tabs>
          <w:tab w:val="left" w:pos="851"/>
        </w:tabs>
        <w:ind w:left="851" w:hanging="851"/>
        <w:jc w:val="both"/>
        <w:rPr>
          <w:rFonts w:ascii="Arial" w:hAnsi="Arial"/>
          <w:sz w:val="24"/>
        </w:rPr>
      </w:pPr>
      <w:proofErr w:type="gramStart"/>
      <w:r w:rsidRPr="001506A3">
        <w:rPr>
          <w:rFonts w:ascii="Arial" w:hAnsi="Arial"/>
          <w:sz w:val="24"/>
        </w:rPr>
        <w:t>fibres</w:t>
      </w:r>
      <w:proofErr w:type="gramEnd"/>
      <w:r w:rsidRPr="001506A3">
        <w:rPr>
          <w:rFonts w:ascii="Arial" w:hAnsi="Arial"/>
          <w:sz w:val="24"/>
        </w:rPr>
        <w:t xml:space="preserve">.  All samples received in the laboratory should be handled in </w:t>
      </w:r>
      <w:r w:rsidR="00FE4117" w:rsidRPr="001506A3">
        <w:rPr>
          <w:rFonts w:ascii="Arial" w:hAnsi="Arial"/>
          <w:sz w:val="24"/>
        </w:rPr>
        <w:t xml:space="preserve">safety </w:t>
      </w:r>
      <w:r w:rsidR="005F616E" w:rsidRPr="001506A3">
        <w:rPr>
          <w:rFonts w:ascii="Arial" w:hAnsi="Arial"/>
          <w:sz w:val="24"/>
        </w:rPr>
        <w:t xml:space="preserve">cabinets </w:t>
      </w:r>
      <w:r w:rsidRPr="001506A3">
        <w:rPr>
          <w:rFonts w:ascii="Arial" w:hAnsi="Arial"/>
          <w:sz w:val="24"/>
        </w:rPr>
        <w:t>with</w:t>
      </w:r>
    </w:p>
    <w:p w:rsidR="005F616E" w:rsidRPr="001506A3" w:rsidRDefault="00A553B2" w:rsidP="00E111DE">
      <w:pPr>
        <w:tabs>
          <w:tab w:val="left" w:pos="851"/>
        </w:tabs>
        <w:ind w:left="851" w:hanging="851"/>
        <w:jc w:val="both"/>
        <w:rPr>
          <w:rFonts w:ascii="Arial" w:hAnsi="Arial"/>
          <w:sz w:val="24"/>
        </w:rPr>
      </w:pPr>
      <w:proofErr w:type="gramStart"/>
      <w:r w:rsidRPr="001506A3">
        <w:rPr>
          <w:rFonts w:ascii="Arial" w:hAnsi="Arial"/>
          <w:sz w:val="24"/>
        </w:rPr>
        <w:t>appropriate</w:t>
      </w:r>
      <w:proofErr w:type="gramEnd"/>
      <w:r w:rsidRPr="001506A3">
        <w:rPr>
          <w:rFonts w:ascii="Arial" w:hAnsi="Arial"/>
          <w:sz w:val="24"/>
        </w:rPr>
        <w:t xml:space="preserve"> fume extraction and filtration.  Internal </w:t>
      </w:r>
      <w:r w:rsidR="00BA1885" w:rsidRPr="001506A3">
        <w:rPr>
          <w:rFonts w:ascii="Arial" w:hAnsi="Arial"/>
          <w:sz w:val="24"/>
        </w:rPr>
        <w:t>asbestos air tests</w:t>
      </w:r>
      <w:r w:rsidRPr="001506A3">
        <w:rPr>
          <w:rFonts w:ascii="Arial" w:hAnsi="Arial"/>
          <w:sz w:val="24"/>
        </w:rPr>
        <w:t xml:space="preserve"> should be </w:t>
      </w:r>
      <w:r w:rsidR="00FE4117" w:rsidRPr="001506A3">
        <w:rPr>
          <w:rFonts w:ascii="Arial" w:hAnsi="Arial"/>
          <w:sz w:val="24"/>
        </w:rPr>
        <w:t xml:space="preserve">performed </w:t>
      </w:r>
    </w:p>
    <w:p w:rsidR="005F616E" w:rsidRPr="001506A3" w:rsidRDefault="00FE4117" w:rsidP="00E111DE">
      <w:pPr>
        <w:tabs>
          <w:tab w:val="left" w:pos="851"/>
        </w:tabs>
        <w:ind w:left="851" w:hanging="851"/>
        <w:jc w:val="both"/>
        <w:rPr>
          <w:rFonts w:ascii="Arial" w:hAnsi="Arial"/>
          <w:sz w:val="24"/>
        </w:rPr>
      </w:pPr>
      <w:proofErr w:type="gramStart"/>
      <w:r w:rsidRPr="001506A3">
        <w:rPr>
          <w:rFonts w:ascii="Arial" w:hAnsi="Arial"/>
          <w:sz w:val="24"/>
        </w:rPr>
        <w:t>monthly</w:t>
      </w:r>
      <w:proofErr w:type="gramEnd"/>
      <w:r w:rsidRPr="001506A3">
        <w:rPr>
          <w:rFonts w:ascii="Arial" w:hAnsi="Arial"/>
          <w:sz w:val="24"/>
        </w:rPr>
        <w:t xml:space="preserve">.  </w:t>
      </w:r>
      <w:r w:rsidR="003D2CAA" w:rsidRPr="001506A3">
        <w:rPr>
          <w:rFonts w:ascii="Arial" w:hAnsi="Arial"/>
          <w:sz w:val="24"/>
        </w:rPr>
        <w:t xml:space="preserve">It is important to note that other chemical hazards may be present in the soil, </w:t>
      </w:r>
    </w:p>
    <w:p w:rsidR="005F616E" w:rsidRPr="001506A3" w:rsidRDefault="003D2CAA" w:rsidP="00E111DE">
      <w:pPr>
        <w:tabs>
          <w:tab w:val="left" w:pos="851"/>
        </w:tabs>
        <w:ind w:left="851" w:hanging="851"/>
        <w:jc w:val="both"/>
        <w:rPr>
          <w:rFonts w:ascii="Arial" w:hAnsi="Arial"/>
          <w:sz w:val="24"/>
        </w:rPr>
      </w:pPr>
      <w:proofErr w:type="gramStart"/>
      <w:r w:rsidRPr="001506A3">
        <w:rPr>
          <w:rFonts w:ascii="Arial" w:hAnsi="Arial"/>
          <w:sz w:val="24"/>
        </w:rPr>
        <w:t>which</w:t>
      </w:r>
      <w:proofErr w:type="gramEnd"/>
      <w:r w:rsidRPr="001506A3">
        <w:rPr>
          <w:rFonts w:ascii="Arial" w:hAnsi="Arial"/>
          <w:sz w:val="24"/>
        </w:rPr>
        <w:t xml:space="preserve"> will not be removed by the HEPA filters (e.g. organic vapours), so laboratories must </w:t>
      </w:r>
    </w:p>
    <w:p w:rsidR="005F616E" w:rsidRPr="001506A3" w:rsidRDefault="003D2CAA" w:rsidP="00E111DE">
      <w:pPr>
        <w:tabs>
          <w:tab w:val="left" w:pos="851"/>
        </w:tabs>
        <w:ind w:left="851" w:hanging="851"/>
        <w:jc w:val="both"/>
        <w:rPr>
          <w:rFonts w:ascii="Arial" w:hAnsi="Arial"/>
          <w:sz w:val="24"/>
        </w:rPr>
      </w:pPr>
      <w:proofErr w:type="gramStart"/>
      <w:r w:rsidRPr="001506A3">
        <w:rPr>
          <w:rFonts w:ascii="Arial" w:hAnsi="Arial"/>
          <w:sz w:val="24"/>
        </w:rPr>
        <w:t>ensure</w:t>
      </w:r>
      <w:proofErr w:type="gramEnd"/>
      <w:r w:rsidRPr="001506A3">
        <w:rPr>
          <w:rFonts w:ascii="Arial" w:hAnsi="Arial"/>
          <w:sz w:val="24"/>
        </w:rPr>
        <w:t xml:space="preserve"> they comply with all relevant H</w:t>
      </w:r>
      <w:r w:rsidR="00C50372" w:rsidRPr="001506A3">
        <w:rPr>
          <w:rFonts w:ascii="Arial" w:hAnsi="Arial"/>
          <w:sz w:val="24"/>
        </w:rPr>
        <w:t xml:space="preserve">ealth </w:t>
      </w:r>
      <w:r w:rsidRPr="001506A3">
        <w:rPr>
          <w:rFonts w:ascii="Arial" w:hAnsi="Arial"/>
          <w:sz w:val="24"/>
        </w:rPr>
        <w:t>&amp; S</w:t>
      </w:r>
      <w:r w:rsidR="00C50372" w:rsidRPr="001506A3">
        <w:rPr>
          <w:rFonts w:ascii="Arial" w:hAnsi="Arial"/>
          <w:sz w:val="24"/>
        </w:rPr>
        <w:t>afety</w:t>
      </w:r>
      <w:r w:rsidRPr="001506A3">
        <w:rPr>
          <w:rFonts w:ascii="Arial" w:hAnsi="Arial"/>
          <w:sz w:val="24"/>
        </w:rPr>
        <w:t xml:space="preserve"> regulations such as the H</w:t>
      </w:r>
      <w:r w:rsidR="00380C38" w:rsidRPr="001506A3">
        <w:rPr>
          <w:rFonts w:ascii="Arial" w:hAnsi="Arial"/>
          <w:sz w:val="24"/>
        </w:rPr>
        <w:t>ealth</w:t>
      </w:r>
      <w:r w:rsidRPr="001506A3">
        <w:rPr>
          <w:rFonts w:ascii="Arial" w:hAnsi="Arial"/>
          <w:sz w:val="24"/>
        </w:rPr>
        <w:t xml:space="preserve"> &amp; </w:t>
      </w:r>
    </w:p>
    <w:p w:rsidR="004B1E58" w:rsidRPr="001506A3" w:rsidRDefault="003D2CAA" w:rsidP="00E111DE">
      <w:pPr>
        <w:tabs>
          <w:tab w:val="left" w:pos="851"/>
        </w:tabs>
        <w:ind w:left="851" w:hanging="851"/>
        <w:jc w:val="both"/>
        <w:rPr>
          <w:rFonts w:ascii="Arial" w:hAnsi="Arial"/>
          <w:sz w:val="24"/>
        </w:rPr>
      </w:pPr>
      <w:proofErr w:type="gramStart"/>
      <w:r w:rsidRPr="001506A3">
        <w:rPr>
          <w:rFonts w:ascii="Arial" w:hAnsi="Arial"/>
          <w:sz w:val="24"/>
        </w:rPr>
        <w:t>S</w:t>
      </w:r>
      <w:r w:rsidR="00380C38" w:rsidRPr="001506A3">
        <w:rPr>
          <w:rFonts w:ascii="Arial" w:hAnsi="Arial"/>
          <w:sz w:val="24"/>
        </w:rPr>
        <w:t>afety</w:t>
      </w:r>
      <w:r w:rsidRPr="001506A3">
        <w:rPr>
          <w:rFonts w:ascii="Arial" w:hAnsi="Arial"/>
          <w:sz w:val="24"/>
        </w:rPr>
        <w:t xml:space="preserve"> at Work Act.</w:t>
      </w:r>
      <w:proofErr w:type="gramEnd"/>
    </w:p>
    <w:p w:rsidR="004B1E58" w:rsidRPr="001506A3" w:rsidRDefault="004B1E58" w:rsidP="004B1E58">
      <w:pPr>
        <w:tabs>
          <w:tab w:val="left" w:pos="851"/>
        </w:tabs>
        <w:ind w:left="851" w:hanging="851"/>
        <w:jc w:val="both"/>
        <w:rPr>
          <w:rFonts w:ascii="Arial" w:hAnsi="Arial"/>
          <w:b/>
          <w:sz w:val="24"/>
        </w:rPr>
      </w:pPr>
    </w:p>
    <w:p w:rsidR="003D2CAA" w:rsidRPr="001506A3" w:rsidRDefault="003D2CAA" w:rsidP="004B1E58">
      <w:pPr>
        <w:tabs>
          <w:tab w:val="left" w:pos="851"/>
        </w:tabs>
        <w:ind w:left="851" w:hanging="851"/>
        <w:jc w:val="both"/>
        <w:rPr>
          <w:rFonts w:ascii="Arial" w:hAnsi="Arial"/>
          <w:b/>
          <w:sz w:val="24"/>
        </w:rPr>
      </w:pPr>
    </w:p>
    <w:p w:rsidR="00912D02" w:rsidRPr="001506A3" w:rsidRDefault="00912D02" w:rsidP="004B1E58">
      <w:pPr>
        <w:tabs>
          <w:tab w:val="left" w:pos="851"/>
        </w:tabs>
        <w:ind w:left="851" w:hanging="851"/>
        <w:jc w:val="both"/>
        <w:rPr>
          <w:rFonts w:ascii="Arial" w:hAnsi="Arial"/>
          <w:b/>
          <w:sz w:val="24"/>
        </w:rPr>
      </w:pPr>
    </w:p>
    <w:p w:rsidR="004B1E58" w:rsidRPr="001506A3" w:rsidRDefault="004B1E58" w:rsidP="004B1E58">
      <w:pPr>
        <w:tabs>
          <w:tab w:val="left" w:pos="851"/>
        </w:tabs>
        <w:ind w:left="851" w:hanging="851"/>
        <w:jc w:val="both"/>
        <w:rPr>
          <w:rFonts w:ascii="Arial" w:hAnsi="Arial" w:cs="Arial"/>
          <w:b/>
          <w:sz w:val="24"/>
          <w:szCs w:val="24"/>
        </w:rPr>
      </w:pPr>
      <w:r w:rsidRPr="001506A3">
        <w:rPr>
          <w:rFonts w:ascii="Arial" w:hAnsi="Arial" w:cs="Arial"/>
          <w:b/>
          <w:sz w:val="24"/>
          <w:szCs w:val="24"/>
        </w:rPr>
        <w:t xml:space="preserve"> </w:t>
      </w:r>
      <w:r w:rsidR="00DE6907" w:rsidRPr="001506A3">
        <w:rPr>
          <w:rFonts w:ascii="Arial" w:hAnsi="Arial" w:cs="Arial"/>
          <w:b/>
          <w:sz w:val="24"/>
          <w:szCs w:val="24"/>
        </w:rPr>
        <w:t>4</w:t>
      </w:r>
      <w:r w:rsidRPr="001506A3">
        <w:rPr>
          <w:rFonts w:ascii="Arial" w:hAnsi="Arial" w:cs="Arial"/>
          <w:b/>
          <w:sz w:val="24"/>
          <w:szCs w:val="24"/>
        </w:rPr>
        <w:t xml:space="preserve">  </w:t>
      </w:r>
      <w:r w:rsidR="00912D02" w:rsidRPr="001506A3">
        <w:rPr>
          <w:rFonts w:ascii="Arial" w:hAnsi="Arial" w:cs="Arial"/>
          <w:b/>
          <w:sz w:val="24"/>
          <w:szCs w:val="24"/>
        </w:rPr>
        <w:tab/>
      </w:r>
      <w:r w:rsidRPr="001506A3">
        <w:rPr>
          <w:rFonts w:ascii="Arial" w:hAnsi="Arial" w:cs="Arial"/>
          <w:b/>
          <w:sz w:val="24"/>
          <w:szCs w:val="24"/>
        </w:rPr>
        <w:t xml:space="preserve"> References</w:t>
      </w:r>
    </w:p>
    <w:p w:rsidR="004B1E58" w:rsidRPr="001506A3" w:rsidRDefault="004B1E58" w:rsidP="004B1E58">
      <w:pPr>
        <w:tabs>
          <w:tab w:val="left" w:pos="851"/>
        </w:tabs>
        <w:ind w:left="851" w:hanging="851"/>
        <w:jc w:val="both"/>
        <w:rPr>
          <w:rFonts w:ascii="Arial" w:hAnsi="Arial" w:cs="Arial"/>
          <w:sz w:val="24"/>
          <w:szCs w:val="24"/>
        </w:rPr>
      </w:pPr>
    </w:p>
    <w:p w:rsidR="00FA742D" w:rsidRPr="001506A3" w:rsidRDefault="00FA742D" w:rsidP="00FA742D">
      <w:pPr>
        <w:rPr>
          <w:rFonts w:ascii="Arial" w:hAnsi="Arial"/>
          <w:sz w:val="24"/>
        </w:rPr>
      </w:pPr>
      <w:r w:rsidRPr="001506A3">
        <w:rPr>
          <w:rFonts w:ascii="Arial" w:hAnsi="Arial"/>
          <w:sz w:val="24"/>
        </w:rPr>
        <w:t>Addison, J., et al. 1996. HSE Contract Research Report No. 83/1996, Development and validation of an analytical method to determine the amount of asbestos in soils and loose aggregates. IOM, Edinburgh</w:t>
      </w:r>
    </w:p>
    <w:p w:rsidR="00FA742D" w:rsidRPr="001506A3" w:rsidRDefault="00FA742D" w:rsidP="004B1E58">
      <w:pPr>
        <w:widowControl/>
        <w:tabs>
          <w:tab w:val="left" w:pos="851"/>
        </w:tabs>
        <w:overflowPunct/>
        <w:autoSpaceDE/>
        <w:autoSpaceDN/>
        <w:adjustRightInd/>
        <w:ind w:left="851" w:hanging="851"/>
        <w:jc w:val="both"/>
        <w:textAlignment w:val="auto"/>
        <w:rPr>
          <w:rFonts w:ascii="Arial" w:hAnsi="Arial" w:cs="Arial"/>
          <w:sz w:val="24"/>
          <w:szCs w:val="24"/>
        </w:rPr>
      </w:pPr>
    </w:p>
    <w:p w:rsidR="004B1E58" w:rsidRPr="001506A3" w:rsidRDefault="004B1E58" w:rsidP="004B1E58">
      <w:pPr>
        <w:widowControl/>
        <w:tabs>
          <w:tab w:val="left" w:pos="851"/>
        </w:tabs>
        <w:overflowPunct/>
        <w:autoSpaceDE/>
        <w:autoSpaceDN/>
        <w:adjustRightInd/>
        <w:ind w:left="851" w:hanging="851"/>
        <w:jc w:val="both"/>
        <w:textAlignment w:val="auto"/>
        <w:rPr>
          <w:rFonts w:ascii="Arial" w:hAnsi="Arial" w:cs="Arial"/>
          <w:sz w:val="24"/>
          <w:szCs w:val="24"/>
        </w:rPr>
      </w:pPr>
      <w:r w:rsidRPr="001506A3">
        <w:rPr>
          <w:rFonts w:ascii="Arial" w:hAnsi="Arial" w:cs="Arial"/>
          <w:sz w:val="24"/>
          <w:szCs w:val="24"/>
        </w:rPr>
        <w:t>HSG 248 Asbestos: The Analysis Guide for Sampling, Analysis and Clearance Procedures. 2005.</w:t>
      </w:r>
    </w:p>
    <w:p w:rsidR="006237A7" w:rsidRPr="001506A3" w:rsidRDefault="006237A7" w:rsidP="004B1E58">
      <w:pPr>
        <w:widowControl/>
        <w:tabs>
          <w:tab w:val="left" w:pos="851"/>
        </w:tabs>
        <w:overflowPunct/>
        <w:autoSpaceDE/>
        <w:autoSpaceDN/>
        <w:adjustRightInd/>
        <w:ind w:left="851" w:hanging="851"/>
        <w:jc w:val="both"/>
        <w:textAlignment w:val="auto"/>
        <w:rPr>
          <w:rFonts w:ascii="Arial" w:hAnsi="Arial" w:cs="Arial"/>
          <w:sz w:val="24"/>
          <w:szCs w:val="24"/>
        </w:rPr>
      </w:pPr>
    </w:p>
    <w:p w:rsidR="006237A7" w:rsidRPr="001506A3" w:rsidRDefault="006237A7" w:rsidP="004B1E58">
      <w:pPr>
        <w:widowControl/>
        <w:tabs>
          <w:tab w:val="left" w:pos="851"/>
        </w:tabs>
        <w:overflowPunct/>
        <w:autoSpaceDE/>
        <w:autoSpaceDN/>
        <w:adjustRightInd/>
        <w:ind w:left="851" w:hanging="851"/>
        <w:jc w:val="both"/>
        <w:textAlignment w:val="auto"/>
        <w:rPr>
          <w:rFonts w:ascii="Arial" w:hAnsi="Arial" w:cs="Arial"/>
          <w:sz w:val="24"/>
          <w:szCs w:val="24"/>
        </w:rPr>
      </w:pPr>
      <w:r w:rsidRPr="001506A3">
        <w:rPr>
          <w:rFonts w:ascii="Arial" w:hAnsi="Arial" w:cs="Arial"/>
          <w:sz w:val="24"/>
          <w:szCs w:val="24"/>
        </w:rPr>
        <w:t>HSG 264</w:t>
      </w:r>
      <w:r w:rsidR="00F509C7" w:rsidRPr="001506A3">
        <w:rPr>
          <w:rFonts w:ascii="Arial" w:hAnsi="Arial" w:cs="Arial"/>
          <w:sz w:val="24"/>
          <w:szCs w:val="24"/>
        </w:rPr>
        <w:t xml:space="preserve">    Asbestos:  The Survey Guide.  2012</w:t>
      </w:r>
    </w:p>
    <w:p w:rsidR="006237A7" w:rsidRPr="001506A3" w:rsidRDefault="006237A7" w:rsidP="004B1E58">
      <w:pPr>
        <w:widowControl/>
        <w:tabs>
          <w:tab w:val="left" w:pos="851"/>
        </w:tabs>
        <w:overflowPunct/>
        <w:autoSpaceDE/>
        <w:autoSpaceDN/>
        <w:adjustRightInd/>
        <w:ind w:left="851" w:hanging="851"/>
        <w:jc w:val="both"/>
        <w:textAlignment w:val="auto"/>
        <w:rPr>
          <w:rFonts w:ascii="Arial" w:hAnsi="Arial" w:cs="Arial"/>
          <w:sz w:val="24"/>
          <w:szCs w:val="24"/>
        </w:rPr>
      </w:pPr>
    </w:p>
    <w:p w:rsidR="004B1E58" w:rsidRPr="001506A3" w:rsidRDefault="00F509C7" w:rsidP="004B1E58">
      <w:pPr>
        <w:widowControl/>
        <w:tabs>
          <w:tab w:val="left" w:pos="851"/>
        </w:tabs>
        <w:overflowPunct/>
        <w:autoSpaceDE/>
        <w:autoSpaceDN/>
        <w:adjustRightInd/>
        <w:ind w:left="851" w:hanging="851"/>
        <w:jc w:val="both"/>
        <w:textAlignment w:val="auto"/>
        <w:rPr>
          <w:rFonts w:ascii="Arial" w:hAnsi="Arial" w:cs="Arial"/>
          <w:sz w:val="24"/>
          <w:szCs w:val="24"/>
        </w:rPr>
      </w:pPr>
      <w:proofErr w:type="spellStart"/>
      <w:r w:rsidRPr="001506A3">
        <w:rPr>
          <w:rFonts w:ascii="Arial" w:hAnsi="Arial" w:cs="Arial"/>
          <w:sz w:val="24"/>
          <w:szCs w:val="24"/>
        </w:rPr>
        <w:t>McCrone</w:t>
      </w:r>
      <w:proofErr w:type="spellEnd"/>
      <w:r w:rsidRPr="001506A3">
        <w:rPr>
          <w:rFonts w:ascii="Arial" w:hAnsi="Arial" w:cs="Arial"/>
          <w:sz w:val="24"/>
          <w:szCs w:val="24"/>
        </w:rPr>
        <w:t xml:space="preserve"> W.C.   </w:t>
      </w:r>
      <w:r w:rsidR="004B1E58" w:rsidRPr="001506A3">
        <w:rPr>
          <w:rFonts w:ascii="Arial" w:hAnsi="Arial" w:cs="Arial"/>
          <w:sz w:val="24"/>
          <w:szCs w:val="24"/>
        </w:rPr>
        <w:t xml:space="preserve"> Asbestos Identification (Second Edition), </w:t>
      </w:r>
      <w:proofErr w:type="gramStart"/>
      <w:r w:rsidR="004B1E58" w:rsidRPr="001506A3">
        <w:rPr>
          <w:rFonts w:ascii="Arial" w:hAnsi="Arial" w:cs="Arial"/>
          <w:sz w:val="24"/>
          <w:szCs w:val="24"/>
        </w:rPr>
        <w:t>The</w:t>
      </w:r>
      <w:proofErr w:type="gramEnd"/>
      <w:r w:rsidR="004B1E58" w:rsidRPr="001506A3">
        <w:rPr>
          <w:rFonts w:ascii="Arial" w:hAnsi="Arial" w:cs="Arial"/>
          <w:sz w:val="24"/>
          <w:szCs w:val="24"/>
        </w:rPr>
        <w:t xml:space="preserve"> </w:t>
      </w:r>
      <w:proofErr w:type="spellStart"/>
      <w:r w:rsidR="004B1E58" w:rsidRPr="001506A3">
        <w:rPr>
          <w:rFonts w:ascii="Arial" w:hAnsi="Arial" w:cs="Arial"/>
          <w:sz w:val="24"/>
          <w:szCs w:val="24"/>
        </w:rPr>
        <w:t>McCrone</w:t>
      </w:r>
      <w:proofErr w:type="spellEnd"/>
      <w:r w:rsidR="004B1E58" w:rsidRPr="001506A3">
        <w:rPr>
          <w:rFonts w:ascii="Arial" w:hAnsi="Arial" w:cs="Arial"/>
          <w:sz w:val="24"/>
          <w:szCs w:val="24"/>
        </w:rPr>
        <w:t xml:space="preserve"> Research Institute, 1987.</w:t>
      </w:r>
    </w:p>
    <w:p w:rsidR="006237A7" w:rsidRPr="001506A3" w:rsidRDefault="006237A7" w:rsidP="004B1E58">
      <w:pPr>
        <w:widowControl/>
        <w:tabs>
          <w:tab w:val="left" w:pos="851"/>
        </w:tabs>
        <w:overflowPunct/>
        <w:autoSpaceDE/>
        <w:autoSpaceDN/>
        <w:adjustRightInd/>
        <w:ind w:left="851" w:hanging="851"/>
        <w:jc w:val="both"/>
        <w:textAlignment w:val="auto"/>
        <w:rPr>
          <w:rFonts w:ascii="Arial" w:hAnsi="Arial" w:cs="Arial"/>
          <w:sz w:val="24"/>
          <w:szCs w:val="24"/>
        </w:rPr>
      </w:pPr>
    </w:p>
    <w:p w:rsidR="006237A7" w:rsidRPr="001506A3" w:rsidRDefault="004B1E58" w:rsidP="004B1E58">
      <w:pPr>
        <w:widowControl/>
        <w:tabs>
          <w:tab w:val="left" w:pos="851"/>
        </w:tabs>
        <w:overflowPunct/>
        <w:autoSpaceDE/>
        <w:autoSpaceDN/>
        <w:adjustRightInd/>
        <w:ind w:left="851" w:hanging="851"/>
        <w:jc w:val="both"/>
        <w:textAlignment w:val="auto"/>
        <w:rPr>
          <w:rFonts w:ascii="Arial" w:hAnsi="Arial" w:cs="Arial"/>
          <w:sz w:val="24"/>
          <w:szCs w:val="24"/>
        </w:rPr>
      </w:pPr>
      <w:r w:rsidRPr="001506A3">
        <w:rPr>
          <w:rFonts w:ascii="Arial" w:hAnsi="Arial" w:cs="Arial"/>
          <w:sz w:val="24"/>
          <w:szCs w:val="24"/>
        </w:rPr>
        <w:t>LAB 30</w:t>
      </w:r>
      <w:r w:rsidR="00F509C7" w:rsidRPr="001506A3">
        <w:rPr>
          <w:rFonts w:ascii="Arial" w:hAnsi="Arial" w:cs="Arial"/>
          <w:sz w:val="24"/>
          <w:szCs w:val="24"/>
        </w:rPr>
        <w:t xml:space="preserve">    </w:t>
      </w:r>
      <w:r w:rsidRPr="001506A3">
        <w:rPr>
          <w:rFonts w:ascii="Arial" w:hAnsi="Arial" w:cs="Arial"/>
          <w:sz w:val="24"/>
          <w:szCs w:val="24"/>
        </w:rPr>
        <w:t xml:space="preserve"> Application of ISO/IEC17025 for Asbes</w:t>
      </w:r>
      <w:r w:rsidR="00D70979" w:rsidRPr="001506A3">
        <w:rPr>
          <w:rFonts w:ascii="Arial" w:hAnsi="Arial" w:cs="Arial"/>
          <w:sz w:val="24"/>
          <w:szCs w:val="24"/>
        </w:rPr>
        <w:t>tos Sampling and Testing, UKAS website</w:t>
      </w:r>
      <w:r w:rsidR="00B34A8F" w:rsidRPr="001506A3">
        <w:rPr>
          <w:rFonts w:ascii="Arial" w:hAnsi="Arial" w:cs="Arial"/>
          <w:sz w:val="24"/>
          <w:szCs w:val="24"/>
        </w:rPr>
        <w:t xml:space="preserve"> for most recent version</w:t>
      </w:r>
    </w:p>
    <w:p w:rsidR="00D70979" w:rsidRPr="001506A3" w:rsidRDefault="00D70979" w:rsidP="004B1E58">
      <w:pPr>
        <w:widowControl/>
        <w:tabs>
          <w:tab w:val="left" w:pos="851"/>
        </w:tabs>
        <w:overflowPunct/>
        <w:autoSpaceDE/>
        <w:autoSpaceDN/>
        <w:adjustRightInd/>
        <w:ind w:left="851" w:hanging="851"/>
        <w:jc w:val="both"/>
        <w:textAlignment w:val="auto"/>
        <w:rPr>
          <w:rFonts w:ascii="Arial" w:hAnsi="Arial" w:cs="Arial"/>
          <w:sz w:val="24"/>
          <w:szCs w:val="24"/>
        </w:rPr>
      </w:pPr>
    </w:p>
    <w:p w:rsidR="00F509C7" w:rsidRPr="001506A3" w:rsidRDefault="003D2CAA" w:rsidP="00F509C7">
      <w:pPr>
        <w:rPr>
          <w:rFonts w:ascii="Arial" w:hAnsi="Arial"/>
          <w:sz w:val="24"/>
        </w:rPr>
      </w:pPr>
      <w:r w:rsidRPr="001506A3">
        <w:rPr>
          <w:rFonts w:ascii="Arial" w:hAnsi="Arial"/>
          <w:sz w:val="24"/>
        </w:rPr>
        <w:t xml:space="preserve">MDHS </w:t>
      </w:r>
      <w:proofErr w:type="gramStart"/>
      <w:r w:rsidRPr="001506A3">
        <w:rPr>
          <w:rFonts w:ascii="Arial" w:hAnsi="Arial"/>
          <w:sz w:val="24"/>
        </w:rPr>
        <w:t>87</w:t>
      </w:r>
      <w:r w:rsidR="00F509C7" w:rsidRPr="001506A3">
        <w:rPr>
          <w:rFonts w:ascii="Arial" w:hAnsi="Arial"/>
          <w:sz w:val="24"/>
        </w:rPr>
        <w:t xml:space="preserve">  Guidance</w:t>
      </w:r>
      <w:proofErr w:type="gramEnd"/>
      <w:r w:rsidR="00F509C7" w:rsidRPr="001506A3">
        <w:rPr>
          <w:rFonts w:ascii="Arial" w:hAnsi="Arial"/>
          <w:sz w:val="24"/>
        </w:rPr>
        <w:t xml:space="preserve"> on the discrimination between fibre types in samples of airborne dust  </w:t>
      </w:r>
    </w:p>
    <w:p w:rsidR="004B1E58" w:rsidRPr="001506A3" w:rsidRDefault="00F509C7" w:rsidP="00F509C7">
      <w:pPr>
        <w:rPr>
          <w:rFonts w:ascii="Arial" w:hAnsi="Arial"/>
          <w:sz w:val="24"/>
        </w:rPr>
      </w:pPr>
      <w:r w:rsidRPr="001506A3">
        <w:rPr>
          <w:rFonts w:ascii="Arial" w:hAnsi="Arial"/>
          <w:sz w:val="24"/>
        </w:rPr>
        <w:t xml:space="preserve">                 </w:t>
      </w:r>
      <w:proofErr w:type="gramStart"/>
      <w:r w:rsidRPr="001506A3">
        <w:rPr>
          <w:rFonts w:ascii="Arial" w:hAnsi="Arial"/>
          <w:sz w:val="24"/>
        </w:rPr>
        <w:t>on</w:t>
      </w:r>
      <w:proofErr w:type="gramEnd"/>
      <w:r w:rsidRPr="001506A3">
        <w:rPr>
          <w:rFonts w:ascii="Arial" w:hAnsi="Arial"/>
          <w:sz w:val="24"/>
        </w:rPr>
        <w:t xml:space="preserve"> filters using microscopy  1998</w:t>
      </w:r>
    </w:p>
    <w:p w:rsidR="006237A7" w:rsidRPr="001506A3" w:rsidRDefault="006237A7" w:rsidP="00A553B2">
      <w:pPr>
        <w:rPr>
          <w:rFonts w:ascii="Arial" w:hAnsi="Arial"/>
          <w:sz w:val="24"/>
        </w:rPr>
      </w:pPr>
    </w:p>
    <w:p w:rsidR="00456535" w:rsidRPr="001506A3" w:rsidRDefault="00456535" w:rsidP="00E111DE">
      <w:pPr>
        <w:widowControl/>
        <w:overflowPunct/>
        <w:autoSpaceDE/>
        <w:autoSpaceDN/>
        <w:adjustRightInd/>
        <w:jc w:val="both"/>
        <w:textAlignment w:val="auto"/>
        <w:rPr>
          <w:rFonts w:ascii="Arial" w:hAnsi="Arial" w:cs="Arial"/>
          <w:sz w:val="24"/>
          <w:szCs w:val="24"/>
        </w:rPr>
      </w:pPr>
    </w:p>
    <w:p w:rsidR="0002304E" w:rsidRPr="001506A3" w:rsidRDefault="0002304E" w:rsidP="0002304E">
      <w:pPr>
        <w:widowControl/>
        <w:overflowPunct/>
        <w:autoSpaceDE/>
        <w:autoSpaceDN/>
        <w:adjustRightInd/>
        <w:jc w:val="both"/>
        <w:textAlignment w:val="auto"/>
        <w:rPr>
          <w:rFonts w:ascii="Arial" w:hAnsi="Arial" w:cs="Arial"/>
          <w:sz w:val="24"/>
          <w:szCs w:val="24"/>
        </w:rPr>
      </w:pPr>
    </w:p>
    <w:p w:rsidR="0002304E" w:rsidRPr="001506A3" w:rsidRDefault="0002304E" w:rsidP="0002304E">
      <w:pPr>
        <w:widowControl/>
        <w:overflowPunct/>
        <w:autoSpaceDE/>
        <w:autoSpaceDN/>
        <w:adjustRightInd/>
        <w:jc w:val="both"/>
        <w:textAlignment w:val="auto"/>
        <w:rPr>
          <w:rFonts w:ascii="Arial" w:hAnsi="Arial" w:cs="Arial"/>
          <w:i/>
          <w:sz w:val="24"/>
          <w:szCs w:val="24"/>
        </w:rPr>
      </w:pPr>
    </w:p>
    <w:p w:rsidR="00403450" w:rsidRPr="001506A3" w:rsidRDefault="00403450" w:rsidP="00403450">
      <w:pPr>
        <w:widowControl/>
        <w:tabs>
          <w:tab w:val="left" w:pos="851"/>
        </w:tabs>
        <w:overflowPunct/>
        <w:autoSpaceDE/>
        <w:autoSpaceDN/>
        <w:adjustRightInd/>
        <w:ind w:left="851" w:hanging="851"/>
        <w:jc w:val="both"/>
        <w:textAlignment w:val="auto"/>
        <w:rPr>
          <w:rFonts w:ascii="Arial" w:hAnsi="Arial" w:cs="Arial"/>
          <w:sz w:val="24"/>
          <w:szCs w:val="24"/>
        </w:rPr>
      </w:pPr>
    </w:p>
    <w:p w:rsidR="00403450" w:rsidRPr="001506A3" w:rsidRDefault="00403450" w:rsidP="00403450">
      <w:pPr>
        <w:widowControl/>
        <w:tabs>
          <w:tab w:val="left" w:pos="851"/>
        </w:tabs>
        <w:overflowPunct/>
        <w:autoSpaceDE/>
        <w:autoSpaceDN/>
        <w:adjustRightInd/>
        <w:ind w:left="851" w:hanging="851"/>
        <w:jc w:val="both"/>
        <w:textAlignment w:val="auto"/>
        <w:rPr>
          <w:rFonts w:ascii="Arial" w:hAnsi="Arial" w:cs="Arial"/>
          <w:sz w:val="24"/>
          <w:szCs w:val="24"/>
        </w:rPr>
      </w:pPr>
    </w:p>
    <w:p w:rsidR="0002304E" w:rsidRPr="001506A3" w:rsidRDefault="0002304E" w:rsidP="00BF230C">
      <w:pPr>
        <w:widowControl/>
        <w:overflowPunct/>
        <w:autoSpaceDE/>
        <w:autoSpaceDN/>
        <w:adjustRightInd/>
        <w:jc w:val="both"/>
        <w:textAlignment w:val="auto"/>
        <w:rPr>
          <w:rFonts w:ascii="Arial" w:hAnsi="Arial" w:cs="Arial"/>
          <w:b/>
          <w:sz w:val="24"/>
          <w:szCs w:val="24"/>
        </w:rPr>
      </w:pPr>
    </w:p>
    <w:p w:rsidR="003D2CAA" w:rsidRPr="001506A3" w:rsidRDefault="003D2CAA"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DA0794" w:rsidRPr="001506A3" w:rsidRDefault="00DA0794" w:rsidP="00BF230C">
      <w:pPr>
        <w:widowControl/>
        <w:overflowPunct/>
        <w:autoSpaceDE/>
        <w:autoSpaceDN/>
        <w:adjustRightInd/>
        <w:jc w:val="both"/>
        <w:textAlignment w:val="auto"/>
        <w:rPr>
          <w:rFonts w:ascii="Arial" w:hAnsi="Arial" w:cs="Arial"/>
          <w:b/>
          <w:sz w:val="24"/>
          <w:szCs w:val="24"/>
        </w:rPr>
      </w:pPr>
    </w:p>
    <w:p w:rsidR="003C07FF" w:rsidRPr="001506A3" w:rsidRDefault="003D2CAA" w:rsidP="00030016">
      <w:pPr>
        <w:rPr>
          <w:rFonts w:ascii="Arial" w:hAnsi="Arial" w:cs="Arial"/>
          <w:b/>
          <w:sz w:val="24"/>
          <w:szCs w:val="24"/>
        </w:rPr>
      </w:pPr>
      <w:r w:rsidRPr="001506A3">
        <w:rPr>
          <w:rFonts w:ascii="Arial" w:hAnsi="Arial" w:cs="Arial"/>
          <w:b/>
          <w:sz w:val="24"/>
          <w:szCs w:val="24"/>
        </w:rPr>
        <w:lastRenderedPageBreak/>
        <w:t>T</w:t>
      </w:r>
      <w:r w:rsidR="003C07FF" w:rsidRPr="001506A3">
        <w:rPr>
          <w:rFonts w:ascii="Arial" w:hAnsi="Arial" w:cs="Arial"/>
          <w:b/>
          <w:sz w:val="24"/>
          <w:szCs w:val="24"/>
        </w:rPr>
        <w:t xml:space="preserve">he </w:t>
      </w:r>
      <w:r w:rsidR="00500E01" w:rsidRPr="001506A3">
        <w:rPr>
          <w:rFonts w:ascii="Arial" w:hAnsi="Arial" w:cs="Arial"/>
          <w:b/>
          <w:sz w:val="24"/>
          <w:szCs w:val="24"/>
        </w:rPr>
        <w:t>determin</w:t>
      </w:r>
      <w:r w:rsidR="001B39D8" w:rsidRPr="001506A3">
        <w:rPr>
          <w:rFonts w:ascii="Arial" w:hAnsi="Arial" w:cs="Arial"/>
          <w:b/>
          <w:sz w:val="24"/>
          <w:szCs w:val="24"/>
        </w:rPr>
        <w:t>ation of asbestos in soil</w:t>
      </w:r>
      <w:r w:rsidR="00FE4117" w:rsidRPr="001506A3">
        <w:rPr>
          <w:rFonts w:ascii="Arial" w:hAnsi="Arial" w:cs="Arial"/>
          <w:b/>
          <w:sz w:val="24"/>
          <w:szCs w:val="24"/>
        </w:rPr>
        <w:t>s</w:t>
      </w:r>
      <w:r w:rsidR="006526C0" w:rsidRPr="001506A3">
        <w:rPr>
          <w:rFonts w:ascii="Arial" w:hAnsi="Arial" w:cs="Arial"/>
          <w:b/>
          <w:sz w:val="24"/>
          <w:szCs w:val="24"/>
        </w:rPr>
        <w:t xml:space="preserve"> and associated materials</w:t>
      </w:r>
      <w:r w:rsidR="003C07FF" w:rsidRPr="001506A3">
        <w:rPr>
          <w:rFonts w:ascii="Arial" w:hAnsi="Arial" w:cs="Arial"/>
          <w:b/>
          <w:sz w:val="24"/>
          <w:szCs w:val="24"/>
        </w:rPr>
        <w:t xml:space="preserve"> </w:t>
      </w:r>
    </w:p>
    <w:p w:rsidR="00FA742D" w:rsidRPr="001506A3" w:rsidRDefault="00FA742D" w:rsidP="00030016">
      <w:pPr>
        <w:rPr>
          <w:rFonts w:ascii="Arial" w:hAnsi="Arial" w:cs="Arial"/>
          <w:b/>
          <w:sz w:val="24"/>
          <w:szCs w:val="24"/>
        </w:rPr>
      </w:pPr>
    </w:p>
    <w:p w:rsidR="003C07FF" w:rsidRPr="001506A3" w:rsidRDefault="005667FC" w:rsidP="00030016">
      <w:pPr>
        <w:rPr>
          <w:rFonts w:ascii="Arial" w:hAnsi="Arial" w:cs="Arial"/>
          <w:b/>
          <w:sz w:val="24"/>
          <w:szCs w:val="24"/>
        </w:rPr>
      </w:pPr>
      <w:r w:rsidRPr="001506A3">
        <w:rPr>
          <w:rFonts w:ascii="Arial" w:hAnsi="Arial" w:cs="Arial"/>
          <w:b/>
          <w:sz w:val="24"/>
          <w:szCs w:val="24"/>
        </w:rPr>
        <w:t>Scope</w:t>
      </w:r>
    </w:p>
    <w:p w:rsidR="003C07FF" w:rsidRPr="001506A3" w:rsidRDefault="003C07FF" w:rsidP="00030016">
      <w:pPr>
        <w:rPr>
          <w:rFonts w:ascii="Arial" w:hAnsi="Arial" w:cs="Arial"/>
          <w:b/>
          <w:sz w:val="24"/>
          <w:szCs w:val="24"/>
        </w:rPr>
      </w:pPr>
    </w:p>
    <w:p w:rsidR="00FA742D" w:rsidRPr="001506A3" w:rsidRDefault="003C07FF" w:rsidP="00FA742D">
      <w:pPr>
        <w:rPr>
          <w:rFonts w:ascii="Arial" w:hAnsi="Arial" w:cs="Arial"/>
          <w:sz w:val="24"/>
          <w:szCs w:val="24"/>
        </w:rPr>
      </w:pPr>
      <w:r w:rsidRPr="001506A3">
        <w:rPr>
          <w:rFonts w:ascii="Arial" w:hAnsi="Arial" w:cs="Arial"/>
          <w:sz w:val="24"/>
          <w:szCs w:val="24"/>
        </w:rPr>
        <w:t>This method describes the</w:t>
      </w:r>
      <w:r w:rsidR="00F509C7" w:rsidRPr="001506A3">
        <w:rPr>
          <w:rFonts w:ascii="Arial" w:hAnsi="Arial" w:cs="Arial"/>
          <w:sz w:val="24"/>
          <w:szCs w:val="24"/>
        </w:rPr>
        <w:t xml:space="preserve"> identification and</w:t>
      </w:r>
      <w:r w:rsidRPr="001506A3">
        <w:rPr>
          <w:rFonts w:ascii="Arial" w:hAnsi="Arial" w:cs="Arial"/>
          <w:sz w:val="24"/>
          <w:szCs w:val="24"/>
        </w:rPr>
        <w:t xml:space="preserve"> quantification of asbestos in soil, </w:t>
      </w:r>
      <w:r w:rsidR="00FE4117" w:rsidRPr="001506A3">
        <w:rPr>
          <w:rFonts w:ascii="Arial" w:hAnsi="Arial" w:cs="Arial"/>
          <w:sz w:val="24"/>
          <w:szCs w:val="24"/>
        </w:rPr>
        <w:t>construction</w:t>
      </w:r>
      <w:r w:rsidR="00B34A8F" w:rsidRPr="001506A3">
        <w:rPr>
          <w:rFonts w:ascii="Arial" w:hAnsi="Arial" w:cs="Arial"/>
          <w:sz w:val="24"/>
          <w:szCs w:val="24"/>
        </w:rPr>
        <w:t xml:space="preserve"> materials and products,</w:t>
      </w:r>
      <w:r w:rsidR="00380C38" w:rsidRPr="001506A3">
        <w:rPr>
          <w:rFonts w:ascii="Arial" w:hAnsi="Arial" w:cs="Arial"/>
          <w:sz w:val="24"/>
          <w:szCs w:val="24"/>
        </w:rPr>
        <w:t xml:space="preserve"> or</w:t>
      </w:r>
      <w:r w:rsidRPr="001506A3">
        <w:rPr>
          <w:rFonts w:ascii="Arial" w:hAnsi="Arial" w:cs="Arial"/>
          <w:sz w:val="24"/>
          <w:szCs w:val="24"/>
        </w:rPr>
        <w:t xml:space="preserve"> </w:t>
      </w:r>
      <w:r w:rsidR="005667FC" w:rsidRPr="001506A3">
        <w:rPr>
          <w:rFonts w:ascii="Arial" w:hAnsi="Arial" w:cs="Arial"/>
          <w:sz w:val="24"/>
          <w:szCs w:val="24"/>
        </w:rPr>
        <w:t xml:space="preserve">associated </w:t>
      </w:r>
      <w:r w:rsidRPr="001506A3">
        <w:rPr>
          <w:rFonts w:ascii="Arial" w:hAnsi="Arial" w:cs="Arial"/>
          <w:sz w:val="24"/>
          <w:szCs w:val="24"/>
        </w:rPr>
        <w:t>materials</w:t>
      </w:r>
      <w:r w:rsidR="00FA742D" w:rsidRPr="001506A3">
        <w:rPr>
          <w:rFonts w:ascii="Arial" w:hAnsi="Arial" w:cs="Arial"/>
          <w:sz w:val="24"/>
          <w:szCs w:val="24"/>
        </w:rPr>
        <w:t>,</w:t>
      </w:r>
      <w:r w:rsidR="00FA742D" w:rsidRPr="001506A3">
        <w:rPr>
          <w:rFonts w:ascii="Arial" w:hAnsi="Arial" w:cs="Arial"/>
          <w:b/>
          <w:sz w:val="24"/>
          <w:szCs w:val="24"/>
        </w:rPr>
        <w:t xml:space="preserve"> </w:t>
      </w:r>
      <w:r w:rsidR="00FA742D" w:rsidRPr="001506A3">
        <w:rPr>
          <w:rFonts w:ascii="Arial" w:hAnsi="Arial" w:cs="Arial"/>
          <w:sz w:val="24"/>
          <w:szCs w:val="24"/>
        </w:rPr>
        <w:t xml:space="preserve">using a gravimetric method for ACM and fibre bundles, </w:t>
      </w:r>
      <w:r w:rsidR="009B6876" w:rsidRPr="001506A3">
        <w:rPr>
          <w:rFonts w:ascii="Arial" w:hAnsi="Arial" w:cs="Arial"/>
          <w:sz w:val="24"/>
          <w:szCs w:val="24"/>
        </w:rPr>
        <w:t xml:space="preserve">plus </w:t>
      </w:r>
      <w:r w:rsidR="00FA742D" w:rsidRPr="001506A3">
        <w:rPr>
          <w:rFonts w:ascii="Arial" w:hAnsi="Arial" w:cs="Arial"/>
          <w:sz w:val="24"/>
          <w:szCs w:val="24"/>
        </w:rPr>
        <w:t>dispersion and fibre counting for free fibres using Phase Contrast Microscopy, including</w:t>
      </w:r>
      <w:r w:rsidR="009B6876" w:rsidRPr="001506A3">
        <w:rPr>
          <w:rFonts w:ascii="Arial" w:hAnsi="Arial" w:cs="Arial"/>
          <w:sz w:val="24"/>
          <w:szCs w:val="24"/>
        </w:rPr>
        <w:t xml:space="preserve"> a</w:t>
      </w:r>
      <w:r w:rsidR="00FA742D" w:rsidRPr="001506A3">
        <w:rPr>
          <w:rFonts w:ascii="Arial" w:hAnsi="Arial" w:cs="Arial"/>
          <w:sz w:val="24"/>
          <w:szCs w:val="24"/>
        </w:rPr>
        <w:t xml:space="preserve"> calculation </w:t>
      </w:r>
      <w:r w:rsidR="009B6876" w:rsidRPr="001506A3">
        <w:rPr>
          <w:rFonts w:ascii="Arial" w:hAnsi="Arial" w:cs="Arial"/>
          <w:sz w:val="24"/>
          <w:szCs w:val="24"/>
        </w:rPr>
        <w:t>for</w:t>
      </w:r>
      <w:r w:rsidR="00FA742D" w:rsidRPr="001506A3">
        <w:rPr>
          <w:rFonts w:ascii="Arial" w:hAnsi="Arial" w:cs="Arial"/>
          <w:sz w:val="24"/>
          <w:szCs w:val="24"/>
        </w:rPr>
        <w:t xml:space="preserve"> the concentration o</w:t>
      </w:r>
      <w:r w:rsidR="00380C38" w:rsidRPr="001506A3">
        <w:rPr>
          <w:rFonts w:ascii="Arial" w:hAnsi="Arial" w:cs="Arial"/>
          <w:sz w:val="24"/>
          <w:szCs w:val="24"/>
        </w:rPr>
        <w:t>f Potentially Respirable Fibres, as appropriate.</w:t>
      </w:r>
    </w:p>
    <w:p w:rsidR="00FA742D" w:rsidRPr="001506A3" w:rsidRDefault="00FA742D" w:rsidP="00FA742D">
      <w:pPr>
        <w:rPr>
          <w:rFonts w:ascii="Arial" w:hAnsi="Arial" w:cs="Arial"/>
          <w:sz w:val="24"/>
          <w:szCs w:val="24"/>
        </w:rPr>
      </w:pPr>
    </w:p>
    <w:p w:rsidR="007348F4" w:rsidRPr="001506A3" w:rsidRDefault="003C07FF" w:rsidP="00030016">
      <w:pPr>
        <w:rPr>
          <w:rFonts w:ascii="Arial" w:hAnsi="Arial" w:cs="Arial"/>
          <w:sz w:val="24"/>
          <w:szCs w:val="24"/>
        </w:rPr>
      </w:pPr>
      <w:r w:rsidRPr="001506A3">
        <w:rPr>
          <w:rFonts w:ascii="Arial" w:hAnsi="Arial" w:cs="Arial"/>
          <w:sz w:val="24"/>
          <w:szCs w:val="24"/>
        </w:rPr>
        <w:t>The asbestos</w:t>
      </w:r>
      <w:r w:rsidR="00B34A8F" w:rsidRPr="001506A3">
        <w:rPr>
          <w:rFonts w:ascii="Arial" w:hAnsi="Arial" w:cs="Arial"/>
          <w:sz w:val="24"/>
          <w:szCs w:val="24"/>
        </w:rPr>
        <w:t>, if present,</w:t>
      </w:r>
      <w:r w:rsidRPr="001506A3">
        <w:rPr>
          <w:rFonts w:ascii="Arial" w:hAnsi="Arial" w:cs="Arial"/>
          <w:sz w:val="24"/>
          <w:szCs w:val="24"/>
        </w:rPr>
        <w:t xml:space="preserve"> may be in the form of </w:t>
      </w:r>
      <w:r w:rsidR="00B34A8F" w:rsidRPr="001506A3">
        <w:rPr>
          <w:rFonts w:ascii="Arial" w:hAnsi="Arial" w:cs="Arial"/>
          <w:sz w:val="24"/>
          <w:szCs w:val="24"/>
        </w:rPr>
        <w:t xml:space="preserve">different types of </w:t>
      </w:r>
      <w:r w:rsidRPr="001506A3">
        <w:rPr>
          <w:rFonts w:ascii="Arial" w:hAnsi="Arial" w:cs="Arial"/>
          <w:sz w:val="24"/>
          <w:szCs w:val="24"/>
        </w:rPr>
        <w:t>ACM, fibre bundles, or individual (free</w:t>
      </w:r>
      <w:r w:rsidR="00B34A8F" w:rsidRPr="001506A3">
        <w:rPr>
          <w:rFonts w:ascii="Arial" w:hAnsi="Arial" w:cs="Arial"/>
          <w:sz w:val="24"/>
          <w:szCs w:val="24"/>
        </w:rPr>
        <w:t xml:space="preserve"> dispersed</w:t>
      </w:r>
      <w:r w:rsidRPr="001506A3">
        <w:rPr>
          <w:rFonts w:ascii="Arial" w:hAnsi="Arial" w:cs="Arial"/>
          <w:sz w:val="24"/>
          <w:szCs w:val="24"/>
        </w:rPr>
        <w:t>) fibres, and this method seeks to address as wide a range of materials as possible</w:t>
      </w:r>
      <w:r w:rsidR="00B34A8F" w:rsidRPr="001506A3">
        <w:rPr>
          <w:rFonts w:ascii="Arial" w:hAnsi="Arial" w:cs="Arial"/>
          <w:sz w:val="24"/>
          <w:szCs w:val="24"/>
        </w:rPr>
        <w:t>, initially</w:t>
      </w:r>
      <w:r w:rsidRPr="001506A3">
        <w:rPr>
          <w:rFonts w:ascii="Arial" w:hAnsi="Arial" w:cs="Arial"/>
          <w:sz w:val="24"/>
          <w:szCs w:val="24"/>
        </w:rPr>
        <w:t xml:space="preserve"> by weighing the fragments</w:t>
      </w:r>
      <w:r w:rsidR="00FE4117" w:rsidRPr="001506A3">
        <w:rPr>
          <w:rFonts w:ascii="Arial" w:hAnsi="Arial" w:cs="Arial"/>
          <w:sz w:val="24"/>
          <w:szCs w:val="24"/>
        </w:rPr>
        <w:t xml:space="preserve"> of</w:t>
      </w:r>
      <w:r w:rsidR="00F1657A" w:rsidRPr="001506A3">
        <w:rPr>
          <w:rFonts w:ascii="Arial" w:hAnsi="Arial" w:cs="Arial"/>
          <w:sz w:val="24"/>
          <w:szCs w:val="24"/>
        </w:rPr>
        <w:t xml:space="preserve"> different</w:t>
      </w:r>
      <w:r w:rsidR="00FE4117" w:rsidRPr="001506A3">
        <w:rPr>
          <w:rFonts w:ascii="Arial" w:hAnsi="Arial" w:cs="Arial"/>
          <w:sz w:val="24"/>
          <w:szCs w:val="24"/>
        </w:rPr>
        <w:t xml:space="preserve"> ACM</w:t>
      </w:r>
      <w:r w:rsidR="00F1657A" w:rsidRPr="001506A3">
        <w:rPr>
          <w:rFonts w:ascii="Arial" w:hAnsi="Arial" w:cs="Arial"/>
          <w:sz w:val="24"/>
          <w:szCs w:val="24"/>
        </w:rPr>
        <w:t>s</w:t>
      </w:r>
      <w:r w:rsidR="00FE4117" w:rsidRPr="001506A3">
        <w:rPr>
          <w:rFonts w:ascii="Arial" w:hAnsi="Arial" w:cs="Arial"/>
          <w:sz w:val="24"/>
          <w:szCs w:val="24"/>
        </w:rPr>
        <w:t xml:space="preserve"> and fibre bundles,</w:t>
      </w:r>
      <w:r w:rsidRPr="001506A3">
        <w:rPr>
          <w:rFonts w:ascii="Arial" w:hAnsi="Arial" w:cs="Arial"/>
          <w:sz w:val="24"/>
          <w:szCs w:val="24"/>
        </w:rPr>
        <w:t xml:space="preserve"> and expressing the</w:t>
      </w:r>
      <w:r w:rsidR="008F7E5A" w:rsidRPr="001506A3">
        <w:rPr>
          <w:rFonts w:ascii="Arial" w:hAnsi="Arial" w:cs="Arial"/>
          <w:sz w:val="24"/>
          <w:szCs w:val="24"/>
        </w:rPr>
        <w:t>ir presumed asbestos content</w:t>
      </w:r>
      <w:r w:rsidRPr="001506A3">
        <w:rPr>
          <w:rFonts w:ascii="Arial" w:hAnsi="Arial" w:cs="Arial"/>
          <w:sz w:val="24"/>
          <w:szCs w:val="24"/>
        </w:rPr>
        <w:t xml:space="preserve"> as a </w:t>
      </w:r>
      <w:r w:rsidR="008F7E5A" w:rsidRPr="001506A3">
        <w:rPr>
          <w:rFonts w:ascii="Arial" w:hAnsi="Arial" w:cs="Arial"/>
          <w:sz w:val="24"/>
          <w:szCs w:val="24"/>
        </w:rPr>
        <w:t>percentage</w:t>
      </w:r>
      <w:r w:rsidR="00F1657A" w:rsidRPr="001506A3">
        <w:rPr>
          <w:rFonts w:ascii="Arial" w:hAnsi="Arial" w:cs="Arial"/>
          <w:sz w:val="24"/>
          <w:szCs w:val="24"/>
        </w:rPr>
        <w:t xml:space="preserve"> by mass</w:t>
      </w:r>
      <w:r w:rsidRPr="001506A3">
        <w:rPr>
          <w:rFonts w:ascii="Arial" w:hAnsi="Arial" w:cs="Arial"/>
          <w:sz w:val="24"/>
          <w:szCs w:val="24"/>
        </w:rPr>
        <w:t>, and</w:t>
      </w:r>
      <w:r w:rsidR="00B34A8F" w:rsidRPr="001506A3">
        <w:rPr>
          <w:rFonts w:ascii="Arial" w:hAnsi="Arial" w:cs="Arial"/>
          <w:sz w:val="24"/>
          <w:szCs w:val="24"/>
        </w:rPr>
        <w:t xml:space="preserve"> </w:t>
      </w:r>
      <w:r w:rsidR="00F1657A" w:rsidRPr="001506A3">
        <w:rPr>
          <w:rFonts w:ascii="Arial" w:hAnsi="Arial" w:cs="Arial"/>
          <w:sz w:val="24"/>
          <w:szCs w:val="24"/>
        </w:rPr>
        <w:t>subsequently</w:t>
      </w:r>
      <w:r w:rsidRPr="001506A3">
        <w:rPr>
          <w:rFonts w:ascii="Arial" w:hAnsi="Arial" w:cs="Arial"/>
          <w:sz w:val="24"/>
          <w:szCs w:val="24"/>
        </w:rPr>
        <w:t xml:space="preserve"> isolating the free fibres (dispersion) and then trapping these on</w:t>
      </w:r>
      <w:r w:rsidR="00F1657A" w:rsidRPr="001506A3">
        <w:rPr>
          <w:rFonts w:ascii="Arial" w:hAnsi="Arial" w:cs="Arial"/>
          <w:sz w:val="24"/>
          <w:szCs w:val="24"/>
        </w:rPr>
        <w:t>to</w:t>
      </w:r>
      <w:r w:rsidRPr="001506A3">
        <w:rPr>
          <w:rFonts w:ascii="Arial" w:hAnsi="Arial" w:cs="Arial"/>
          <w:sz w:val="24"/>
          <w:szCs w:val="24"/>
        </w:rPr>
        <w:t xml:space="preserve"> filter</w:t>
      </w:r>
      <w:r w:rsidR="00F1657A" w:rsidRPr="001506A3">
        <w:rPr>
          <w:rFonts w:ascii="Arial" w:hAnsi="Arial" w:cs="Arial"/>
          <w:sz w:val="24"/>
          <w:szCs w:val="24"/>
        </w:rPr>
        <w:t xml:space="preserve">s </w:t>
      </w:r>
      <w:r w:rsidRPr="001506A3">
        <w:rPr>
          <w:rFonts w:ascii="Arial" w:hAnsi="Arial" w:cs="Arial"/>
          <w:sz w:val="24"/>
          <w:szCs w:val="24"/>
        </w:rPr>
        <w:t xml:space="preserve">to be measured and counted.  These can also be expressed as a </w:t>
      </w:r>
      <w:r w:rsidR="008F7E5A" w:rsidRPr="001506A3">
        <w:rPr>
          <w:rFonts w:ascii="Arial" w:hAnsi="Arial" w:cs="Arial"/>
          <w:sz w:val="24"/>
          <w:szCs w:val="24"/>
        </w:rPr>
        <w:t>percentage</w:t>
      </w:r>
      <w:r w:rsidR="00F1657A" w:rsidRPr="001506A3">
        <w:rPr>
          <w:rFonts w:ascii="Arial" w:hAnsi="Arial" w:cs="Arial"/>
          <w:sz w:val="24"/>
          <w:szCs w:val="24"/>
        </w:rPr>
        <w:t xml:space="preserve"> by mass</w:t>
      </w:r>
      <w:r w:rsidR="008F7E5A" w:rsidRPr="001506A3">
        <w:rPr>
          <w:rFonts w:ascii="Arial" w:hAnsi="Arial" w:cs="Arial"/>
          <w:sz w:val="24"/>
          <w:szCs w:val="24"/>
        </w:rPr>
        <w:t xml:space="preserve"> of</w:t>
      </w:r>
      <w:r w:rsidRPr="001506A3">
        <w:rPr>
          <w:rFonts w:ascii="Arial" w:hAnsi="Arial" w:cs="Arial"/>
          <w:sz w:val="24"/>
          <w:szCs w:val="24"/>
        </w:rPr>
        <w:t xml:space="preserve"> the sample.  The sum of the two results </w:t>
      </w:r>
      <w:r w:rsidR="007348F4" w:rsidRPr="001506A3">
        <w:rPr>
          <w:rFonts w:ascii="Arial" w:hAnsi="Arial" w:cs="Arial"/>
          <w:sz w:val="24"/>
          <w:szCs w:val="24"/>
        </w:rPr>
        <w:t>provides a quantitative measure of the</w:t>
      </w:r>
      <w:r w:rsidR="00F1657A" w:rsidRPr="001506A3">
        <w:rPr>
          <w:rFonts w:ascii="Arial" w:hAnsi="Arial" w:cs="Arial"/>
          <w:sz w:val="24"/>
          <w:szCs w:val="24"/>
        </w:rPr>
        <w:t xml:space="preserve"> total mass of</w:t>
      </w:r>
      <w:r w:rsidR="007348F4" w:rsidRPr="001506A3">
        <w:rPr>
          <w:rFonts w:ascii="Arial" w:hAnsi="Arial" w:cs="Arial"/>
          <w:sz w:val="24"/>
          <w:szCs w:val="24"/>
        </w:rPr>
        <w:t xml:space="preserve"> asbestos in the sample</w:t>
      </w:r>
      <w:r w:rsidR="008F7E5A" w:rsidRPr="001506A3">
        <w:rPr>
          <w:rFonts w:ascii="Arial" w:hAnsi="Arial" w:cs="Arial"/>
          <w:sz w:val="24"/>
          <w:szCs w:val="24"/>
        </w:rPr>
        <w:t xml:space="preserve"> expressed on a dry weight basis</w:t>
      </w:r>
      <w:r w:rsidR="007348F4" w:rsidRPr="001506A3">
        <w:rPr>
          <w:rFonts w:ascii="Arial" w:hAnsi="Arial" w:cs="Arial"/>
          <w:sz w:val="24"/>
          <w:szCs w:val="24"/>
        </w:rPr>
        <w:t>.</w:t>
      </w:r>
      <w:r w:rsidR="00F1657A" w:rsidRPr="001506A3">
        <w:rPr>
          <w:rFonts w:ascii="Arial" w:hAnsi="Arial" w:cs="Arial"/>
          <w:sz w:val="24"/>
          <w:szCs w:val="24"/>
        </w:rPr>
        <w:t xml:space="preserve">  The results may also be broken down and presented in a more detailed form, depending up the requirements of the client, to include type of asbestos fibre, type of matrix,</w:t>
      </w:r>
      <w:r w:rsidR="00E46A3E" w:rsidRPr="001506A3">
        <w:rPr>
          <w:rFonts w:ascii="Arial" w:hAnsi="Arial" w:cs="Arial"/>
          <w:sz w:val="24"/>
          <w:szCs w:val="24"/>
        </w:rPr>
        <w:t xml:space="preserve"> respirable fibres,</w:t>
      </w:r>
      <w:r w:rsidR="00F1657A" w:rsidRPr="001506A3">
        <w:rPr>
          <w:rFonts w:ascii="Arial" w:hAnsi="Arial" w:cs="Arial"/>
          <w:sz w:val="24"/>
          <w:szCs w:val="24"/>
        </w:rPr>
        <w:t xml:space="preserve"> </w:t>
      </w:r>
      <w:r w:rsidR="00E46A3E" w:rsidRPr="001506A3">
        <w:rPr>
          <w:rFonts w:ascii="Arial" w:hAnsi="Arial" w:cs="Arial"/>
          <w:sz w:val="24"/>
          <w:szCs w:val="24"/>
        </w:rPr>
        <w:t>and percentage by mass of each type/fraction.</w:t>
      </w:r>
    </w:p>
    <w:p w:rsidR="005667FC" w:rsidRPr="001506A3" w:rsidRDefault="005667FC" w:rsidP="00030016">
      <w:pPr>
        <w:rPr>
          <w:rFonts w:ascii="Arial" w:hAnsi="Arial" w:cs="Arial"/>
          <w:sz w:val="24"/>
          <w:szCs w:val="24"/>
        </w:rPr>
      </w:pPr>
    </w:p>
    <w:p w:rsidR="007348F4" w:rsidRPr="001506A3" w:rsidRDefault="007348F4" w:rsidP="00030016">
      <w:pPr>
        <w:rPr>
          <w:rFonts w:ascii="Arial" w:hAnsi="Arial" w:cs="Arial"/>
          <w:sz w:val="24"/>
          <w:szCs w:val="24"/>
        </w:rPr>
      </w:pPr>
    </w:p>
    <w:p w:rsidR="00573D01" w:rsidRPr="001506A3" w:rsidRDefault="00573D01" w:rsidP="00030016">
      <w:pPr>
        <w:pBdr>
          <w:bottom w:val="single" w:sz="12" w:space="1" w:color="auto"/>
        </w:pBdr>
        <w:rPr>
          <w:rFonts w:ascii="Arial" w:hAnsi="Arial"/>
          <w:b/>
          <w:sz w:val="24"/>
        </w:rPr>
      </w:pPr>
      <w:proofErr w:type="gramStart"/>
      <w:r w:rsidRPr="001506A3">
        <w:rPr>
          <w:rFonts w:ascii="Arial" w:hAnsi="Arial"/>
          <w:b/>
          <w:sz w:val="24"/>
        </w:rPr>
        <w:t>1  Performance</w:t>
      </w:r>
      <w:proofErr w:type="gramEnd"/>
      <w:r w:rsidRPr="001506A3">
        <w:rPr>
          <w:rFonts w:ascii="Arial" w:hAnsi="Arial"/>
          <w:b/>
          <w:sz w:val="24"/>
        </w:rPr>
        <w:t xml:space="preserve"> Characteristics of the Method</w:t>
      </w:r>
    </w:p>
    <w:p w:rsidR="00573D01" w:rsidRPr="001506A3" w:rsidRDefault="00573D01" w:rsidP="00030016">
      <w:pPr>
        <w:rPr>
          <w:rFonts w:ascii="Arial" w:hAnsi="Arial"/>
          <w:b/>
          <w:sz w:val="24"/>
        </w:rPr>
      </w:pPr>
    </w:p>
    <w:p w:rsidR="00FE4117" w:rsidRPr="001506A3" w:rsidRDefault="00573D01" w:rsidP="00FE4117">
      <w:pPr>
        <w:rPr>
          <w:rFonts w:ascii="Arial" w:hAnsi="Arial"/>
          <w:sz w:val="24"/>
        </w:rPr>
      </w:pPr>
      <w:r w:rsidRPr="001506A3">
        <w:rPr>
          <w:rFonts w:ascii="Arial" w:hAnsi="Arial"/>
          <w:sz w:val="24"/>
        </w:rPr>
        <w:t>1.1</w:t>
      </w:r>
      <w:r w:rsidRPr="001506A3">
        <w:rPr>
          <w:rFonts w:ascii="Arial" w:hAnsi="Arial"/>
          <w:sz w:val="24"/>
        </w:rPr>
        <w:tab/>
        <w:t>Substances determined</w:t>
      </w:r>
      <w:r w:rsidRPr="001506A3">
        <w:rPr>
          <w:rFonts w:ascii="Arial" w:hAnsi="Arial"/>
          <w:sz w:val="24"/>
        </w:rPr>
        <w:tab/>
        <w:t xml:space="preserve">Asbestos:  </w:t>
      </w:r>
      <w:proofErr w:type="spellStart"/>
      <w:r w:rsidRPr="001506A3">
        <w:rPr>
          <w:rFonts w:ascii="Arial" w:hAnsi="Arial"/>
          <w:sz w:val="24"/>
        </w:rPr>
        <w:t>chrysotile</w:t>
      </w:r>
      <w:proofErr w:type="spellEnd"/>
      <w:r w:rsidRPr="001506A3">
        <w:rPr>
          <w:rFonts w:ascii="Arial" w:hAnsi="Arial"/>
          <w:sz w:val="24"/>
        </w:rPr>
        <w:t xml:space="preserve">, </w:t>
      </w:r>
      <w:proofErr w:type="spellStart"/>
      <w:r w:rsidRPr="001506A3">
        <w:rPr>
          <w:rFonts w:ascii="Arial" w:hAnsi="Arial"/>
          <w:sz w:val="24"/>
        </w:rPr>
        <w:t>crocidolite</w:t>
      </w:r>
      <w:proofErr w:type="spellEnd"/>
      <w:r w:rsidRPr="001506A3">
        <w:rPr>
          <w:rFonts w:ascii="Arial" w:hAnsi="Arial"/>
          <w:sz w:val="24"/>
        </w:rPr>
        <w:t>,</w:t>
      </w:r>
      <w:r w:rsidR="008F7E5A" w:rsidRPr="001506A3">
        <w:rPr>
          <w:rFonts w:ascii="Arial" w:hAnsi="Arial"/>
          <w:sz w:val="24"/>
        </w:rPr>
        <w:t xml:space="preserve"> </w:t>
      </w:r>
      <w:proofErr w:type="spellStart"/>
      <w:r w:rsidR="008F7E5A" w:rsidRPr="001506A3">
        <w:rPr>
          <w:rFonts w:ascii="Arial" w:hAnsi="Arial"/>
          <w:sz w:val="24"/>
        </w:rPr>
        <w:t>amosite</w:t>
      </w:r>
      <w:proofErr w:type="spellEnd"/>
      <w:r w:rsidR="008F7E5A" w:rsidRPr="001506A3">
        <w:rPr>
          <w:rFonts w:ascii="Arial" w:hAnsi="Arial"/>
          <w:sz w:val="24"/>
        </w:rPr>
        <w:t xml:space="preserve">, </w:t>
      </w:r>
      <w:r w:rsidR="00FE4117" w:rsidRPr="001506A3">
        <w:rPr>
          <w:rFonts w:ascii="Arial" w:hAnsi="Arial"/>
          <w:sz w:val="24"/>
        </w:rPr>
        <w:t xml:space="preserve">and the  </w:t>
      </w:r>
    </w:p>
    <w:p w:rsidR="00573D01" w:rsidRPr="001506A3" w:rsidRDefault="00FE4117" w:rsidP="00FE4117">
      <w:pPr>
        <w:rPr>
          <w:rFonts w:ascii="Arial" w:hAnsi="Arial"/>
          <w:sz w:val="24"/>
        </w:rPr>
      </w:pPr>
      <w:r w:rsidRPr="001506A3">
        <w:rPr>
          <w:rFonts w:ascii="Arial" w:hAnsi="Arial"/>
          <w:sz w:val="24"/>
        </w:rPr>
        <w:t xml:space="preserve">                                                     </w:t>
      </w:r>
      <w:proofErr w:type="gramStart"/>
      <w:r w:rsidRPr="001506A3">
        <w:rPr>
          <w:rFonts w:ascii="Arial" w:hAnsi="Arial"/>
          <w:sz w:val="24"/>
        </w:rPr>
        <w:t>asbestos</w:t>
      </w:r>
      <w:proofErr w:type="gramEnd"/>
      <w:r w:rsidRPr="001506A3">
        <w:rPr>
          <w:rFonts w:ascii="Arial" w:hAnsi="Arial"/>
          <w:sz w:val="24"/>
        </w:rPr>
        <w:t xml:space="preserve"> forms of </w:t>
      </w:r>
      <w:proofErr w:type="spellStart"/>
      <w:r w:rsidRPr="001506A3">
        <w:rPr>
          <w:rFonts w:ascii="Arial" w:hAnsi="Arial"/>
          <w:sz w:val="24"/>
        </w:rPr>
        <w:t>actinolite</w:t>
      </w:r>
      <w:proofErr w:type="spellEnd"/>
      <w:r w:rsidRPr="001506A3">
        <w:rPr>
          <w:rFonts w:ascii="Arial" w:hAnsi="Arial"/>
          <w:sz w:val="24"/>
        </w:rPr>
        <w:t xml:space="preserve">, </w:t>
      </w:r>
      <w:proofErr w:type="spellStart"/>
      <w:r w:rsidRPr="001506A3">
        <w:rPr>
          <w:rFonts w:ascii="Arial" w:hAnsi="Arial"/>
          <w:sz w:val="24"/>
        </w:rPr>
        <w:t>anthophyllite</w:t>
      </w:r>
      <w:proofErr w:type="spellEnd"/>
      <w:r w:rsidRPr="001506A3">
        <w:rPr>
          <w:rFonts w:ascii="Arial" w:hAnsi="Arial"/>
          <w:sz w:val="24"/>
        </w:rPr>
        <w:t xml:space="preserve"> and </w:t>
      </w:r>
      <w:proofErr w:type="spellStart"/>
      <w:r w:rsidRPr="001506A3">
        <w:rPr>
          <w:rFonts w:ascii="Arial" w:hAnsi="Arial"/>
          <w:sz w:val="24"/>
        </w:rPr>
        <w:t>tremolite</w:t>
      </w:r>
      <w:proofErr w:type="spellEnd"/>
    </w:p>
    <w:p w:rsidR="00573D01" w:rsidRPr="001506A3" w:rsidRDefault="00573D01" w:rsidP="00030016">
      <w:pPr>
        <w:rPr>
          <w:rFonts w:ascii="Arial" w:hAnsi="Arial"/>
          <w:sz w:val="24"/>
        </w:rPr>
      </w:pPr>
    </w:p>
    <w:p w:rsidR="00E46A3E" w:rsidRPr="001506A3" w:rsidRDefault="00573D01" w:rsidP="00E46A3E">
      <w:pPr>
        <w:rPr>
          <w:rFonts w:ascii="Arial" w:hAnsi="Arial"/>
          <w:sz w:val="24"/>
        </w:rPr>
      </w:pPr>
      <w:r w:rsidRPr="001506A3">
        <w:rPr>
          <w:rFonts w:ascii="Arial" w:hAnsi="Arial"/>
          <w:sz w:val="24"/>
        </w:rPr>
        <w:t>1.2</w:t>
      </w:r>
      <w:r w:rsidRPr="001506A3">
        <w:rPr>
          <w:rFonts w:ascii="Arial" w:hAnsi="Arial"/>
          <w:sz w:val="24"/>
        </w:rPr>
        <w:tab/>
        <w:t>Type of sample</w:t>
      </w:r>
      <w:r w:rsidRPr="001506A3">
        <w:rPr>
          <w:rFonts w:ascii="Arial" w:hAnsi="Arial"/>
          <w:sz w:val="24"/>
        </w:rPr>
        <w:tab/>
      </w:r>
      <w:r w:rsidRPr="001506A3">
        <w:rPr>
          <w:rFonts w:ascii="Arial" w:hAnsi="Arial"/>
          <w:sz w:val="24"/>
        </w:rPr>
        <w:tab/>
      </w:r>
      <w:proofErr w:type="gramStart"/>
      <w:r w:rsidR="00D70979" w:rsidRPr="001506A3">
        <w:rPr>
          <w:rFonts w:ascii="Arial" w:hAnsi="Arial"/>
          <w:sz w:val="24"/>
        </w:rPr>
        <w:t>Ideally</w:t>
      </w:r>
      <w:proofErr w:type="gramEnd"/>
      <w:r w:rsidR="00D70979" w:rsidRPr="001506A3">
        <w:rPr>
          <w:rFonts w:ascii="Arial" w:hAnsi="Arial"/>
          <w:sz w:val="24"/>
        </w:rPr>
        <w:t xml:space="preserve">, </w:t>
      </w:r>
      <w:r w:rsidR="00E46A3E" w:rsidRPr="001506A3">
        <w:rPr>
          <w:rFonts w:ascii="Arial" w:hAnsi="Arial"/>
          <w:sz w:val="24"/>
        </w:rPr>
        <w:t xml:space="preserve">approximately </w:t>
      </w:r>
      <w:r w:rsidR="00FA742D" w:rsidRPr="001506A3">
        <w:rPr>
          <w:rFonts w:ascii="Arial" w:hAnsi="Arial"/>
          <w:sz w:val="24"/>
        </w:rPr>
        <w:t>1 kg of soil</w:t>
      </w:r>
      <w:r w:rsidRPr="001506A3">
        <w:rPr>
          <w:rFonts w:ascii="Arial" w:hAnsi="Arial"/>
          <w:sz w:val="24"/>
        </w:rPr>
        <w:t xml:space="preserve"> </w:t>
      </w:r>
      <w:r w:rsidR="00380C38" w:rsidRPr="001506A3">
        <w:rPr>
          <w:rFonts w:ascii="Arial" w:hAnsi="Arial"/>
          <w:sz w:val="24"/>
        </w:rPr>
        <w:t>or</w:t>
      </w:r>
      <w:r w:rsidRPr="001506A3">
        <w:rPr>
          <w:rFonts w:ascii="Arial" w:hAnsi="Arial"/>
          <w:sz w:val="24"/>
        </w:rPr>
        <w:t xml:space="preserve"> </w:t>
      </w:r>
      <w:r w:rsidR="00FA742D" w:rsidRPr="001506A3">
        <w:rPr>
          <w:rFonts w:ascii="Arial" w:hAnsi="Arial"/>
          <w:sz w:val="24"/>
        </w:rPr>
        <w:t>associated</w:t>
      </w:r>
      <w:r w:rsidR="005870F3" w:rsidRPr="001506A3">
        <w:rPr>
          <w:rFonts w:ascii="Arial" w:hAnsi="Arial"/>
          <w:sz w:val="24"/>
        </w:rPr>
        <w:t xml:space="preserve"> </w:t>
      </w:r>
    </w:p>
    <w:p w:rsidR="00573D01" w:rsidRPr="001506A3" w:rsidRDefault="00E46A3E" w:rsidP="00E46A3E">
      <w:pPr>
        <w:rPr>
          <w:rFonts w:ascii="Arial" w:hAnsi="Arial"/>
          <w:sz w:val="24"/>
        </w:rPr>
      </w:pPr>
      <w:r w:rsidRPr="001506A3">
        <w:rPr>
          <w:rFonts w:ascii="Arial" w:hAnsi="Arial"/>
          <w:sz w:val="24"/>
        </w:rPr>
        <w:t xml:space="preserve">                                                      </w:t>
      </w:r>
      <w:r w:rsidR="00500E01" w:rsidRPr="001506A3">
        <w:rPr>
          <w:rFonts w:ascii="Arial" w:hAnsi="Arial"/>
          <w:sz w:val="24"/>
        </w:rPr>
        <w:t>M</w:t>
      </w:r>
      <w:r w:rsidR="00573D01" w:rsidRPr="001506A3">
        <w:rPr>
          <w:rFonts w:ascii="Arial" w:hAnsi="Arial"/>
          <w:sz w:val="24"/>
        </w:rPr>
        <w:t>aterials</w:t>
      </w:r>
      <w:r w:rsidR="00500E01" w:rsidRPr="001506A3">
        <w:rPr>
          <w:rFonts w:ascii="Arial" w:hAnsi="Arial"/>
          <w:sz w:val="24"/>
        </w:rPr>
        <w:t xml:space="preserve"> (full 0.5 litre tub)</w:t>
      </w:r>
      <w:r w:rsidR="00573D01" w:rsidRPr="001506A3">
        <w:rPr>
          <w:rFonts w:ascii="Arial" w:hAnsi="Arial"/>
          <w:sz w:val="24"/>
        </w:rPr>
        <w:tab/>
      </w:r>
    </w:p>
    <w:p w:rsidR="00573D01" w:rsidRPr="001506A3" w:rsidRDefault="00573D01" w:rsidP="00573D01">
      <w:pPr>
        <w:rPr>
          <w:rFonts w:ascii="Arial" w:hAnsi="Arial"/>
          <w:sz w:val="24"/>
        </w:rPr>
      </w:pPr>
    </w:p>
    <w:p w:rsidR="00FE4117" w:rsidRPr="001506A3" w:rsidRDefault="00573D01" w:rsidP="00573D01">
      <w:pPr>
        <w:rPr>
          <w:rFonts w:ascii="Arial" w:hAnsi="Arial"/>
          <w:sz w:val="24"/>
        </w:rPr>
      </w:pPr>
      <w:r w:rsidRPr="001506A3">
        <w:rPr>
          <w:rFonts w:ascii="Arial" w:hAnsi="Arial"/>
          <w:sz w:val="24"/>
        </w:rPr>
        <w:t>1.3</w:t>
      </w:r>
      <w:r w:rsidRPr="001506A3">
        <w:rPr>
          <w:rFonts w:ascii="Arial" w:hAnsi="Arial"/>
          <w:sz w:val="24"/>
        </w:rPr>
        <w:tab/>
        <w:t xml:space="preserve">Basis </w:t>
      </w:r>
      <w:r w:rsidR="005870F3" w:rsidRPr="001506A3">
        <w:rPr>
          <w:rFonts w:ascii="Arial" w:hAnsi="Arial"/>
          <w:sz w:val="24"/>
        </w:rPr>
        <w:t>of method</w:t>
      </w:r>
      <w:r w:rsidR="005870F3" w:rsidRPr="001506A3">
        <w:rPr>
          <w:rFonts w:ascii="Arial" w:hAnsi="Arial"/>
          <w:sz w:val="24"/>
        </w:rPr>
        <w:tab/>
      </w:r>
      <w:r w:rsidR="005870F3" w:rsidRPr="001506A3">
        <w:rPr>
          <w:rFonts w:ascii="Arial" w:hAnsi="Arial"/>
          <w:sz w:val="24"/>
        </w:rPr>
        <w:tab/>
        <w:t>Visible fragments of ACM</w:t>
      </w:r>
      <w:r w:rsidR="00FE4117" w:rsidRPr="001506A3">
        <w:rPr>
          <w:rFonts w:ascii="Arial" w:hAnsi="Arial"/>
          <w:sz w:val="24"/>
        </w:rPr>
        <w:t xml:space="preserve"> and fibre bundles</w:t>
      </w:r>
      <w:r w:rsidR="005870F3" w:rsidRPr="001506A3">
        <w:rPr>
          <w:rFonts w:ascii="Arial" w:hAnsi="Arial"/>
          <w:sz w:val="24"/>
        </w:rPr>
        <w:t xml:space="preserve"> are removed </w:t>
      </w:r>
    </w:p>
    <w:p w:rsidR="00FE4117" w:rsidRPr="001506A3" w:rsidRDefault="00FE4117" w:rsidP="00573D01">
      <w:pPr>
        <w:rPr>
          <w:rFonts w:ascii="Arial" w:hAnsi="Arial"/>
          <w:sz w:val="24"/>
        </w:rPr>
      </w:pPr>
      <w:r w:rsidRPr="001506A3">
        <w:rPr>
          <w:rFonts w:ascii="Arial" w:hAnsi="Arial"/>
          <w:sz w:val="24"/>
        </w:rPr>
        <w:t xml:space="preserve">                                                      </w:t>
      </w:r>
      <w:proofErr w:type="gramStart"/>
      <w:r w:rsidR="005870F3" w:rsidRPr="001506A3">
        <w:rPr>
          <w:rFonts w:ascii="Arial" w:hAnsi="Arial"/>
          <w:sz w:val="24"/>
        </w:rPr>
        <w:t>and</w:t>
      </w:r>
      <w:proofErr w:type="gramEnd"/>
      <w:r w:rsidR="005870F3" w:rsidRPr="001506A3">
        <w:rPr>
          <w:rFonts w:ascii="Arial" w:hAnsi="Arial"/>
          <w:sz w:val="24"/>
        </w:rPr>
        <w:t xml:space="preserve"> determined</w:t>
      </w:r>
      <w:r w:rsidRPr="001506A3">
        <w:rPr>
          <w:rFonts w:ascii="Arial" w:hAnsi="Arial"/>
          <w:sz w:val="24"/>
        </w:rPr>
        <w:t xml:space="preserve"> </w:t>
      </w:r>
      <w:r w:rsidR="005870F3" w:rsidRPr="001506A3">
        <w:rPr>
          <w:rFonts w:ascii="Arial" w:hAnsi="Arial"/>
          <w:sz w:val="24"/>
        </w:rPr>
        <w:t xml:space="preserve">gravimetrically, with free fibres </w:t>
      </w:r>
    </w:p>
    <w:p w:rsidR="00FE4117" w:rsidRPr="001506A3" w:rsidRDefault="00FE4117" w:rsidP="00573D01">
      <w:pPr>
        <w:rPr>
          <w:rFonts w:ascii="Arial" w:hAnsi="Arial"/>
          <w:sz w:val="24"/>
        </w:rPr>
      </w:pPr>
      <w:r w:rsidRPr="001506A3">
        <w:rPr>
          <w:rFonts w:ascii="Arial" w:hAnsi="Arial"/>
          <w:sz w:val="24"/>
        </w:rPr>
        <w:t xml:space="preserve">                                                      </w:t>
      </w:r>
      <w:proofErr w:type="gramStart"/>
      <w:r w:rsidRPr="001506A3">
        <w:rPr>
          <w:rFonts w:ascii="Arial" w:hAnsi="Arial"/>
          <w:sz w:val="24"/>
        </w:rPr>
        <w:t>d</w:t>
      </w:r>
      <w:r w:rsidR="005870F3" w:rsidRPr="001506A3">
        <w:rPr>
          <w:rFonts w:ascii="Arial" w:hAnsi="Arial"/>
          <w:sz w:val="24"/>
        </w:rPr>
        <w:t>ispersed</w:t>
      </w:r>
      <w:proofErr w:type="gramEnd"/>
      <w:r w:rsidR="005870F3" w:rsidRPr="001506A3">
        <w:rPr>
          <w:rFonts w:ascii="Arial" w:hAnsi="Arial"/>
          <w:sz w:val="24"/>
        </w:rPr>
        <w:t xml:space="preserve">, filtered, and measured and counted using </w:t>
      </w:r>
    </w:p>
    <w:p w:rsidR="00500E01" w:rsidRPr="001506A3" w:rsidRDefault="00FE4117" w:rsidP="00573D01">
      <w:pPr>
        <w:rPr>
          <w:rFonts w:ascii="Arial" w:hAnsi="Arial"/>
          <w:sz w:val="24"/>
        </w:rPr>
      </w:pPr>
      <w:r w:rsidRPr="001506A3">
        <w:rPr>
          <w:rFonts w:ascii="Arial" w:hAnsi="Arial"/>
          <w:sz w:val="24"/>
        </w:rPr>
        <w:t xml:space="preserve">                                                      </w:t>
      </w:r>
      <w:proofErr w:type="gramStart"/>
      <w:r w:rsidR="003A1A0A" w:rsidRPr="001506A3">
        <w:rPr>
          <w:rFonts w:ascii="Arial" w:hAnsi="Arial"/>
          <w:sz w:val="24"/>
        </w:rPr>
        <w:t>PCM</w:t>
      </w:r>
      <w:r w:rsidR="00500E01" w:rsidRPr="001506A3">
        <w:rPr>
          <w:rFonts w:ascii="Arial" w:hAnsi="Arial"/>
          <w:sz w:val="24"/>
        </w:rPr>
        <w:t>, if appropriate</w:t>
      </w:r>
      <w:r w:rsidR="005870F3" w:rsidRPr="001506A3">
        <w:rPr>
          <w:rFonts w:ascii="Arial" w:hAnsi="Arial"/>
          <w:sz w:val="24"/>
        </w:rPr>
        <w:t>.</w:t>
      </w:r>
      <w:proofErr w:type="gramEnd"/>
      <w:r w:rsidR="005870F3" w:rsidRPr="001506A3">
        <w:rPr>
          <w:rFonts w:ascii="Arial" w:hAnsi="Arial"/>
          <w:sz w:val="24"/>
        </w:rPr>
        <w:t xml:space="preserve">  The sum of the </w:t>
      </w:r>
      <w:r w:rsidRPr="001506A3">
        <w:rPr>
          <w:rFonts w:ascii="Arial" w:hAnsi="Arial"/>
          <w:sz w:val="24"/>
        </w:rPr>
        <w:t>two r</w:t>
      </w:r>
      <w:r w:rsidR="005870F3" w:rsidRPr="001506A3">
        <w:rPr>
          <w:rFonts w:ascii="Arial" w:hAnsi="Arial"/>
          <w:sz w:val="24"/>
        </w:rPr>
        <w:t xml:space="preserve">esults is </w:t>
      </w:r>
    </w:p>
    <w:p w:rsidR="0077551A" w:rsidRPr="001506A3" w:rsidRDefault="005870F3" w:rsidP="00500E01">
      <w:pPr>
        <w:ind w:left="3600"/>
        <w:rPr>
          <w:rFonts w:ascii="Arial" w:hAnsi="Arial"/>
          <w:sz w:val="24"/>
        </w:rPr>
      </w:pPr>
      <w:proofErr w:type="gramStart"/>
      <w:r w:rsidRPr="001506A3">
        <w:rPr>
          <w:rFonts w:ascii="Arial" w:hAnsi="Arial"/>
          <w:sz w:val="24"/>
        </w:rPr>
        <w:t>calculated</w:t>
      </w:r>
      <w:proofErr w:type="gramEnd"/>
      <w:r w:rsidRPr="001506A3">
        <w:rPr>
          <w:rFonts w:ascii="Arial" w:hAnsi="Arial"/>
          <w:sz w:val="24"/>
        </w:rPr>
        <w:t xml:space="preserve"> as % </w:t>
      </w:r>
      <w:r w:rsidR="00FE4117" w:rsidRPr="001506A3">
        <w:rPr>
          <w:rFonts w:ascii="Arial" w:hAnsi="Arial"/>
          <w:sz w:val="24"/>
        </w:rPr>
        <w:t xml:space="preserve">by weight of the original </w:t>
      </w:r>
      <w:r w:rsidRPr="001506A3">
        <w:rPr>
          <w:rFonts w:ascii="Arial" w:hAnsi="Arial"/>
          <w:sz w:val="24"/>
        </w:rPr>
        <w:t>dried sample</w:t>
      </w:r>
      <w:r w:rsidR="0077551A" w:rsidRPr="001506A3">
        <w:rPr>
          <w:rFonts w:ascii="Arial" w:hAnsi="Arial"/>
          <w:sz w:val="24"/>
        </w:rPr>
        <w:t xml:space="preserve">, plus the detailed  </w:t>
      </w:r>
      <w:r w:rsidR="00500E01" w:rsidRPr="001506A3">
        <w:rPr>
          <w:rFonts w:ascii="Arial" w:hAnsi="Arial"/>
          <w:sz w:val="24"/>
        </w:rPr>
        <w:t>com</w:t>
      </w:r>
      <w:r w:rsidR="0077551A" w:rsidRPr="001506A3">
        <w:rPr>
          <w:rFonts w:ascii="Arial" w:hAnsi="Arial"/>
          <w:sz w:val="24"/>
        </w:rPr>
        <w:t>position may be reported, when required.</w:t>
      </w:r>
    </w:p>
    <w:p w:rsidR="005870F3" w:rsidRPr="001506A3" w:rsidRDefault="005870F3" w:rsidP="00573D01">
      <w:pPr>
        <w:rPr>
          <w:rFonts w:ascii="Arial" w:hAnsi="Arial"/>
          <w:sz w:val="24"/>
        </w:rPr>
      </w:pPr>
    </w:p>
    <w:p w:rsidR="005870F3" w:rsidRPr="001506A3" w:rsidRDefault="005870F3" w:rsidP="00573D01">
      <w:pPr>
        <w:rPr>
          <w:rFonts w:ascii="Arial" w:hAnsi="Arial"/>
          <w:sz w:val="24"/>
        </w:rPr>
      </w:pPr>
      <w:r w:rsidRPr="001506A3">
        <w:rPr>
          <w:rFonts w:ascii="Arial" w:hAnsi="Arial"/>
          <w:sz w:val="24"/>
        </w:rPr>
        <w:t>1.4</w:t>
      </w:r>
      <w:r w:rsidRPr="001506A3">
        <w:rPr>
          <w:rFonts w:ascii="Arial" w:hAnsi="Arial"/>
          <w:sz w:val="24"/>
        </w:rPr>
        <w:tab/>
        <w:t>Range of application</w:t>
      </w:r>
      <w:r w:rsidRPr="001506A3">
        <w:rPr>
          <w:rFonts w:ascii="Arial" w:hAnsi="Arial"/>
          <w:sz w:val="24"/>
        </w:rPr>
        <w:tab/>
        <w:t>Gravimetric:  100 - 0.</w:t>
      </w:r>
      <w:r w:rsidR="00500E01" w:rsidRPr="001506A3">
        <w:rPr>
          <w:rFonts w:ascii="Arial" w:hAnsi="Arial"/>
          <w:sz w:val="24"/>
        </w:rPr>
        <w:t>00</w:t>
      </w:r>
      <w:r w:rsidRPr="001506A3">
        <w:rPr>
          <w:rFonts w:ascii="Arial" w:hAnsi="Arial"/>
          <w:sz w:val="24"/>
        </w:rPr>
        <w:t>1%</w:t>
      </w:r>
      <w:r w:rsidR="00573D01" w:rsidRPr="001506A3">
        <w:rPr>
          <w:rFonts w:ascii="Arial" w:hAnsi="Arial"/>
          <w:sz w:val="24"/>
        </w:rPr>
        <w:tab/>
      </w:r>
    </w:p>
    <w:p w:rsidR="005870F3" w:rsidRPr="001506A3" w:rsidRDefault="005870F3" w:rsidP="00573D01">
      <w:pPr>
        <w:rPr>
          <w:rFonts w:ascii="Arial" w:hAnsi="Arial"/>
          <w:sz w:val="24"/>
        </w:rPr>
      </w:pP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t>Free fibres:</w:t>
      </w:r>
      <w:r w:rsidRPr="001506A3">
        <w:rPr>
          <w:rFonts w:ascii="Arial" w:hAnsi="Arial"/>
          <w:sz w:val="24"/>
        </w:rPr>
        <w:tab/>
      </w:r>
      <w:r w:rsidR="00D06677" w:rsidRPr="001506A3">
        <w:rPr>
          <w:rFonts w:ascii="Arial" w:hAnsi="Arial"/>
          <w:sz w:val="24"/>
        </w:rPr>
        <w:t>0.1</w:t>
      </w:r>
      <w:r w:rsidRPr="001506A3">
        <w:rPr>
          <w:rFonts w:ascii="Arial" w:hAnsi="Arial"/>
          <w:sz w:val="24"/>
        </w:rPr>
        <w:t>- 0.0</w:t>
      </w:r>
      <w:r w:rsidR="005C5BE3" w:rsidRPr="001506A3">
        <w:rPr>
          <w:rFonts w:ascii="Arial" w:hAnsi="Arial"/>
          <w:sz w:val="24"/>
        </w:rPr>
        <w:t>0</w:t>
      </w:r>
      <w:r w:rsidRPr="001506A3">
        <w:rPr>
          <w:rFonts w:ascii="Arial" w:hAnsi="Arial"/>
          <w:sz w:val="24"/>
        </w:rPr>
        <w:t>1%</w:t>
      </w:r>
    </w:p>
    <w:p w:rsidR="005870F3" w:rsidRPr="001506A3" w:rsidRDefault="005870F3" w:rsidP="00573D01">
      <w:pPr>
        <w:rPr>
          <w:rFonts w:ascii="Arial" w:hAnsi="Arial"/>
          <w:sz w:val="24"/>
        </w:rPr>
      </w:pPr>
    </w:p>
    <w:p w:rsidR="005870F3" w:rsidRPr="001506A3" w:rsidRDefault="005870F3" w:rsidP="00573D01">
      <w:pPr>
        <w:rPr>
          <w:rFonts w:ascii="Arial" w:hAnsi="Arial"/>
          <w:sz w:val="24"/>
        </w:rPr>
      </w:pPr>
      <w:r w:rsidRPr="001506A3">
        <w:rPr>
          <w:rFonts w:ascii="Arial" w:hAnsi="Arial"/>
          <w:sz w:val="24"/>
        </w:rPr>
        <w:t>1.5</w:t>
      </w:r>
      <w:r w:rsidRPr="001506A3">
        <w:rPr>
          <w:rFonts w:ascii="Arial" w:hAnsi="Arial"/>
          <w:sz w:val="24"/>
        </w:rPr>
        <w:tab/>
        <w:t>Calibration curve</w:t>
      </w:r>
      <w:r w:rsidRPr="001506A3">
        <w:rPr>
          <w:rFonts w:ascii="Arial" w:hAnsi="Arial"/>
          <w:sz w:val="24"/>
        </w:rPr>
        <w:tab/>
      </w:r>
      <w:r w:rsidRPr="001506A3">
        <w:rPr>
          <w:rFonts w:ascii="Arial" w:hAnsi="Arial"/>
          <w:sz w:val="24"/>
        </w:rPr>
        <w:tab/>
      </w:r>
      <w:proofErr w:type="gramStart"/>
      <w:r w:rsidRPr="001506A3">
        <w:rPr>
          <w:rFonts w:ascii="Arial" w:hAnsi="Arial"/>
          <w:sz w:val="24"/>
        </w:rPr>
        <w:t>Not</w:t>
      </w:r>
      <w:proofErr w:type="gramEnd"/>
      <w:r w:rsidRPr="001506A3">
        <w:rPr>
          <w:rFonts w:ascii="Arial" w:hAnsi="Arial"/>
          <w:sz w:val="24"/>
        </w:rPr>
        <w:t xml:space="preserve"> applicable</w:t>
      </w:r>
    </w:p>
    <w:p w:rsidR="005870F3" w:rsidRPr="001506A3" w:rsidRDefault="005870F3" w:rsidP="00573D01">
      <w:pPr>
        <w:rPr>
          <w:rFonts w:ascii="Arial" w:hAnsi="Arial"/>
          <w:sz w:val="24"/>
        </w:rPr>
      </w:pPr>
    </w:p>
    <w:p w:rsidR="005870F3" w:rsidRPr="001506A3" w:rsidRDefault="005870F3" w:rsidP="00573D01">
      <w:pPr>
        <w:rPr>
          <w:rFonts w:ascii="Arial" w:hAnsi="Arial"/>
          <w:sz w:val="24"/>
        </w:rPr>
      </w:pPr>
      <w:r w:rsidRPr="001506A3">
        <w:rPr>
          <w:rFonts w:ascii="Arial" w:hAnsi="Arial"/>
          <w:sz w:val="24"/>
        </w:rPr>
        <w:t>1.6</w:t>
      </w:r>
      <w:r w:rsidRPr="001506A3">
        <w:rPr>
          <w:rFonts w:ascii="Arial" w:hAnsi="Arial"/>
          <w:sz w:val="24"/>
        </w:rPr>
        <w:tab/>
        <w:t>Standard deviation</w:t>
      </w:r>
      <w:r w:rsidRPr="001506A3">
        <w:rPr>
          <w:rFonts w:ascii="Arial" w:hAnsi="Arial"/>
          <w:sz w:val="24"/>
        </w:rPr>
        <w:tab/>
      </w:r>
      <w:r w:rsidRPr="001506A3">
        <w:rPr>
          <w:rFonts w:ascii="Arial" w:hAnsi="Arial"/>
          <w:sz w:val="24"/>
        </w:rPr>
        <w:tab/>
        <w:t>Gravimetric:</w:t>
      </w:r>
    </w:p>
    <w:p w:rsidR="005870F3" w:rsidRPr="001506A3" w:rsidRDefault="005870F3" w:rsidP="00573D01">
      <w:pPr>
        <w:rPr>
          <w:rFonts w:ascii="Arial" w:hAnsi="Arial"/>
          <w:sz w:val="24"/>
        </w:rPr>
      </w:pP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t>Free fibres:</w:t>
      </w:r>
    </w:p>
    <w:p w:rsidR="005870F3" w:rsidRPr="001506A3" w:rsidRDefault="005870F3" w:rsidP="00573D01">
      <w:pPr>
        <w:rPr>
          <w:rFonts w:ascii="Arial" w:hAnsi="Arial"/>
          <w:sz w:val="24"/>
        </w:rPr>
      </w:pPr>
    </w:p>
    <w:p w:rsidR="005870F3" w:rsidRPr="001506A3" w:rsidRDefault="005870F3" w:rsidP="00573D01">
      <w:pPr>
        <w:rPr>
          <w:rFonts w:ascii="Arial" w:hAnsi="Arial"/>
          <w:sz w:val="24"/>
        </w:rPr>
      </w:pPr>
      <w:r w:rsidRPr="001506A3">
        <w:rPr>
          <w:rFonts w:ascii="Arial" w:hAnsi="Arial"/>
          <w:sz w:val="24"/>
        </w:rPr>
        <w:t>1.7</w:t>
      </w:r>
      <w:r w:rsidRPr="001506A3">
        <w:rPr>
          <w:rFonts w:ascii="Arial" w:hAnsi="Arial"/>
          <w:sz w:val="24"/>
        </w:rPr>
        <w:tab/>
        <w:t>Limits of detection</w:t>
      </w:r>
      <w:r w:rsidRPr="001506A3">
        <w:rPr>
          <w:rFonts w:ascii="Arial" w:hAnsi="Arial"/>
          <w:sz w:val="24"/>
        </w:rPr>
        <w:tab/>
      </w:r>
      <w:r w:rsidRPr="001506A3">
        <w:rPr>
          <w:rFonts w:ascii="Arial" w:hAnsi="Arial"/>
          <w:sz w:val="24"/>
        </w:rPr>
        <w:tab/>
        <w:t>Gravimetric:  0.0</w:t>
      </w:r>
      <w:r w:rsidR="00500E01" w:rsidRPr="001506A3">
        <w:rPr>
          <w:rFonts w:ascii="Arial" w:hAnsi="Arial"/>
          <w:sz w:val="24"/>
        </w:rPr>
        <w:t>0</w:t>
      </w:r>
      <w:r w:rsidR="009033ED" w:rsidRPr="001506A3">
        <w:rPr>
          <w:rFonts w:ascii="Arial" w:hAnsi="Arial"/>
          <w:sz w:val="24"/>
        </w:rPr>
        <w:t>0</w:t>
      </w:r>
      <w:r w:rsidRPr="001506A3">
        <w:rPr>
          <w:rFonts w:ascii="Arial" w:hAnsi="Arial"/>
          <w:sz w:val="24"/>
        </w:rPr>
        <w:t>1%</w:t>
      </w:r>
    </w:p>
    <w:p w:rsidR="009033ED" w:rsidRPr="001506A3" w:rsidRDefault="005870F3" w:rsidP="009033ED">
      <w:pPr>
        <w:rPr>
          <w:rFonts w:ascii="Arial" w:hAnsi="Arial"/>
          <w:sz w:val="24"/>
        </w:rPr>
      </w:pP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000852B3" w:rsidRPr="001506A3">
        <w:rPr>
          <w:rFonts w:ascii="Arial" w:hAnsi="Arial"/>
          <w:sz w:val="24"/>
        </w:rPr>
        <w:t xml:space="preserve"> </w:t>
      </w:r>
      <w:r w:rsidR="009033ED" w:rsidRPr="001506A3">
        <w:rPr>
          <w:rFonts w:ascii="Arial" w:hAnsi="Arial"/>
          <w:sz w:val="24"/>
        </w:rPr>
        <w:t>Free fibres:  0.0001%</w:t>
      </w:r>
    </w:p>
    <w:p w:rsidR="009033ED" w:rsidRPr="001506A3" w:rsidRDefault="009033ED" w:rsidP="009033ED">
      <w:pPr>
        <w:rPr>
          <w:rFonts w:ascii="Arial" w:hAnsi="Arial"/>
          <w:sz w:val="24"/>
        </w:rPr>
      </w:pPr>
    </w:p>
    <w:p w:rsidR="005870F3" w:rsidRPr="001506A3" w:rsidRDefault="009033ED" w:rsidP="009033ED">
      <w:pPr>
        <w:rPr>
          <w:rFonts w:ascii="Arial" w:hAnsi="Arial"/>
          <w:sz w:val="24"/>
        </w:rPr>
      </w:pPr>
      <w:r w:rsidRPr="001506A3">
        <w:rPr>
          <w:rFonts w:ascii="Arial" w:hAnsi="Arial"/>
          <w:sz w:val="24"/>
        </w:rPr>
        <w:t>1.8      Limits of reporting</w:t>
      </w:r>
      <w:r w:rsidRPr="001506A3">
        <w:rPr>
          <w:rFonts w:ascii="Arial" w:hAnsi="Arial"/>
          <w:sz w:val="24"/>
        </w:rPr>
        <w:tab/>
      </w:r>
      <w:r w:rsidRPr="001506A3">
        <w:rPr>
          <w:rFonts w:ascii="Arial" w:hAnsi="Arial"/>
          <w:sz w:val="24"/>
        </w:rPr>
        <w:tab/>
        <w:t>Gravimetric:  0.001%</w:t>
      </w:r>
      <w:r w:rsidR="000852B3" w:rsidRPr="001506A3">
        <w:rPr>
          <w:rFonts w:ascii="Arial" w:hAnsi="Arial"/>
          <w:sz w:val="24"/>
        </w:rPr>
        <w:t xml:space="preserve"> </w:t>
      </w:r>
    </w:p>
    <w:p w:rsidR="009033ED" w:rsidRPr="001506A3" w:rsidRDefault="009033ED" w:rsidP="009033ED">
      <w:pPr>
        <w:rPr>
          <w:rFonts w:ascii="Arial" w:hAnsi="Arial"/>
          <w:sz w:val="24"/>
        </w:rPr>
      </w:pP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t>Free fibres:   0.001%</w:t>
      </w:r>
    </w:p>
    <w:p w:rsidR="005870F3" w:rsidRPr="001506A3" w:rsidRDefault="005870F3" w:rsidP="00573D01">
      <w:pPr>
        <w:rPr>
          <w:rFonts w:ascii="Arial" w:hAnsi="Arial"/>
          <w:sz w:val="24"/>
        </w:rPr>
      </w:pPr>
    </w:p>
    <w:p w:rsidR="005870F3" w:rsidRPr="001506A3" w:rsidRDefault="005870F3" w:rsidP="00573D01">
      <w:pPr>
        <w:rPr>
          <w:rFonts w:ascii="Arial" w:hAnsi="Arial"/>
          <w:sz w:val="24"/>
        </w:rPr>
      </w:pPr>
      <w:r w:rsidRPr="001506A3">
        <w:rPr>
          <w:rFonts w:ascii="Arial" w:hAnsi="Arial"/>
          <w:sz w:val="24"/>
        </w:rPr>
        <w:t>1.8</w:t>
      </w:r>
      <w:r w:rsidRPr="001506A3">
        <w:rPr>
          <w:rFonts w:ascii="Arial" w:hAnsi="Arial"/>
          <w:sz w:val="24"/>
        </w:rPr>
        <w:tab/>
        <w:t>Bias</w:t>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t xml:space="preserve">Gravimetric:  </w:t>
      </w:r>
    </w:p>
    <w:p w:rsidR="005870F3" w:rsidRPr="001506A3" w:rsidRDefault="005870F3" w:rsidP="00573D01">
      <w:pPr>
        <w:rPr>
          <w:rFonts w:ascii="Arial" w:hAnsi="Arial"/>
          <w:sz w:val="24"/>
        </w:rPr>
      </w:pP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r>
      <w:r w:rsidRPr="001506A3">
        <w:rPr>
          <w:rFonts w:ascii="Arial" w:hAnsi="Arial"/>
          <w:sz w:val="24"/>
        </w:rPr>
        <w:tab/>
        <w:t xml:space="preserve">Free fibres:  </w:t>
      </w:r>
    </w:p>
    <w:p w:rsidR="00FA742D" w:rsidRPr="001506A3" w:rsidRDefault="00FA742D" w:rsidP="00573D01">
      <w:pPr>
        <w:rPr>
          <w:rFonts w:ascii="Arial" w:hAnsi="Arial"/>
          <w:sz w:val="24"/>
        </w:rPr>
      </w:pPr>
    </w:p>
    <w:p w:rsidR="00FA742D" w:rsidRPr="001506A3" w:rsidRDefault="00FA742D" w:rsidP="00573D01">
      <w:pPr>
        <w:rPr>
          <w:rFonts w:ascii="Arial" w:hAnsi="Arial"/>
          <w:i/>
          <w:sz w:val="24"/>
        </w:rPr>
      </w:pPr>
      <w:r w:rsidRPr="001506A3">
        <w:rPr>
          <w:rFonts w:ascii="Arial" w:hAnsi="Arial"/>
          <w:i/>
          <w:sz w:val="24"/>
        </w:rPr>
        <w:t>The above values will be based on the group PT data</w:t>
      </w:r>
    </w:p>
    <w:p w:rsidR="005870F3" w:rsidRPr="001506A3" w:rsidRDefault="005870F3" w:rsidP="00573D01">
      <w:pPr>
        <w:pBdr>
          <w:bottom w:val="single" w:sz="12" w:space="1" w:color="auto"/>
        </w:pBdr>
        <w:rPr>
          <w:rFonts w:ascii="Arial" w:hAnsi="Arial"/>
          <w:sz w:val="24"/>
        </w:rPr>
      </w:pPr>
    </w:p>
    <w:p w:rsidR="005870F3" w:rsidRPr="001506A3" w:rsidRDefault="005870F3" w:rsidP="00573D01">
      <w:pPr>
        <w:rPr>
          <w:rFonts w:ascii="Arial" w:hAnsi="Arial"/>
          <w:sz w:val="24"/>
        </w:rPr>
      </w:pPr>
    </w:p>
    <w:p w:rsidR="005870F3" w:rsidRPr="001506A3" w:rsidRDefault="005870F3" w:rsidP="00573D01">
      <w:pPr>
        <w:rPr>
          <w:rFonts w:ascii="Arial" w:hAnsi="Arial"/>
          <w:b/>
          <w:sz w:val="24"/>
        </w:rPr>
      </w:pPr>
      <w:r w:rsidRPr="001506A3">
        <w:rPr>
          <w:rFonts w:ascii="Arial" w:hAnsi="Arial"/>
          <w:b/>
          <w:sz w:val="24"/>
        </w:rPr>
        <w:t>2</w:t>
      </w:r>
      <w:r w:rsidRPr="001506A3">
        <w:rPr>
          <w:rFonts w:ascii="Arial" w:hAnsi="Arial"/>
          <w:b/>
          <w:sz w:val="24"/>
        </w:rPr>
        <w:tab/>
        <w:t>Principle</w:t>
      </w:r>
    </w:p>
    <w:p w:rsidR="005870F3" w:rsidRPr="001506A3" w:rsidRDefault="005870F3" w:rsidP="00573D01">
      <w:pPr>
        <w:rPr>
          <w:rFonts w:ascii="Arial" w:hAnsi="Arial"/>
          <w:sz w:val="24"/>
        </w:rPr>
      </w:pPr>
    </w:p>
    <w:p w:rsidR="00407E56" w:rsidRPr="001506A3" w:rsidRDefault="00407E56" w:rsidP="00573D01">
      <w:pPr>
        <w:rPr>
          <w:rFonts w:ascii="Arial" w:hAnsi="Arial"/>
          <w:b/>
          <w:sz w:val="24"/>
        </w:rPr>
      </w:pPr>
      <w:proofErr w:type="gramStart"/>
      <w:r w:rsidRPr="001506A3">
        <w:rPr>
          <w:rFonts w:ascii="Arial" w:hAnsi="Arial"/>
          <w:b/>
          <w:sz w:val="24"/>
        </w:rPr>
        <w:t>2.1  Stage</w:t>
      </w:r>
      <w:proofErr w:type="gramEnd"/>
      <w:r w:rsidRPr="001506A3">
        <w:rPr>
          <w:rFonts w:ascii="Arial" w:hAnsi="Arial"/>
          <w:b/>
          <w:sz w:val="24"/>
        </w:rPr>
        <w:t xml:space="preserve"> 1 Identification of asbestos according to HSG 248</w:t>
      </w:r>
    </w:p>
    <w:p w:rsidR="00407E56" w:rsidRPr="001506A3" w:rsidRDefault="00407E56" w:rsidP="00573D01">
      <w:pPr>
        <w:rPr>
          <w:rFonts w:ascii="Arial" w:hAnsi="Arial"/>
          <w:sz w:val="24"/>
        </w:rPr>
      </w:pPr>
      <w:r w:rsidRPr="001506A3">
        <w:rPr>
          <w:rFonts w:ascii="Arial" w:hAnsi="Arial"/>
          <w:sz w:val="24"/>
        </w:rPr>
        <w:t>The whole sample is carefully searched by eye to identify if any visible ACM is present, using the method stipulated in HSG 248.  If no asbestos</w:t>
      </w:r>
      <w:r w:rsidR="006E7E5B" w:rsidRPr="001506A3">
        <w:rPr>
          <w:rFonts w:ascii="Arial" w:hAnsi="Arial"/>
          <w:sz w:val="24"/>
        </w:rPr>
        <w:t xml:space="preserve"> containing material</w:t>
      </w:r>
      <w:r w:rsidRPr="001506A3">
        <w:rPr>
          <w:rFonts w:ascii="Arial" w:hAnsi="Arial"/>
          <w:sz w:val="24"/>
        </w:rPr>
        <w:t xml:space="preserve"> is visible, a representative subsample is collected in a petri dish for examination by stereo microscopy (x20 - x40).  If no asbestos is found during this analysis, several small </w:t>
      </w:r>
      <w:r w:rsidR="006E7E5B" w:rsidRPr="001506A3">
        <w:rPr>
          <w:rFonts w:ascii="Arial" w:hAnsi="Arial"/>
          <w:sz w:val="24"/>
        </w:rPr>
        <w:t xml:space="preserve">representative </w:t>
      </w:r>
      <w:r w:rsidRPr="001506A3">
        <w:rPr>
          <w:rFonts w:ascii="Arial" w:hAnsi="Arial"/>
          <w:sz w:val="24"/>
        </w:rPr>
        <w:t xml:space="preserve">subsamples are examined on a microscope slide in a suitable RI medium and analysed at a higher magnification (x80 – x500) using PLM/PCM techniques, according to HSG 248.  If no asbestos fibres are identified, the sample can be reported as No Asbestos Detected (NAD).  </w:t>
      </w:r>
      <w:r w:rsidR="006E7E5B" w:rsidRPr="001506A3">
        <w:rPr>
          <w:rFonts w:ascii="Arial" w:hAnsi="Arial"/>
          <w:sz w:val="24"/>
        </w:rPr>
        <w:t>Asbestos fibres above trace level (see HSG 248) should be identified before continuing with Stages 2 and 3 of the quantitative analysis.</w:t>
      </w:r>
    </w:p>
    <w:p w:rsidR="00407E56" w:rsidRPr="001506A3" w:rsidRDefault="00407E56" w:rsidP="00573D01">
      <w:pPr>
        <w:rPr>
          <w:rFonts w:ascii="Arial" w:hAnsi="Arial"/>
          <w:sz w:val="24"/>
        </w:rPr>
      </w:pPr>
    </w:p>
    <w:p w:rsidR="00BE0481" w:rsidRPr="001506A3" w:rsidRDefault="004B17B1" w:rsidP="00573D01">
      <w:pPr>
        <w:rPr>
          <w:rFonts w:ascii="Arial" w:hAnsi="Arial" w:cs="Arial"/>
          <w:sz w:val="24"/>
          <w:szCs w:val="24"/>
        </w:rPr>
      </w:pPr>
      <w:proofErr w:type="gramStart"/>
      <w:r w:rsidRPr="001506A3">
        <w:rPr>
          <w:rFonts w:ascii="Arial" w:hAnsi="Arial" w:cs="Arial"/>
          <w:b/>
          <w:sz w:val="24"/>
          <w:szCs w:val="24"/>
        </w:rPr>
        <w:t>2.</w:t>
      </w:r>
      <w:r w:rsidR="00407E56" w:rsidRPr="001506A3">
        <w:rPr>
          <w:rFonts w:ascii="Arial" w:hAnsi="Arial" w:cs="Arial"/>
          <w:b/>
          <w:sz w:val="24"/>
          <w:szCs w:val="24"/>
        </w:rPr>
        <w:t>2  Stage</w:t>
      </w:r>
      <w:proofErr w:type="gramEnd"/>
      <w:r w:rsidR="00407E56" w:rsidRPr="001506A3">
        <w:rPr>
          <w:rFonts w:ascii="Arial" w:hAnsi="Arial" w:cs="Arial"/>
          <w:b/>
          <w:sz w:val="24"/>
          <w:szCs w:val="24"/>
        </w:rPr>
        <w:t xml:space="preserve"> 2  </w:t>
      </w:r>
      <w:r w:rsidRPr="001506A3">
        <w:rPr>
          <w:rFonts w:ascii="Arial" w:hAnsi="Arial" w:cs="Arial"/>
          <w:b/>
          <w:sz w:val="24"/>
          <w:szCs w:val="24"/>
        </w:rPr>
        <w:t xml:space="preserve"> </w:t>
      </w:r>
      <w:r w:rsidR="002272F3" w:rsidRPr="001506A3">
        <w:rPr>
          <w:rFonts w:ascii="Arial" w:hAnsi="Arial" w:cs="Arial"/>
          <w:b/>
          <w:sz w:val="24"/>
          <w:szCs w:val="24"/>
        </w:rPr>
        <w:t>Gravimetric analysis</w:t>
      </w:r>
      <w:r w:rsidR="002272F3" w:rsidRPr="001506A3">
        <w:rPr>
          <w:rFonts w:ascii="Arial" w:hAnsi="Arial" w:cs="Arial"/>
          <w:sz w:val="24"/>
          <w:szCs w:val="24"/>
        </w:rPr>
        <w:t xml:space="preserve"> </w:t>
      </w:r>
      <w:r w:rsidR="00D06677" w:rsidRPr="001506A3">
        <w:rPr>
          <w:rFonts w:ascii="Arial" w:hAnsi="Arial" w:cs="Arial"/>
          <w:sz w:val="24"/>
          <w:szCs w:val="24"/>
        </w:rPr>
        <w:t>–</w:t>
      </w:r>
      <w:r w:rsidR="00FA742D" w:rsidRPr="001506A3">
        <w:rPr>
          <w:rFonts w:ascii="Arial" w:hAnsi="Arial" w:cs="Arial"/>
          <w:sz w:val="24"/>
          <w:szCs w:val="24"/>
        </w:rPr>
        <w:t xml:space="preserve"> </w:t>
      </w:r>
      <w:r w:rsidR="002272F3" w:rsidRPr="001506A3">
        <w:rPr>
          <w:rFonts w:ascii="Arial" w:hAnsi="Arial" w:cs="Arial"/>
          <w:sz w:val="24"/>
          <w:szCs w:val="24"/>
        </w:rPr>
        <w:t>the</w:t>
      </w:r>
      <w:r w:rsidR="00BE0481" w:rsidRPr="001506A3">
        <w:rPr>
          <w:rFonts w:ascii="Arial" w:hAnsi="Arial" w:cs="Arial"/>
          <w:sz w:val="24"/>
          <w:szCs w:val="24"/>
        </w:rPr>
        <w:t xml:space="preserve"> whole as received</w:t>
      </w:r>
      <w:r w:rsidR="002272F3" w:rsidRPr="001506A3">
        <w:rPr>
          <w:rFonts w:ascii="Arial" w:hAnsi="Arial" w:cs="Arial"/>
          <w:sz w:val="24"/>
          <w:szCs w:val="24"/>
        </w:rPr>
        <w:t xml:space="preserve"> sample is weighed and examined </w:t>
      </w:r>
      <w:r w:rsidR="00BE0481" w:rsidRPr="001506A3">
        <w:rPr>
          <w:rFonts w:ascii="Arial" w:hAnsi="Arial" w:cs="Arial"/>
          <w:sz w:val="24"/>
          <w:szCs w:val="24"/>
        </w:rPr>
        <w:t xml:space="preserve">visually </w:t>
      </w:r>
      <w:r w:rsidR="002272F3" w:rsidRPr="001506A3">
        <w:rPr>
          <w:rFonts w:ascii="Arial" w:hAnsi="Arial" w:cs="Arial"/>
          <w:sz w:val="24"/>
          <w:szCs w:val="24"/>
        </w:rPr>
        <w:t xml:space="preserve">inside a </w:t>
      </w:r>
      <w:r w:rsidR="00D06677" w:rsidRPr="001506A3">
        <w:rPr>
          <w:rFonts w:ascii="Arial" w:hAnsi="Arial" w:cs="Arial"/>
          <w:sz w:val="24"/>
          <w:szCs w:val="24"/>
        </w:rPr>
        <w:t>safety</w:t>
      </w:r>
      <w:r w:rsidR="002272F3" w:rsidRPr="001506A3">
        <w:rPr>
          <w:rFonts w:ascii="Arial" w:hAnsi="Arial" w:cs="Arial"/>
          <w:sz w:val="24"/>
          <w:szCs w:val="24"/>
        </w:rPr>
        <w:t xml:space="preserve"> cabinet.</w:t>
      </w:r>
      <w:r w:rsidR="00D06677" w:rsidRPr="001506A3">
        <w:rPr>
          <w:rFonts w:ascii="Arial" w:hAnsi="Arial" w:cs="Arial"/>
          <w:sz w:val="24"/>
          <w:szCs w:val="24"/>
        </w:rPr>
        <w:t xml:space="preserve">  The</w:t>
      </w:r>
      <w:r w:rsidR="00BE0481" w:rsidRPr="001506A3">
        <w:rPr>
          <w:rFonts w:ascii="Arial" w:hAnsi="Arial" w:cs="Arial"/>
          <w:sz w:val="24"/>
          <w:szCs w:val="24"/>
        </w:rPr>
        <w:t xml:space="preserve"> oven</w:t>
      </w:r>
      <w:r w:rsidR="00D06677" w:rsidRPr="001506A3">
        <w:rPr>
          <w:rFonts w:ascii="Arial" w:hAnsi="Arial" w:cs="Arial"/>
          <w:sz w:val="24"/>
          <w:szCs w:val="24"/>
        </w:rPr>
        <w:t xml:space="preserve"> dr</w:t>
      </w:r>
      <w:r w:rsidR="00BE0481" w:rsidRPr="001506A3">
        <w:rPr>
          <w:rFonts w:ascii="Arial" w:hAnsi="Arial" w:cs="Arial"/>
          <w:sz w:val="24"/>
          <w:szCs w:val="24"/>
        </w:rPr>
        <w:t>ied</w:t>
      </w:r>
      <w:r w:rsidR="00D06677" w:rsidRPr="001506A3">
        <w:rPr>
          <w:rFonts w:ascii="Arial" w:hAnsi="Arial" w:cs="Arial"/>
          <w:sz w:val="24"/>
          <w:szCs w:val="24"/>
        </w:rPr>
        <w:t xml:space="preserve"> weight of the sample is also determined. </w:t>
      </w:r>
    </w:p>
    <w:p w:rsidR="00BE0481" w:rsidRPr="001506A3" w:rsidRDefault="00BE0481" w:rsidP="00573D01">
      <w:pPr>
        <w:rPr>
          <w:rFonts w:ascii="Arial" w:hAnsi="Arial" w:cs="Arial"/>
          <w:sz w:val="24"/>
          <w:szCs w:val="24"/>
        </w:rPr>
      </w:pPr>
    </w:p>
    <w:p w:rsidR="00BE0481" w:rsidRPr="001506A3" w:rsidRDefault="002272F3" w:rsidP="00573D01">
      <w:pPr>
        <w:rPr>
          <w:rFonts w:ascii="Arial" w:hAnsi="Arial" w:cs="Arial"/>
          <w:sz w:val="24"/>
          <w:szCs w:val="24"/>
        </w:rPr>
      </w:pPr>
      <w:r w:rsidRPr="001506A3">
        <w:rPr>
          <w:rFonts w:ascii="Arial" w:hAnsi="Arial" w:cs="Arial"/>
          <w:sz w:val="24"/>
          <w:szCs w:val="24"/>
        </w:rPr>
        <w:t xml:space="preserve"> Any items</w:t>
      </w:r>
      <w:r w:rsidR="00BE0481" w:rsidRPr="001506A3">
        <w:rPr>
          <w:rFonts w:ascii="Arial" w:hAnsi="Arial" w:cs="Arial"/>
          <w:sz w:val="24"/>
          <w:szCs w:val="24"/>
        </w:rPr>
        <w:t xml:space="preserve"> and/or fragments</w:t>
      </w:r>
      <w:r w:rsidRPr="001506A3">
        <w:rPr>
          <w:rFonts w:ascii="Arial" w:hAnsi="Arial" w:cs="Arial"/>
          <w:sz w:val="24"/>
          <w:szCs w:val="24"/>
        </w:rPr>
        <w:t xml:space="preserve"> that may </w:t>
      </w:r>
      <w:r w:rsidR="00D06677" w:rsidRPr="001506A3">
        <w:rPr>
          <w:rFonts w:ascii="Arial" w:hAnsi="Arial" w:cs="Arial"/>
          <w:sz w:val="24"/>
          <w:szCs w:val="24"/>
        </w:rPr>
        <w:t xml:space="preserve">potentially </w:t>
      </w:r>
      <w:r w:rsidRPr="001506A3">
        <w:rPr>
          <w:rFonts w:ascii="Arial" w:hAnsi="Arial" w:cs="Arial"/>
          <w:sz w:val="24"/>
          <w:szCs w:val="24"/>
        </w:rPr>
        <w:t>contain asbestos</w:t>
      </w:r>
      <w:r w:rsidR="00BE0481" w:rsidRPr="001506A3">
        <w:rPr>
          <w:rFonts w:ascii="Arial" w:hAnsi="Arial" w:cs="Arial"/>
          <w:sz w:val="24"/>
          <w:szCs w:val="24"/>
        </w:rPr>
        <w:t xml:space="preserve"> fibres</w:t>
      </w:r>
      <w:r w:rsidRPr="001506A3">
        <w:rPr>
          <w:rFonts w:ascii="Arial" w:hAnsi="Arial" w:cs="Arial"/>
          <w:sz w:val="24"/>
          <w:szCs w:val="24"/>
        </w:rPr>
        <w:t xml:space="preserve"> are</w:t>
      </w:r>
      <w:r w:rsidR="00DF46DA" w:rsidRPr="001506A3">
        <w:rPr>
          <w:rFonts w:ascii="Arial" w:hAnsi="Arial" w:cs="Arial"/>
          <w:sz w:val="24"/>
          <w:szCs w:val="24"/>
        </w:rPr>
        <w:t xml:space="preserve"> identified, and a representative sample of each ACM type is</w:t>
      </w:r>
      <w:r w:rsidRPr="001506A3">
        <w:rPr>
          <w:rFonts w:ascii="Arial" w:hAnsi="Arial" w:cs="Arial"/>
          <w:sz w:val="24"/>
          <w:szCs w:val="24"/>
        </w:rPr>
        <w:t xml:space="preserve"> removed fro</w:t>
      </w:r>
      <w:r w:rsidR="00FA742D" w:rsidRPr="001506A3">
        <w:rPr>
          <w:rFonts w:ascii="Arial" w:hAnsi="Arial" w:cs="Arial"/>
          <w:sz w:val="24"/>
          <w:szCs w:val="24"/>
        </w:rPr>
        <w:t>m the sample for</w:t>
      </w:r>
      <w:r w:rsidR="00DF46DA" w:rsidRPr="001506A3">
        <w:rPr>
          <w:rFonts w:ascii="Arial" w:hAnsi="Arial" w:cs="Arial"/>
          <w:sz w:val="24"/>
          <w:szCs w:val="24"/>
        </w:rPr>
        <w:t xml:space="preserve"> further</w:t>
      </w:r>
      <w:r w:rsidR="00FA742D" w:rsidRPr="001506A3">
        <w:rPr>
          <w:rFonts w:ascii="Arial" w:hAnsi="Arial" w:cs="Arial"/>
          <w:sz w:val="24"/>
          <w:szCs w:val="24"/>
        </w:rPr>
        <w:t xml:space="preserve"> identification, </w:t>
      </w:r>
      <w:r w:rsidR="00DF46DA" w:rsidRPr="001506A3">
        <w:rPr>
          <w:rFonts w:ascii="Arial" w:hAnsi="Arial" w:cs="Arial"/>
          <w:sz w:val="24"/>
          <w:szCs w:val="24"/>
        </w:rPr>
        <w:t>where</w:t>
      </w:r>
      <w:r w:rsidR="00FA742D" w:rsidRPr="001506A3">
        <w:rPr>
          <w:rFonts w:ascii="Arial" w:hAnsi="Arial" w:cs="Arial"/>
          <w:sz w:val="24"/>
          <w:szCs w:val="24"/>
        </w:rPr>
        <w:t xml:space="preserve"> s</w:t>
      </w:r>
      <w:r w:rsidRPr="001506A3">
        <w:rPr>
          <w:rFonts w:ascii="Arial" w:hAnsi="Arial" w:cs="Arial"/>
          <w:sz w:val="24"/>
          <w:szCs w:val="24"/>
        </w:rPr>
        <w:t>uspect ACMs</w:t>
      </w:r>
      <w:r w:rsidR="00D06677" w:rsidRPr="001506A3">
        <w:rPr>
          <w:rFonts w:ascii="Arial" w:hAnsi="Arial" w:cs="Arial"/>
          <w:sz w:val="24"/>
          <w:szCs w:val="24"/>
        </w:rPr>
        <w:t xml:space="preserve"> and fibres</w:t>
      </w:r>
      <w:r w:rsidR="00FA742D" w:rsidRPr="001506A3">
        <w:rPr>
          <w:rFonts w:ascii="Arial" w:hAnsi="Arial" w:cs="Arial"/>
          <w:sz w:val="24"/>
          <w:szCs w:val="24"/>
        </w:rPr>
        <w:t>/fibre bundles</w:t>
      </w:r>
      <w:r w:rsidR="00D06677" w:rsidRPr="001506A3">
        <w:rPr>
          <w:rFonts w:ascii="Arial" w:hAnsi="Arial" w:cs="Arial"/>
          <w:sz w:val="24"/>
          <w:szCs w:val="24"/>
        </w:rPr>
        <w:t xml:space="preserve"> </w:t>
      </w:r>
      <w:r w:rsidRPr="001506A3">
        <w:rPr>
          <w:rFonts w:ascii="Arial" w:hAnsi="Arial" w:cs="Arial"/>
          <w:sz w:val="24"/>
          <w:szCs w:val="24"/>
        </w:rPr>
        <w:t xml:space="preserve">are </w:t>
      </w:r>
      <w:r w:rsidR="00D06677" w:rsidRPr="001506A3">
        <w:rPr>
          <w:rFonts w:ascii="Arial" w:hAnsi="Arial" w:cs="Arial"/>
          <w:sz w:val="24"/>
          <w:szCs w:val="24"/>
        </w:rPr>
        <w:t>examined</w:t>
      </w:r>
      <w:r w:rsidRPr="001506A3">
        <w:rPr>
          <w:rFonts w:ascii="Arial" w:hAnsi="Arial" w:cs="Arial"/>
          <w:sz w:val="24"/>
          <w:szCs w:val="24"/>
        </w:rPr>
        <w:t xml:space="preserve"> using stereomicroscopy and Polarised Light Microscopy</w:t>
      </w:r>
      <w:r w:rsidR="00BE0481" w:rsidRPr="001506A3">
        <w:rPr>
          <w:rFonts w:ascii="Arial" w:hAnsi="Arial" w:cs="Arial"/>
          <w:sz w:val="24"/>
          <w:szCs w:val="24"/>
        </w:rPr>
        <w:t xml:space="preserve"> to confirm the presence and type of asbestos</w:t>
      </w:r>
      <w:r w:rsidRPr="001506A3">
        <w:rPr>
          <w:rFonts w:ascii="Arial" w:hAnsi="Arial" w:cs="Arial"/>
          <w:sz w:val="24"/>
          <w:szCs w:val="24"/>
        </w:rPr>
        <w:t xml:space="preserve"> as described in </w:t>
      </w:r>
      <w:r w:rsidR="00786067" w:rsidRPr="001506A3">
        <w:rPr>
          <w:rFonts w:ascii="Arial" w:hAnsi="Arial" w:cs="Arial"/>
          <w:sz w:val="24"/>
          <w:szCs w:val="24"/>
        </w:rPr>
        <w:t>HSG 248</w:t>
      </w:r>
      <w:r w:rsidRPr="001506A3">
        <w:rPr>
          <w:rFonts w:ascii="Arial" w:hAnsi="Arial" w:cs="Arial"/>
          <w:sz w:val="24"/>
          <w:szCs w:val="24"/>
        </w:rPr>
        <w:t xml:space="preserve">. </w:t>
      </w:r>
    </w:p>
    <w:p w:rsidR="00BE0481" w:rsidRPr="001506A3" w:rsidRDefault="00BE0481" w:rsidP="00573D01">
      <w:pPr>
        <w:rPr>
          <w:rFonts w:ascii="Arial" w:hAnsi="Arial" w:cs="Arial"/>
          <w:sz w:val="24"/>
          <w:szCs w:val="24"/>
        </w:rPr>
      </w:pPr>
    </w:p>
    <w:p w:rsidR="006526C0" w:rsidRPr="001506A3" w:rsidRDefault="006237A7" w:rsidP="00573D01">
      <w:pPr>
        <w:rPr>
          <w:rFonts w:ascii="Arial" w:hAnsi="Arial" w:cs="Arial"/>
          <w:sz w:val="24"/>
          <w:szCs w:val="24"/>
        </w:rPr>
      </w:pPr>
      <w:r w:rsidRPr="001506A3">
        <w:rPr>
          <w:rFonts w:ascii="Arial" w:hAnsi="Arial" w:cs="Arial"/>
          <w:sz w:val="24"/>
          <w:szCs w:val="24"/>
        </w:rPr>
        <w:t>Materials</w:t>
      </w:r>
      <w:r w:rsidR="002272F3" w:rsidRPr="001506A3">
        <w:rPr>
          <w:rFonts w:ascii="Arial" w:hAnsi="Arial" w:cs="Arial"/>
          <w:sz w:val="24"/>
          <w:szCs w:val="24"/>
        </w:rPr>
        <w:t xml:space="preserve"> confirmed as containing asbestos are</w:t>
      </w:r>
      <w:r w:rsidR="004246F1" w:rsidRPr="001506A3">
        <w:rPr>
          <w:rFonts w:ascii="Arial" w:hAnsi="Arial" w:cs="Arial"/>
          <w:sz w:val="24"/>
          <w:szCs w:val="24"/>
        </w:rPr>
        <w:t xml:space="preserve"> removed,</w:t>
      </w:r>
      <w:r w:rsidR="002272F3" w:rsidRPr="001506A3">
        <w:rPr>
          <w:rFonts w:ascii="Arial" w:hAnsi="Arial" w:cs="Arial"/>
          <w:sz w:val="24"/>
          <w:szCs w:val="24"/>
        </w:rPr>
        <w:t xml:space="preserve"> </w:t>
      </w:r>
      <w:r w:rsidRPr="001506A3">
        <w:rPr>
          <w:rFonts w:ascii="Arial" w:hAnsi="Arial" w:cs="Arial"/>
          <w:sz w:val="24"/>
          <w:szCs w:val="24"/>
        </w:rPr>
        <w:t>grouped according to material</w:t>
      </w:r>
      <w:r w:rsidR="00451E12" w:rsidRPr="001506A3">
        <w:rPr>
          <w:rFonts w:ascii="Arial" w:hAnsi="Arial" w:cs="Arial"/>
          <w:sz w:val="24"/>
          <w:szCs w:val="24"/>
        </w:rPr>
        <w:t>/asbestos</w:t>
      </w:r>
      <w:r w:rsidRPr="001506A3">
        <w:rPr>
          <w:rFonts w:ascii="Arial" w:hAnsi="Arial" w:cs="Arial"/>
          <w:sz w:val="24"/>
          <w:szCs w:val="24"/>
        </w:rPr>
        <w:t xml:space="preserve"> type, </w:t>
      </w:r>
      <w:r w:rsidR="002272F3" w:rsidRPr="001506A3">
        <w:rPr>
          <w:rFonts w:ascii="Arial" w:hAnsi="Arial" w:cs="Arial"/>
          <w:sz w:val="24"/>
          <w:szCs w:val="24"/>
        </w:rPr>
        <w:t>weighed, and the mass percentage</w:t>
      </w:r>
      <w:r w:rsidR="00DA0ADB" w:rsidRPr="001506A3">
        <w:rPr>
          <w:rFonts w:ascii="Arial" w:hAnsi="Arial" w:cs="Arial"/>
          <w:sz w:val="24"/>
          <w:szCs w:val="24"/>
        </w:rPr>
        <w:t xml:space="preserve"> of</w:t>
      </w:r>
      <w:r w:rsidR="002272F3" w:rsidRPr="001506A3">
        <w:rPr>
          <w:rFonts w:ascii="Arial" w:hAnsi="Arial" w:cs="Arial"/>
          <w:sz w:val="24"/>
          <w:szCs w:val="24"/>
        </w:rPr>
        <w:t xml:space="preserve"> ACM</w:t>
      </w:r>
      <w:r w:rsidR="004246F1" w:rsidRPr="001506A3">
        <w:rPr>
          <w:rFonts w:ascii="Arial" w:hAnsi="Arial" w:cs="Arial"/>
          <w:sz w:val="24"/>
          <w:szCs w:val="24"/>
        </w:rPr>
        <w:t>/fibre</w:t>
      </w:r>
      <w:r w:rsidR="002272F3" w:rsidRPr="001506A3">
        <w:rPr>
          <w:rFonts w:ascii="Arial" w:hAnsi="Arial" w:cs="Arial"/>
          <w:sz w:val="24"/>
          <w:szCs w:val="24"/>
        </w:rPr>
        <w:t xml:space="preserve"> content of </w:t>
      </w:r>
      <w:r w:rsidRPr="001506A3">
        <w:rPr>
          <w:rFonts w:ascii="Arial" w:hAnsi="Arial" w:cs="Arial"/>
          <w:sz w:val="24"/>
          <w:szCs w:val="24"/>
        </w:rPr>
        <w:t>each material</w:t>
      </w:r>
      <w:r w:rsidR="00451E12" w:rsidRPr="001506A3">
        <w:rPr>
          <w:rFonts w:ascii="Arial" w:hAnsi="Arial" w:cs="Arial"/>
          <w:sz w:val="24"/>
          <w:szCs w:val="24"/>
        </w:rPr>
        <w:t>/asbestos</w:t>
      </w:r>
      <w:r w:rsidRPr="001506A3">
        <w:rPr>
          <w:rFonts w:ascii="Arial" w:hAnsi="Arial" w:cs="Arial"/>
          <w:sz w:val="24"/>
          <w:szCs w:val="24"/>
        </w:rPr>
        <w:t xml:space="preserve"> type</w:t>
      </w:r>
      <w:r w:rsidR="002272F3" w:rsidRPr="001506A3">
        <w:rPr>
          <w:rFonts w:ascii="Arial" w:hAnsi="Arial" w:cs="Arial"/>
          <w:sz w:val="24"/>
          <w:szCs w:val="24"/>
        </w:rPr>
        <w:t xml:space="preserve"> is calculated. The </w:t>
      </w:r>
      <w:r w:rsidRPr="001506A3">
        <w:rPr>
          <w:rFonts w:ascii="Arial" w:hAnsi="Arial" w:cs="Arial"/>
          <w:sz w:val="24"/>
          <w:szCs w:val="24"/>
        </w:rPr>
        <w:t xml:space="preserve">overall </w:t>
      </w:r>
      <w:r w:rsidR="002272F3" w:rsidRPr="001506A3">
        <w:rPr>
          <w:rFonts w:ascii="Arial" w:hAnsi="Arial" w:cs="Arial"/>
          <w:sz w:val="24"/>
          <w:szCs w:val="24"/>
        </w:rPr>
        <w:t xml:space="preserve">asbestos content of the sample is </w:t>
      </w:r>
      <w:r w:rsidR="00DA0ADB" w:rsidRPr="001506A3">
        <w:rPr>
          <w:rFonts w:ascii="Arial" w:hAnsi="Arial" w:cs="Arial"/>
          <w:sz w:val="24"/>
          <w:szCs w:val="24"/>
        </w:rPr>
        <w:t xml:space="preserve">based </w:t>
      </w:r>
      <w:r w:rsidR="002272F3" w:rsidRPr="001506A3">
        <w:rPr>
          <w:rFonts w:ascii="Arial" w:hAnsi="Arial" w:cs="Arial"/>
          <w:sz w:val="24"/>
          <w:szCs w:val="24"/>
        </w:rPr>
        <w:t xml:space="preserve">on the </w:t>
      </w:r>
      <w:r w:rsidR="00B50CCD" w:rsidRPr="001506A3">
        <w:rPr>
          <w:rFonts w:ascii="Arial" w:hAnsi="Arial" w:cs="Arial"/>
          <w:sz w:val="24"/>
          <w:szCs w:val="24"/>
        </w:rPr>
        <w:t>maximum</w:t>
      </w:r>
      <w:r w:rsidR="002272F3" w:rsidRPr="001506A3">
        <w:rPr>
          <w:rFonts w:ascii="Arial" w:hAnsi="Arial" w:cs="Arial"/>
          <w:sz w:val="24"/>
          <w:szCs w:val="24"/>
        </w:rPr>
        <w:t xml:space="preserve"> asbestos content of the specific</w:t>
      </w:r>
      <w:r w:rsidR="004246F1" w:rsidRPr="001506A3">
        <w:rPr>
          <w:rFonts w:ascii="Arial" w:hAnsi="Arial" w:cs="Arial"/>
          <w:sz w:val="24"/>
          <w:szCs w:val="24"/>
        </w:rPr>
        <w:t xml:space="preserve"> ACMs found</w:t>
      </w:r>
      <w:r w:rsidR="00B50CCD" w:rsidRPr="001506A3">
        <w:rPr>
          <w:rFonts w:ascii="Arial" w:hAnsi="Arial" w:cs="Arial"/>
          <w:sz w:val="24"/>
          <w:szCs w:val="24"/>
        </w:rPr>
        <w:t xml:space="preserve"> </w:t>
      </w:r>
      <w:r w:rsidR="00380C38" w:rsidRPr="001506A3">
        <w:rPr>
          <w:rFonts w:ascii="Arial" w:hAnsi="Arial" w:cs="Arial"/>
          <w:sz w:val="24"/>
          <w:szCs w:val="24"/>
        </w:rPr>
        <w:t xml:space="preserve">as per HSG 264 (See </w:t>
      </w:r>
      <w:proofErr w:type="gramStart"/>
      <w:r w:rsidR="00380C38" w:rsidRPr="001506A3">
        <w:rPr>
          <w:rFonts w:ascii="Arial" w:hAnsi="Arial" w:cs="Arial"/>
          <w:sz w:val="24"/>
          <w:szCs w:val="24"/>
        </w:rPr>
        <w:t>Appendix  5</w:t>
      </w:r>
      <w:proofErr w:type="gramEnd"/>
      <w:r w:rsidR="00380C38" w:rsidRPr="001506A3">
        <w:rPr>
          <w:rFonts w:ascii="Arial" w:hAnsi="Arial" w:cs="Arial"/>
          <w:sz w:val="24"/>
          <w:szCs w:val="24"/>
        </w:rPr>
        <w:t>).</w:t>
      </w:r>
    </w:p>
    <w:p w:rsidR="00A53F98" w:rsidRPr="001506A3" w:rsidRDefault="00A53F98" w:rsidP="00573D01">
      <w:pPr>
        <w:rPr>
          <w:rFonts w:ascii="Arial" w:hAnsi="Arial" w:cs="Arial"/>
          <w:sz w:val="24"/>
          <w:szCs w:val="24"/>
        </w:rPr>
      </w:pPr>
    </w:p>
    <w:p w:rsidR="00A53F98" w:rsidRPr="001506A3" w:rsidRDefault="00A53F98" w:rsidP="00A53F98">
      <w:pPr>
        <w:rPr>
          <w:rFonts w:ascii="Arial" w:hAnsi="Arial" w:cs="Arial"/>
          <w:sz w:val="24"/>
          <w:szCs w:val="24"/>
        </w:rPr>
      </w:pPr>
      <w:r w:rsidRPr="001506A3">
        <w:rPr>
          <w:rFonts w:ascii="Arial" w:hAnsi="Arial" w:cs="Arial"/>
          <w:sz w:val="24"/>
          <w:szCs w:val="24"/>
        </w:rPr>
        <w:t>Once visible suspected ACMs are removed</w:t>
      </w:r>
      <w:r w:rsidR="00DA0ADB" w:rsidRPr="001506A3">
        <w:rPr>
          <w:rFonts w:ascii="Arial" w:hAnsi="Arial" w:cs="Arial"/>
          <w:sz w:val="24"/>
          <w:szCs w:val="24"/>
        </w:rPr>
        <w:t>,</w:t>
      </w:r>
      <w:r w:rsidRPr="001506A3">
        <w:rPr>
          <w:rFonts w:ascii="Arial" w:hAnsi="Arial" w:cs="Arial"/>
          <w:sz w:val="24"/>
          <w:szCs w:val="24"/>
        </w:rPr>
        <w:t xml:space="preserve"> a representative sub-sample</w:t>
      </w:r>
      <w:r w:rsidR="006E7E5B" w:rsidRPr="001506A3">
        <w:rPr>
          <w:rFonts w:ascii="Arial" w:hAnsi="Arial" w:cs="Arial"/>
          <w:sz w:val="24"/>
          <w:szCs w:val="24"/>
        </w:rPr>
        <w:t xml:space="preserve"> (25 – 50g)</w:t>
      </w:r>
      <w:r w:rsidRPr="001506A3">
        <w:rPr>
          <w:rFonts w:ascii="Arial" w:hAnsi="Arial" w:cs="Arial"/>
          <w:sz w:val="24"/>
          <w:szCs w:val="24"/>
        </w:rPr>
        <w:t xml:space="preserve"> of the remaining material should be selected by coning and quartering.</w:t>
      </w:r>
      <w:r w:rsidRPr="001506A3">
        <w:rPr>
          <w:rFonts w:ascii="Arial" w:hAnsi="Arial" w:cs="Arial"/>
          <w:i/>
          <w:sz w:val="24"/>
          <w:szCs w:val="24"/>
        </w:rPr>
        <w:t xml:space="preserve"> </w:t>
      </w:r>
      <w:r w:rsidRPr="001506A3">
        <w:rPr>
          <w:rFonts w:ascii="Arial" w:hAnsi="Arial" w:cs="Arial"/>
          <w:sz w:val="24"/>
          <w:szCs w:val="24"/>
        </w:rPr>
        <w:t>This sub-sample is given a very detailed examination under stereo binocular microscope and any further smaller pieces of suspected ACM and or asbestos fibre bundles are removed for identification and weighing using a suitably sensitive balance. The mass percentage</w:t>
      </w:r>
      <w:r w:rsidR="00451E12" w:rsidRPr="001506A3">
        <w:rPr>
          <w:rFonts w:ascii="Arial" w:hAnsi="Arial" w:cs="Arial"/>
          <w:sz w:val="24"/>
          <w:szCs w:val="24"/>
        </w:rPr>
        <w:t xml:space="preserve"> of each ACM/</w:t>
      </w:r>
      <w:r w:rsidRPr="001506A3">
        <w:rPr>
          <w:rFonts w:ascii="Arial" w:hAnsi="Arial" w:cs="Arial"/>
          <w:sz w:val="24"/>
          <w:szCs w:val="24"/>
        </w:rPr>
        <w:t>asbestos</w:t>
      </w:r>
      <w:r w:rsidR="00451E12" w:rsidRPr="001506A3">
        <w:rPr>
          <w:rFonts w:ascii="Arial" w:hAnsi="Arial" w:cs="Arial"/>
          <w:sz w:val="24"/>
          <w:szCs w:val="24"/>
        </w:rPr>
        <w:t xml:space="preserve"> type</w:t>
      </w:r>
      <w:r w:rsidRPr="001506A3">
        <w:rPr>
          <w:rFonts w:ascii="Arial" w:hAnsi="Arial" w:cs="Arial"/>
          <w:sz w:val="24"/>
          <w:szCs w:val="24"/>
        </w:rPr>
        <w:t xml:space="preserve"> in this fraction of the sample is calculated by expressing the weight of the recovered asbestos as a percentage of the dry weight of the sub-sample selected for detailed analysis.  </w:t>
      </w:r>
      <w:r w:rsidR="00451E12" w:rsidRPr="001506A3">
        <w:rPr>
          <w:rFonts w:ascii="Arial" w:hAnsi="Arial" w:cs="Arial"/>
          <w:sz w:val="24"/>
          <w:szCs w:val="24"/>
        </w:rPr>
        <w:t xml:space="preserve"> The overall asbestos content of the sample is then calculated.</w:t>
      </w:r>
    </w:p>
    <w:p w:rsidR="00DF46DA" w:rsidRPr="001506A3" w:rsidRDefault="00DF46DA" w:rsidP="00A53F98">
      <w:pPr>
        <w:rPr>
          <w:rFonts w:ascii="Arial" w:hAnsi="Arial" w:cs="Arial"/>
          <w:sz w:val="24"/>
          <w:szCs w:val="24"/>
        </w:rPr>
      </w:pPr>
    </w:p>
    <w:p w:rsidR="00DF46DA" w:rsidRPr="001506A3" w:rsidRDefault="00DF46DA" w:rsidP="00A53F98">
      <w:pPr>
        <w:rPr>
          <w:rFonts w:ascii="Arial" w:hAnsi="Arial" w:cs="Arial"/>
          <w:sz w:val="24"/>
          <w:szCs w:val="24"/>
        </w:rPr>
      </w:pPr>
      <w:r w:rsidRPr="001506A3">
        <w:rPr>
          <w:rFonts w:ascii="Arial" w:hAnsi="Arial" w:cs="Arial"/>
          <w:sz w:val="24"/>
          <w:szCs w:val="24"/>
        </w:rPr>
        <w:t>If no ACMS or fibre bundles are detected, but free fibres are identified, then the Stage 3 dispersion/identification/counting method should be performed to ascertain the percentage of fibres present in the sample.</w:t>
      </w:r>
    </w:p>
    <w:p w:rsidR="00A53F98" w:rsidRPr="001506A3" w:rsidRDefault="00A53F98" w:rsidP="00573D01">
      <w:pPr>
        <w:rPr>
          <w:rFonts w:ascii="Arial" w:hAnsi="Arial" w:cs="Arial"/>
          <w:sz w:val="24"/>
          <w:szCs w:val="24"/>
        </w:rPr>
      </w:pPr>
    </w:p>
    <w:p w:rsidR="004246F1" w:rsidRPr="001506A3" w:rsidRDefault="004246F1" w:rsidP="00573D01">
      <w:pPr>
        <w:rPr>
          <w:rFonts w:ascii="Arial" w:hAnsi="Arial" w:cs="Arial"/>
          <w:sz w:val="24"/>
          <w:szCs w:val="24"/>
        </w:rPr>
      </w:pPr>
    </w:p>
    <w:p w:rsidR="002272F3" w:rsidRPr="001506A3" w:rsidRDefault="004B17B1" w:rsidP="002272F3">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b/>
          <w:sz w:val="24"/>
        </w:rPr>
        <w:t>2.</w:t>
      </w:r>
      <w:r w:rsidR="006E7E5B" w:rsidRPr="001506A3">
        <w:rPr>
          <w:rFonts w:ascii="Arial" w:hAnsi="Arial" w:cs="Arial"/>
          <w:b/>
          <w:sz w:val="24"/>
        </w:rPr>
        <w:t>3</w:t>
      </w:r>
      <w:r w:rsidRPr="001506A3">
        <w:rPr>
          <w:rFonts w:ascii="Arial" w:hAnsi="Arial" w:cs="Arial"/>
          <w:b/>
          <w:sz w:val="24"/>
        </w:rPr>
        <w:t xml:space="preserve"> </w:t>
      </w:r>
      <w:r w:rsidR="00C9788A" w:rsidRPr="001506A3">
        <w:rPr>
          <w:rFonts w:ascii="Arial" w:hAnsi="Arial" w:cs="Arial"/>
          <w:b/>
          <w:sz w:val="24"/>
        </w:rPr>
        <w:t xml:space="preserve">Stage 3 </w:t>
      </w:r>
      <w:r w:rsidR="002272F3" w:rsidRPr="001506A3">
        <w:rPr>
          <w:rFonts w:ascii="Arial" w:hAnsi="Arial" w:cs="Arial"/>
          <w:b/>
          <w:sz w:val="24"/>
        </w:rPr>
        <w:t>Free fibre analysis</w:t>
      </w:r>
      <w:r w:rsidR="002272F3" w:rsidRPr="001506A3">
        <w:rPr>
          <w:rFonts w:ascii="Arial" w:hAnsi="Arial" w:cs="Arial"/>
          <w:sz w:val="24"/>
        </w:rPr>
        <w:t xml:space="preserve"> - following the </w:t>
      </w:r>
      <w:r w:rsidR="004246F1" w:rsidRPr="001506A3">
        <w:rPr>
          <w:rFonts w:ascii="Arial" w:hAnsi="Arial" w:cs="Arial"/>
          <w:sz w:val="24"/>
        </w:rPr>
        <w:t xml:space="preserve">gravimetric method, </w:t>
      </w:r>
      <w:r w:rsidR="00B50CCD" w:rsidRPr="001506A3">
        <w:rPr>
          <w:rFonts w:ascii="Arial" w:hAnsi="Arial" w:cs="Arial"/>
          <w:sz w:val="24"/>
        </w:rPr>
        <w:t>a</w:t>
      </w:r>
      <w:r w:rsidR="00D725FE" w:rsidRPr="001506A3">
        <w:rPr>
          <w:rFonts w:ascii="Arial" w:hAnsi="Arial" w:cs="Arial"/>
          <w:sz w:val="24"/>
        </w:rPr>
        <w:t xml:space="preserve"> representative</w:t>
      </w:r>
      <w:r w:rsidR="004246F1" w:rsidRPr="001506A3">
        <w:rPr>
          <w:rFonts w:ascii="Arial" w:hAnsi="Arial" w:cs="Arial"/>
          <w:sz w:val="24"/>
        </w:rPr>
        <w:t xml:space="preserve"> subsample</w:t>
      </w:r>
      <w:r w:rsidR="00D725FE" w:rsidRPr="001506A3">
        <w:rPr>
          <w:rFonts w:ascii="Arial" w:hAnsi="Arial" w:cs="Arial"/>
          <w:sz w:val="24"/>
        </w:rPr>
        <w:t xml:space="preserve"> of the residue is weighed into a conical flask</w:t>
      </w:r>
      <w:r w:rsidR="002272F3" w:rsidRPr="001506A3">
        <w:rPr>
          <w:rFonts w:ascii="Arial" w:hAnsi="Arial" w:cs="Arial"/>
          <w:sz w:val="24"/>
        </w:rPr>
        <w:t>, and water</w:t>
      </w:r>
      <w:r w:rsidR="00D725FE" w:rsidRPr="001506A3">
        <w:rPr>
          <w:rFonts w:ascii="Arial" w:hAnsi="Arial" w:cs="Arial"/>
          <w:sz w:val="24"/>
        </w:rPr>
        <w:t xml:space="preserve"> added in the ratio of </w:t>
      </w:r>
      <w:r w:rsidR="00D725FE" w:rsidRPr="001506A3">
        <w:rPr>
          <w:rFonts w:ascii="Arial" w:hAnsi="Arial" w:cs="Arial"/>
          <w:sz w:val="24"/>
        </w:rPr>
        <w:lastRenderedPageBreak/>
        <w:t>1:200 solid to liquid</w:t>
      </w:r>
      <w:r w:rsidR="005322A5" w:rsidRPr="001506A3">
        <w:rPr>
          <w:rFonts w:ascii="Arial" w:hAnsi="Arial" w:cs="Arial"/>
          <w:sz w:val="24"/>
        </w:rPr>
        <w:t xml:space="preserve"> (volume </w:t>
      </w:r>
      <w:r w:rsidR="00D725FE" w:rsidRPr="001506A3">
        <w:rPr>
          <w:rFonts w:ascii="Arial" w:hAnsi="Arial" w:cs="Arial"/>
          <w:sz w:val="24"/>
        </w:rPr>
        <w:t>dependent on sample type</w:t>
      </w:r>
      <w:r w:rsidR="005322A5" w:rsidRPr="001506A3">
        <w:rPr>
          <w:rFonts w:ascii="Arial" w:hAnsi="Arial" w:cs="Arial"/>
          <w:sz w:val="24"/>
        </w:rPr>
        <w:t>)</w:t>
      </w:r>
      <w:r w:rsidR="002272F3" w:rsidRPr="001506A3">
        <w:rPr>
          <w:rFonts w:ascii="Arial" w:hAnsi="Arial" w:cs="Arial"/>
          <w:sz w:val="24"/>
        </w:rPr>
        <w:t xml:space="preserve">. The </w:t>
      </w:r>
      <w:r w:rsidR="005322A5" w:rsidRPr="001506A3">
        <w:rPr>
          <w:rFonts w:ascii="Arial" w:hAnsi="Arial" w:cs="Arial"/>
          <w:sz w:val="24"/>
        </w:rPr>
        <w:t>sample/solution</w:t>
      </w:r>
      <w:r w:rsidR="002272F3" w:rsidRPr="001506A3">
        <w:rPr>
          <w:rFonts w:ascii="Arial" w:hAnsi="Arial" w:cs="Arial"/>
          <w:sz w:val="24"/>
        </w:rPr>
        <w:t xml:space="preserve"> is </w:t>
      </w:r>
      <w:r w:rsidR="00D725FE" w:rsidRPr="001506A3">
        <w:rPr>
          <w:rFonts w:ascii="Arial" w:hAnsi="Arial" w:cs="Arial"/>
          <w:sz w:val="24"/>
        </w:rPr>
        <w:t>mixed vigorously for a minimum of 30 seconds to ensure complete dispersion, allowed to settle for 10 seconds, and</w:t>
      </w:r>
      <w:r w:rsidR="002272F3" w:rsidRPr="001506A3">
        <w:rPr>
          <w:rFonts w:ascii="Arial" w:hAnsi="Arial" w:cs="Arial"/>
          <w:sz w:val="24"/>
        </w:rPr>
        <w:t xml:space="preserve"> then a known quantity is filtered through </w:t>
      </w:r>
      <w:r w:rsidR="00D725FE" w:rsidRPr="001506A3">
        <w:rPr>
          <w:rFonts w:ascii="Arial" w:hAnsi="Arial" w:cs="Arial"/>
          <w:sz w:val="24"/>
        </w:rPr>
        <w:t>a</w:t>
      </w:r>
      <w:r w:rsidR="002272F3" w:rsidRPr="001506A3">
        <w:rPr>
          <w:rFonts w:ascii="Arial" w:hAnsi="Arial" w:cs="Arial"/>
          <w:sz w:val="24"/>
        </w:rPr>
        <w:t xml:space="preserve"> cellulose-ester filter paper. </w:t>
      </w:r>
      <w:r w:rsidR="00D725FE" w:rsidRPr="001506A3">
        <w:rPr>
          <w:rFonts w:ascii="Arial" w:hAnsi="Arial" w:cs="Arial"/>
          <w:sz w:val="24"/>
        </w:rPr>
        <w:t>The</w:t>
      </w:r>
      <w:r w:rsidR="002272F3" w:rsidRPr="001506A3">
        <w:rPr>
          <w:rFonts w:ascii="Arial" w:hAnsi="Arial" w:cs="Arial"/>
          <w:sz w:val="24"/>
        </w:rPr>
        <w:t xml:space="preserve"> filter is then placed onto a microscope slide, allowed to dry, and then cleared and fixed using the acetone/</w:t>
      </w:r>
      <w:proofErr w:type="spellStart"/>
      <w:r w:rsidR="002272F3" w:rsidRPr="001506A3">
        <w:rPr>
          <w:rFonts w:ascii="Arial" w:hAnsi="Arial" w:cs="Arial"/>
          <w:sz w:val="24"/>
        </w:rPr>
        <w:t>triacetin</w:t>
      </w:r>
      <w:proofErr w:type="spellEnd"/>
      <w:r w:rsidR="002272F3" w:rsidRPr="001506A3">
        <w:rPr>
          <w:rFonts w:ascii="Arial" w:hAnsi="Arial" w:cs="Arial"/>
          <w:sz w:val="24"/>
        </w:rPr>
        <w:t xml:space="preserve"> method described in HSG 248. The slides are then evaluated using </w:t>
      </w:r>
      <w:r w:rsidR="003A1A0A" w:rsidRPr="001506A3">
        <w:rPr>
          <w:rFonts w:ascii="Arial" w:hAnsi="Arial" w:cs="Arial"/>
          <w:sz w:val="24"/>
        </w:rPr>
        <w:t>PCM</w:t>
      </w:r>
      <w:r w:rsidR="00DF46DA" w:rsidRPr="001506A3">
        <w:rPr>
          <w:rFonts w:ascii="Arial" w:hAnsi="Arial" w:cs="Arial"/>
          <w:sz w:val="24"/>
        </w:rPr>
        <w:t xml:space="preserve"> to identify and quantify</w:t>
      </w:r>
      <w:r w:rsidR="006E7E5B" w:rsidRPr="001506A3">
        <w:rPr>
          <w:rFonts w:ascii="Arial" w:hAnsi="Arial" w:cs="Arial"/>
          <w:sz w:val="24"/>
        </w:rPr>
        <w:t xml:space="preserve"> (by a process of fibre discrimination)</w:t>
      </w:r>
      <w:r w:rsidR="00DF46DA" w:rsidRPr="001506A3">
        <w:rPr>
          <w:rFonts w:ascii="Arial" w:hAnsi="Arial" w:cs="Arial"/>
          <w:sz w:val="24"/>
        </w:rPr>
        <w:t xml:space="preserve"> the asbestos fibres</w:t>
      </w:r>
      <w:r w:rsidR="002272F3" w:rsidRPr="001506A3">
        <w:rPr>
          <w:rFonts w:ascii="Arial" w:hAnsi="Arial" w:cs="Arial"/>
          <w:sz w:val="24"/>
        </w:rPr>
        <w:t>. From the number and size of the</w:t>
      </w:r>
      <w:r w:rsidR="00451E12" w:rsidRPr="001506A3">
        <w:rPr>
          <w:rFonts w:ascii="Arial" w:hAnsi="Arial" w:cs="Arial"/>
          <w:sz w:val="24"/>
        </w:rPr>
        <w:t xml:space="preserve"> potential</w:t>
      </w:r>
      <w:r w:rsidR="004246F1" w:rsidRPr="001506A3">
        <w:rPr>
          <w:rFonts w:ascii="Arial" w:hAnsi="Arial" w:cs="Arial"/>
          <w:sz w:val="24"/>
        </w:rPr>
        <w:t xml:space="preserve"> asbestos</w:t>
      </w:r>
      <w:r w:rsidR="002272F3" w:rsidRPr="001506A3">
        <w:rPr>
          <w:rFonts w:ascii="Arial" w:hAnsi="Arial" w:cs="Arial"/>
          <w:sz w:val="24"/>
        </w:rPr>
        <w:t xml:space="preserve"> fibres observed on the slides the mass percentage of asbestos in the sample is estimated.</w:t>
      </w:r>
      <w:r w:rsidR="006237A7" w:rsidRPr="001506A3">
        <w:rPr>
          <w:rFonts w:ascii="Arial" w:hAnsi="Arial" w:cs="Arial"/>
          <w:sz w:val="24"/>
        </w:rPr>
        <w:t xml:space="preserve">  The relative contribution to the overall mass percentage from</w:t>
      </w:r>
      <w:r w:rsidR="00451E12" w:rsidRPr="001506A3">
        <w:rPr>
          <w:rFonts w:ascii="Arial" w:hAnsi="Arial" w:cs="Arial"/>
          <w:sz w:val="24"/>
        </w:rPr>
        <w:t xml:space="preserve"> presumed</w:t>
      </w:r>
      <w:r w:rsidR="006237A7" w:rsidRPr="001506A3">
        <w:rPr>
          <w:rFonts w:ascii="Arial" w:hAnsi="Arial" w:cs="Arial"/>
          <w:sz w:val="24"/>
        </w:rPr>
        <w:t xml:space="preserve"> amphibole and serpentine asbestos may also be estimated.</w:t>
      </w:r>
    </w:p>
    <w:p w:rsidR="00030016" w:rsidRPr="001506A3" w:rsidRDefault="00030016" w:rsidP="00BF230C">
      <w:pPr>
        <w:rPr>
          <w:rFonts w:ascii="Arial" w:hAnsi="Arial"/>
          <w:b/>
          <w:sz w:val="24"/>
        </w:rPr>
      </w:pPr>
    </w:p>
    <w:p w:rsidR="00030016" w:rsidRPr="001506A3" w:rsidRDefault="002272F3" w:rsidP="00BF230C">
      <w:pPr>
        <w:rPr>
          <w:rFonts w:ascii="Arial" w:hAnsi="Arial"/>
          <w:sz w:val="24"/>
        </w:rPr>
      </w:pPr>
      <w:r w:rsidRPr="001506A3">
        <w:rPr>
          <w:rFonts w:ascii="Arial" w:hAnsi="Arial"/>
          <w:sz w:val="24"/>
        </w:rPr>
        <w:t>The sum of both ACM</w:t>
      </w:r>
      <w:r w:rsidR="004246F1" w:rsidRPr="001506A3">
        <w:rPr>
          <w:rFonts w:ascii="Arial" w:hAnsi="Arial"/>
          <w:sz w:val="24"/>
        </w:rPr>
        <w:t>/visible fibres</w:t>
      </w:r>
      <w:r w:rsidRPr="001506A3">
        <w:rPr>
          <w:rFonts w:ascii="Arial" w:hAnsi="Arial"/>
          <w:sz w:val="24"/>
        </w:rPr>
        <w:t xml:space="preserve"> and free fibres </w:t>
      </w:r>
      <w:r w:rsidR="006237A7" w:rsidRPr="001506A3">
        <w:rPr>
          <w:rFonts w:ascii="Arial" w:hAnsi="Arial"/>
          <w:sz w:val="24"/>
        </w:rPr>
        <w:t>should also be</w:t>
      </w:r>
      <w:r w:rsidRPr="001506A3">
        <w:rPr>
          <w:rFonts w:ascii="Arial" w:hAnsi="Arial"/>
          <w:sz w:val="24"/>
        </w:rPr>
        <w:t xml:space="preserve"> reported as the % asbestos content in the original sample</w:t>
      </w:r>
      <w:r w:rsidR="005322A5" w:rsidRPr="001506A3">
        <w:rPr>
          <w:rFonts w:ascii="Arial" w:hAnsi="Arial"/>
          <w:sz w:val="24"/>
        </w:rPr>
        <w:t xml:space="preserve"> on a dry weight basis</w:t>
      </w:r>
      <w:r w:rsidRPr="001506A3">
        <w:rPr>
          <w:rFonts w:ascii="Arial" w:hAnsi="Arial"/>
          <w:sz w:val="24"/>
        </w:rPr>
        <w:t>.</w:t>
      </w:r>
    </w:p>
    <w:p w:rsidR="00030016" w:rsidRPr="001506A3" w:rsidRDefault="00030016" w:rsidP="00BF230C">
      <w:pPr>
        <w:rPr>
          <w:rFonts w:ascii="Arial" w:hAnsi="Arial"/>
          <w:b/>
          <w:sz w:val="24"/>
        </w:rPr>
      </w:pPr>
    </w:p>
    <w:p w:rsidR="00030016" w:rsidRPr="001506A3" w:rsidRDefault="00C61E7D" w:rsidP="00BF230C">
      <w:pPr>
        <w:rPr>
          <w:rFonts w:ascii="Arial" w:hAnsi="Arial"/>
          <w:b/>
          <w:sz w:val="24"/>
        </w:rPr>
      </w:pPr>
      <w:proofErr w:type="gramStart"/>
      <w:r w:rsidRPr="001506A3">
        <w:rPr>
          <w:rFonts w:ascii="Arial" w:hAnsi="Arial"/>
          <w:b/>
          <w:sz w:val="24"/>
        </w:rPr>
        <w:t>3  Interferences</w:t>
      </w:r>
      <w:proofErr w:type="gramEnd"/>
      <w:r w:rsidR="007C27B0" w:rsidRPr="001506A3">
        <w:rPr>
          <w:rFonts w:ascii="Arial" w:hAnsi="Arial"/>
          <w:b/>
          <w:sz w:val="24"/>
        </w:rPr>
        <w:t xml:space="preserve"> and Limitations</w:t>
      </w:r>
    </w:p>
    <w:p w:rsidR="00192A99" w:rsidRPr="001506A3" w:rsidRDefault="00192A99" w:rsidP="00BF230C">
      <w:pPr>
        <w:rPr>
          <w:rFonts w:ascii="Arial" w:hAnsi="Arial"/>
          <w:b/>
          <w:sz w:val="24"/>
        </w:rPr>
      </w:pPr>
    </w:p>
    <w:p w:rsidR="00192A99" w:rsidRPr="001506A3" w:rsidRDefault="005F2B88" w:rsidP="00192A99">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As only a sub-sample is used for detailed gravimetric analysis, and also for free dispersed fibre analysis, i</w:t>
      </w:r>
      <w:r w:rsidR="006E7E5B" w:rsidRPr="001506A3">
        <w:rPr>
          <w:rFonts w:ascii="Arial" w:hAnsi="Arial" w:cs="Arial"/>
          <w:sz w:val="24"/>
          <w:szCs w:val="24"/>
        </w:rPr>
        <w:t>t is recognised that the original sample and further subsamples will decrease the representativeness of the sample to the area of site from which the sample was collected.</w:t>
      </w:r>
    </w:p>
    <w:p w:rsidR="00192A99" w:rsidRPr="001506A3" w:rsidRDefault="00192A99" w:rsidP="00BF230C">
      <w:pPr>
        <w:rPr>
          <w:rFonts w:ascii="Arial" w:hAnsi="Arial"/>
          <w:b/>
          <w:sz w:val="24"/>
        </w:rPr>
      </w:pPr>
    </w:p>
    <w:p w:rsidR="007C27B0" w:rsidRPr="001506A3" w:rsidRDefault="00C61E7D" w:rsidP="000852B3">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Non-asbestos fibres may be present in the sample</w:t>
      </w:r>
      <w:r w:rsidR="006237A7" w:rsidRPr="001506A3">
        <w:rPr>
          <w:rFonts w:ascii="Arial" w:hAnsi="Arial" w:cs="Arial"/>
          <w:sz w:val="24"/>
          <w:szCs w:val="24"/>
        </w:rPr>
        <w:t xml:space="preserve"> and may cause misidentification in the </w:t>
      </w:r>
      <w:r w:rsidR="003A1A0A" w:rsidRPr="001506A3">
        <w:rPr>
          <w:rFonts w:ascii="Arial" w:hAnsi="Arial" w:cs="Arial"/>
          <w:sz w:val="24"/>
          <w:szCs w:val="24"/>
        </w:rPr>
        <w:t>PCM</w:t>
      </w:r>
      <w:r w:rsidR="006237A7" w:rsidRPr="001506A3">
        <w:rPr>
          <w:rFonts w:ascii="Arial" w:hAnsi="Arial" w:cs="Arial"/>
          <w:sz w:val="24"/>
          <w:szCs w:val="24"/>
        </w:rPr>
        <w:t xml:space="preserve"> method</w:t>
      </w:r>
      <w:r w:rsidRPr="001506A3">
        <w:rPr>
          <w:rFonts w:ascii="Arial" w:hAnsi="Arial" w:cs="Arial"/>
          <w:sz w:val="24"/>
          <w:szCs w:val="24"/>
        </w:rPr>
        <w:t>.  The</w:t>
      </w:r>
      <w:r w:rsidR="006237A7" w:rsidRPr="001506A3">
        <w:rPr>
          <w:rFonts w:ascii="Arial" w:hAnsi="Arial" w:cs="Arial"/>
          <w:sz w:val="24"/>
          <w:szCs w:val="24"/>
        </w:rPr>
        <w:t xml:space="preserve"> non-asbestos fibres</w:t>
      </w:r>
      <w:r w:rsidRPr="001506A3">
        <w:rPr>
          <w:rFonts w:ascii="Arial" w:hAnsi="Arial" w:cs="Arial"/>
          <w:sz w:val="24"/>
          <w:szCs w:val="24"/>
        </w:rPr>
        <w:t xml:space="preserve"> may be of mineral or organic origin and care must be taken to </w:t>
      </w:r>
      <w:r w:rsidR="005F2B88" w:rsidRPr="001506A3">
        <w:rPr>
          <w:rFonts w:ascii="Arial" w:hAnsi="Arial" w:cs="Arial"/>
          <w:sz w:val="24"/>
          <w:szCs w:val="24"/>
        </w:rPr>
        <w:t xml:space="preserve">follow HSG 248 procedures for asbestos identification and </w:t>
      </w:r>
      <w:r w:rsidRPr="001506A3">
        <w:rPr>
          <w:rFonts w:ascii="Arial" w:hAnsi="Arial" w:cs="Arial"/>
          <w:sz w:val="24"/>
          <w:szCs w:val="24"/>
        </w:rPr>
        <w:t>avoid misidentification.</w:t>
      </w:r>
      <w:r w:rsidR="000852B3" w:rsidRPr="001506A3">
        <w:rPr>
          <w:rFonts w:ascii="Arial" w:hAnsi="Arial" w:cs="Arial"/>
          <w:sz w:val="24"/>
          <w:szCs w:val="24"/>
        </w:rPr>
        <w:t xml:space="preserve">   </w:t>
      </w:r>
    </w:p>
    <w:p w:rsidR="00192A99" w:rsidRPr="001506A3" w:rsidRDefault="00192A99" w:rsidP="000852B3">
      <w:pPr>
        <w:widowControl/>
        <w:overflowPunct/>
        <w:autoSpaceDE/>
        <w:autoSpaceDN/>
        <w:adjustRightInd/>
        <w:jc w:val="both"/>
        <w:textAlignment w:val="auto"/>
        <w:rPr>
          <w:rFonts w:ascii="Arial" w:hAnsi="Arial" w:cs="Arial"/>
          <w:sz w:val="24"/>
          <w:szCs w:val="24"/>
        </w:rPr>
      </w:pPr>
    </w:p>
    <w:p w:rsidR="000852B3" w:rsidRPr="001506A3" w:rsidRDefault="007C27B0" w:rsidP="000852B3">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 xml:space="preserve">It is only possible to exclude some non-asbestos fibres and to assume the other fibres are asbestos.  </w:t>
      </w:r>
      <w:r w:rsidR="004246F1" w:rsidRPr="001506A3">
        <w:rPr>
          <w:rFonts w:ascii="Arial" w:hAnsi="Arial" w:cs="Arial"/>
          <w:sz w:val="24"/>
          <w:szCs w:val="24"/>
        </w:rPr>
        <w:t>When counting free fibres, i</w:t>
      </w:r>
      <w:r w:rsidR="000852B3" w:rsidRPr="001506A3">
        <w:rPr>
          <w:rFonts w:ascii="Arial" w:hAnsi="Arial" w:cs="Arial"/>
          <w:sz w:val="24"/>
          <w:szCs w:val="24"/>
        </w:rPr>
        <w:t>f it</w:t>
      </w:r>
      <w:r w:rsidR="005322A5" w:rsidRPr="001506A3">
        <w:rPr>
          <w:rFonts w:ascii="Arial" w:hAnsi="Arial" w:cs="Arial"/>
          <w:sz w:val="24"/>
          <w:szCs w:val="24"/>
        </w:rPr>
        <w:t xml:space="preserve"> is</w:t>
      </w:r>
      <w:r w:rsidR="000852B3" w:rsidRPr="001506A3">
        <w:rPr>
          <w:rFonts w:ascii="Arial" w:hAnsi="Arial" w:cs="Arial"/>
          <w:sz w:val="24"/>
          <w:szCs w:val="24"/>
        </w:rPr>
        <w:t xml:space="preserve"> not possible to determine the fibre as </w:t>
      </w:r>
      <w:r w:rsidR="005322A5" w:rsidRPr="001506A3">
        <w:rPr>
          <w:rFonts w:ascii="Arial" w:hAnsi="Arial" w:cs="Arial"/>
          <w:sz w:val="24"/>
          <w:szCs w:val="24"/>
        </w:rPr>
        <w:t>non-</w:t>
      </w:r>
      <w:r w:rsidR="000852B3" w:rsidRPr="001506A3">
        <w:rPr>
          <w:rFonts w:ascii="Arial" w:hAnsi="Arial" w:cs="Arial"/>
          <w:sz w:val="24"/>
          <w:szCs w:val="24"/>
        </w:rPr>
        <w:t xml:space="preserve">asbestos, the fibre is presumed to be either </w:t>
      </w:r>
      <w:proofErr w:type="spellStart"/>
      <w:r w:rsidR="000852B3" w:rsidRPr="001506A3">
        <w:rPr>
          <w:rFonts w:ascii="Arial" w:hAnsi="Arial" w:cs="Arial"/>
          <w:sz w:val="24"/>
          <w:szCs w:val="24"/>
        </w:rPr>
        <w:t>chrysotile</w:t>
      </w:r>
      <w:proofErr w:type="spellEnd"/>
      <w:r w:rsidR="000852B3" w:rsidRPr="001506A3">
        <w:rPr>
          <w:rFonts w:ascii="Arial" w:hAnsi="Arial" w:cs="Arial"/>
          <w:sz w:val="24"/>
          <w:szCs w:val="24"/>
        </w:rPr>
        <w:t xml:space="preserve"> or amphibole based on the morphology of the fibre.</w:t>
      </w:r>
      <w:r w:rsidR="004246F1" w:rsidRPr="001506A3">
        <w:rPr>
          <w:rFonts w:ascii="Arial" w:hAnsi="Arial" w:cs="Arial"/>
          <w:sz w:val="24"/>
          <w:szCs w:val="24"/>
        </w:rPr>
        <w:t xml:space="preserve">  Fibres which are clearly identified as </w:t>
      </w:r>
      <w:r w:rsidR="000B5F41" w:rsidRPr="001506A3">
        <w:rPr>
          <w:rFonts w:ascii="Arial" w:hAnsi="Arial" w:cs="Arial"/>
          <w:sz w:val="24"/>
          <w:szCs w:val="24"/>
        </w:rPr>
        <w:t>non-</w:t>
      </w:r>
      <w:r w:rsidR="004246F1" w:rsidRPr="001506A3">
        <w:rPr>
          <w:rFonts w:ascii="Arial" w:hAnsi="Arial" w:cs="Arial"/>
          <w:sz w:val="24"/>
          <w:szCs w:val="24"/>
        </w:rPr>
        <w:t>asbestos are not included in the count.</w:t>
      </w:r>
    </w:p>
    <w:p w:rsidR="007C27B0" w:rsidRPr="001506A3" w:rsidRDefault="007C27B0" w:rsidP="000852B3">
      <w:pPr>
        <w:widowControl/>
        <w:overflowPunct/>
        <w:autoSpaceDE/>
        <w:autoSpaceDN/>
        <w:adjustRightInd/>
        <w:jc w:val="both"/>
        <w:textAlignment w:val="auto"/>
        <w:rPr>
          <w:rFonts w:ascii="Arial" w:hAnsi="Arial" w:cs="Arial"/>
          <w:sz w:val="24"/>
          <w:szCs w:val="24"/>
        </w:rPr>
      </w:pPr>
    </w:p>
    <w:p w:rsidR="007C27B0" w:rsidRPr="001506A3" w:rsidRDefault="007C27B0" w:rsidP="000852B3">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PLM identification of asbestos fibres is generally limited to fibres with widths &gt; 0.8 microns.  Many asbestos fibres will have widths below this and will be assumed to be asbestos.</w:t>
      </w:r>
    </w:p>
    <w:p w:rsidR="007C27B0" w:rsidRPr="001506A3" w:rsidRDefault="007C27B0" w:rsidP="000852B3">
      <w:pPr>
        <w:widowControl/>
        <w:overflowPunct/>
        <w:autoSpaceDE/>
        <w:autoSpaceDN/>
        <w:adjustRightInd/>
        <w:jc w:val="both"/>
        <w:textAlignment w:val="auto"/>
        <w:rPr>
          <w:rFonts w:ascii="Arial" w:hAnsi="Arial" w:cs="Arial"/>
          <w:sz w:val="24"/>
          <w:szCs w:val="24"/>
        </w:rPr>
      </w:pPr>
    </w:p>
    <w:p w:rsidR="007C27B0" w:rsidRPr="001506A3" w:rsidRDefault="007C27B0" w:rsidP="000852B3">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The PCM method counts all particles of a certain size and shape as fibres, and will include some non-asbestos material, although the use of PCM with polariser/analyser and red tint plate wi</w:t>
      </w:r>
      <w:r w:rsidR="00DF46DA" w:rsidRPr="001506A3">
        <w:rPr>
          <w:rFonts w:ascii="Arial" w:hAnsi="Arial" w:cs="Arial"/>
          <w:sz w:val="24"/>
          <w:szCs w:val="24"/>
        </w:rPr>
        <w:t>ll limit this misidentification (Ref:  MDHS 87)</w:t>
      </w:r>
    </w:p>
    <w:p w:rsidR="005322A5" w:rsidRPr="001506A3" w:rsidRDefault="005322A5" w:rsidP="000852B3">
      <w:pPr>
        <w:widowControl/>
        <w:overflowPunct/>
        <w:autoSpaceDE/>
        <w:autoSpaceDN/>
        <w:adjustRightInd/>
        <w:jc w:val="both"/>
        <w:textAlignment w:val="auto"/>
        <w:rPr>
          <w:rFonts w:ascii="Arial" w:hAnsi="Arial" w:cs="Arial"/>
          <w:sz w:val="24"/>
          <w:szCs w:val="24"/>
        </w:rPr>
      </w:pPr>
    </w:p>
    <w:p w:rsidR="005322A5" w:rsidRPr="001506A3" w:rsidRDefault="005322A5" w:rsidP="000852B3">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Clay matrices</w:t>
      </w:r>
      <w:r w:rsidR="004246F1" w:rsidRPr="001506A3">
        <w:rPr>
          <w:rFonts w:ascii="Arial" w:hAnsi="Arial" w:cs="Arial"/>
          <w:sz w:val="24"/>
          <w:szCs w:val="24"/>
        </w:rPr>
        <w:t xml:space="preserve"> or oily samples</w:t>
      </w:r>
      <w:r w:rsidRPr="001506A3">
        <w:rPr>
          <w:rFonts w:ascii="Arial" w:hAnsi="Arial" w:cs="Arial"/>
          <w:sz w:val="24"/>
          <w:szCs w:val="24"/>
        </w:rPr>
        <w:t xml:space="preserve"> may cause problems with the dispersion method</w:t>
      </w:r>
      <w:r w:rsidR="000B5F41" w:rsidRPr="001506A3">
        <w:rPr>
          <w:rFonts w:ascii="Arial" w:hAnsi="Arial" w:cs="Arial"/>
          <w:sz w:val="24"/>
          <w:szCs w:val="24"/>
        </w:rPr>
        <w:t xml:space="preserve"> (see Section 7.4.8)</w:t>
      </w:r>
      <w:r w:rsidRPr="001506A3">
        <w:rPr>
          <w:rFonts w:ascii="Arial" w:hAnsi="Arial" w:cs="Arial"/>
          <w:sz w:val="24"/>
          <w:szCs w:val="24"/>
        </w:rPr>
        <w:t>.</w:t>
      </w:r>
    </w:p>
    <w:p w:rsidR="00C61E7D" w:rsidRPr="001506A3" w:rsidRDefault="00C61E7D" w:rsidP="00C61E7D">
      <w:pPr>
        <w:widowControl/>
        <w:overflowPunct/>
        <w:autoSpaceDE/>
        <w:autoSpaceDN/>
        <w:adjustRightInd/>
        <w:jc w:val="both"/>
        <w:textAlignment w:val="auto"/>
        <w:rPr>
          <w:rFonts w:ascii="Arial" w:hAnsi="Arial" w:cs="Arial"/>
          <w:sz w:val="24"/>
          <w:szCs w:val="24"/>
        </w:rPr>
      </w:pPr>
    </w:p>
    <w:p w:rsidR="00030016" w:rsidRPr="001506A3" w:rsidRDefault="00030016" w:rsidP="00BF230C">
      <w:pPr>
        <w:rPr>
          <w:rFonts w:ascii="Arial" w:hAnsi="Arial"/>
          <w:b/>
          <w:sz w:val="24"/>
        </w:rPr>
      </w:pPr>
    </w:p>
    <w:p w:rsidR="00C61E7D" w:rsidRPr="001506A3" w:rsidRDefault="00C61E7D" w:rsidP="00BF230C">
      <w:pPr>
        <w:rPr>
          <w:rFonts w:ascii="Arial" w:hAnsi="Arial"/>
          <w:b/>
          <w:sz w:val="24"/>
        </w:rPr>
      </w:pPr>
      <w:r w:rsidRPr="001506A3">
        <w:rPr>
          <w:rFonts w:ascii="Arial" w:hAnsi="Arial"/>
          <w:b/>
          <w:sz w:val="24"/>
        </w:rPr>
        <w:t xml:space="preserve">4   </w:t>
      </w:r>
      <w:r w:rsidR="004246F1" w:rsidRPr="001506A3">
        <w:rPr>
          <w:rFonts w:ascii="Arial" w:hAnsi="Arial"/>
          <w:b/>
          <w:sz w:val="24"/>
        </w:rPr>
        <w:t>S</w:t>
      </w:r>
      <w:r w:rsidR="00C652B1" w:rsidRPr="001506A3">
        <w:rPr>
          <w:rFonts w:ascii="Arial" w:hAnsi="Arial"/>
          <w:b/>
          <w:sz w:val="24"/>
        </w:rPr>
        <w:t>ample handling</w:t>
      </w:r>
    </w:p>
    <w:p w:rsidR="00C652B1" w:rsidRPr="001506A3" w:rsidRDefault="00C652B1" w:rsidP="00BF230C">
      <w:pPr>
        <w:rPr>
          <w:rFonts w:ascii="Arial" w:hAnsi="Arial"/>
          <w:b/>
          <w:sz w:val="24"/>
        </w:rPr>
      </w:pPr>
    </w:p>
    <w:p w:rsidR="008F7E5A" w:rsidRPr="001506A3" w:rsidRDefault="008F7E5A" w:rsidP="00C652B1">
      <w:pPr>
        <w:widowControl/>
        <w:overflowPunct/>
        <w:autoSpaceDE/>
        <w:autoSpaceDN/>
        <w:adjustRightInd/>
        <w:jc w:val="both"/>
        <w:textAlignment w:val="auto"/>
        <w:rPr>
          <w:rFonts w:ascii="Arial" w:hAnsi="Arial" w:cs="Arial"/>
          <w:sz w:val="24"/>
          <w:szCs w:val="24"/>
        </w:rPr>
      </w:pPr>
    </w:p>
    <w:p w:rsidR="008F7E5A" w:rsidRPr="001506A3" w:rsidRDefault="008F7E5A" w:rsidP="008F7E5A">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All handling and examination of samples for asbestos</w:t>
      </w:r>
      <w:r w:rsidR="00E835A4" w:rsidRPr="001506A3">
        <w:rPr>
          <w:rFonts w:ascii="Arial" w:hAnsi="Arial" w:cs="Arial"/>
          <w:sz w:val="24"/>
          <w:szCs w:val="24"/>
        </w:rPr>
        <w:t>, and the opening of all containers,</w:t>
      </w:r>
      <w:r w:rsidRPr="001506A3">
        <w:rPr>
          <w:rFonts w:ascii="Arial" w:hAnsi="Arial" w:cs="Arial"/>
          <w:sz w:val="24"/>
          <w:szCs w:val="24"/>
        </w:rPr>
        <w:t xml:space="preserve"> should be conducted in a safety cabinet with appropriate extraction and HEPA filters.</w:t>
      </w:r>
      <w:r w:rsidR="005322A5" w:rsidRPr="001506A3">
        <w:rPr>
          <w:rFonts w:ascii="Arial" w:hAnsi="Arial" w:cs="Arial"/>
          <w:sz w:val="24"/>
          <w:szCs w:val="24"/>
        </w:rPr>
        <w:t xml:space="preserve">  All staff must wear appropriate PPE.</w:t>
      </w:r>
      <w:r w:rsidR="00E835A4" w:rsidRPr="001506A3">
        <w:rPr>
          <w:rFonts w:ascii="Arial" w:hAnsi="Arial" w:cs="Arial"/>
          <w:sz w:val="24"/>
          <w:szCs w:val="24"/>
        </w:rPr>
        <w:t xml:space="preserve">  Care should be taken to avoid any risk of cross contamination, </w:t>
      </w:r>
      <w:r w:rsidR="000B5F41" w:rsidRPr="001506A3">
        <w:rPr>
          <w:rFonts w:ascii="Arial" w:hAnsi="Arial" w:cs="Arial"/>
          <w:sz w:val="24"/>
          <w:szCs w:val="24"/>
        </w:rPr>
        <w:t>and the release of</w:t>
      </w:r>
      <w:r w:rsidR="00E835A4" w:rsidRPr="001506A3">
        <w:rPr>
          <w:rFonts w:ascii="Arial" w:hAnsi="Arial" w:cs="Arial"/>
          <w:sz w:val="24"/>
          <w:szCs w:val="24"/>
        </w:rPr>
        <w:t xml:space="preserve"> airborne</w:t>
      </w:r>
      <w:r w:rsidR="000B5F41" w:rsidRPr="001506A3">
        <w:rPr>
          <w:rFonts w:ascii="Arial" w:hAnsi="Arial" w:cs="Arial"/>
          <w:sz w:val="24"/>
          <w:szCs w:val="24"/>
        </w:rPr>
        <w:t xml:space="preserve"> fibres into the laboratory</w:t>
      </w:r>
      <w:r w:rsidR="00E835A4" w:rsidRPr="001506A3">
        <w:rPr>
          <w:rFonts w:ascii="Arial" w:hAnsi="Arial" w:cs="Arial"/>
          <w:sz w:val="24"/>
          <w:szCs w:val="24"/>
        </w:rPr>
        <w:t>.</w:t>
      </w:r>
      <w:r w:rsidR="00192A99" w:rsidRPr="001506A3">
        <w:rPr>
          <w:rFonts w:ascii="Arial" w:hAnsi="Arial" w:cs="Arial"/>
          <w:sz w:val="24"/>
          <w:szCs w:val="24"/>
        </w:rPr>
        <w:t xml:space="preserve">  This is particularly important once samples are dried, as dust is easily generated from these samples.</w:t>
      </w:r>
    </w:p>
    <w:p w:rsidR="00DF46DA" w:rsidRPr="001506A3" w:rsidRDefault="00DF46DA" w:rsidP="008F7E5A">
      <w:pPr>
        <w:widowControl/>
        <w:overflowPunct/>
        <w:autoSpaceDE/>
        <w:autoSpaceDN/>
        <w:adjustRightInd/>
        <w:jc w:val="both"/>
        <w:textAlignment w:val="auto"/>
        <w:rPr>
          <w:rFonts w:ascii="Arial" w:hAnsi="Arial" w:cs="Arial"/>
          <w:sz w:val="24"/>
          <w:szCs w:val="24"/>
        </w:rPr>
      </w:pPr>
    </w:p>
    <w:p w:rsidR="00DF46DA" w:rsidRPr="001506A3" w:rsidRDefault="00DF46DA" w:rsidP="008F7E5A">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lastRenderedPageBreak/>
        <w:t>It may be preferable to perform the initial examination of the sample prior to drying</w:t>
      </w:r>
      <w:r w:rsidR="005F2B88" w:rsidRPr="001506A3">
        <w:rPr>
          <w:rFonts w:ascii="Arial" w:hAnsi="Arial" w:cs="Arial"/>
          <w:sz w:val="24"/>
          <w:szCs w:val="24"/>
        </w:rPr>
        <w:t xml:space="preserve"> (as in Stage 1)</w:t>
      </w:r>
      <w:r w:rsidRPr="001506A3">
        <w:rPr>
          <w:rFonts w:ascii="Arial" w:hAnsi="Arial" w:cs="Arial"/>
          <w:sz w:val="24"/>
          <w:szCs w:val="24"/>
        </w:rPr>
        <w:t>, and results can then be corrected for the moisture content at a later stage.</w:t>
      </w:r>
    </w:p>
    <w:p w:rsidR="00C652B1" w:rsidRPr="001506A3" w:rsidRDefault="00C652B1" w:rsidP="00C652B1">
      <w:pPr>
        <w:widowControl/>
        <w:overflowPunct/>
        <w:autoSpaceDE/>
        <w:autoSpaceDN/>
        <w:adjustRightInd/>
        <w:ind w:left="720" w:hanging="720"/>
        <w:jc w:val="both"/>
        <w:textAlignment w:val="auto"/>
        <w:rPr>
          <w:rFonts w:ascii="Arial" w:hAnsi="Arial" w:cs="Arial"/>
          <w:sz w:val="24"/>
        </w:rPr>
      </w:pPr>
    </w:p>
    <w:p w:rsidR="00C652B1" w:rsidRPr="001506A3" w:rsidRDefault="00C652B1" w:rsidP="00C652B1">
      <w:pPr>
        <w:widowControl/>
        <w:overflowPunct/>
        <w:autoSpaceDE/>
        <w:autoSpaceDN/>
        <w:adjustRightInd/>
        <w:jc w:val="both"/>
        <w:textAlignment w:val="auto"/>
        <w:rPr>
          <w:rFonts w:ascii="Arial" w:hAnsi="Arial" w:cs="Arial"/>
          <w:sz w:val="24"/>
        </w:rPr>
      </w:pPr>
      <w:r w:rsidRPr="001506A3">
        <w:rPr>
          <w:rFonts w:ascii="Arial" w:hAnsi="Arial" w:cs="Arial"/>
          <w:sz w:val="24"/>
        </w:rPr>
        <w:t>Samples for quantification of asbestos should not be used for testing by other departments within the laboratory, as any removal of material will compromise the accuracy of the results.</w:t>
      </w:r>
      <w:r w:rsidR="00B50CCD" w:rsidRPr="001506A3">
        <w:rPr>
          <w:rFonts w:ascii="Arial" w:hAnsi="Arial" w:cs="Arial"/>
          <w:sz w:val="24"/>
        </w:rPr>
        <w:t xml:space="preserve"> </w:t>
      </w:r>
      <w:r w:rsidR="003C4702" w:rsidRPr="001506A3">
        <w:rPr>
          <w:rFonts w:ascii="Arial" w:hAnsi="Arial" w:cs="Arial"/>
          <w:sz w:val="24"/>
        </w:rPr>
        <w:t>Therefore, t</w:t>
      </w:r>
      <w:r w:rsidR="00B50CCD" w:rsidRPr="001506A3">
        <w:rPr>
          <w:rFonts w:ascii="Arial" w:hAnsi="Arial" w:cs="Arial"/>
          <w:sz w:val="24"/>
        </w:rPr>
        <w:t>he client should provide the laboratory with an individual asbestos sample w</w:t>
      </w:r>
      <w:r w:rsidR="000B5F41" w:rsidRPr="001506A3">
        <w:rPr>
          <w:rFonts w:ascii="Arial" w:hAnsi="Arial" w:cs="Arial"/>
          <w:sz w:val="24"/>
        </w:rPr>
        <w:t>henever</w:t>
      </w:r>
      <w:r w:rsidR="00B50CCD" w:rsidRPr="001506A3">
        <w:rPr>
          <w:rFonts w:ascii="Arial" w:hAnsi="Arial" w:cs="Arial"/>
          <w:sz w:val="24"/>
        </w:rPr>
        <w:t xml:space="preserve"> analysis</w:t>
      </w:r>
      <w:r w:rsidR="00451E12" w:rsidRPr="001506A3">
        <w:rPr>
          <w:rFonts w:ascii="Arial" w:hAnsi="Arial" w:cs="Arial"/>
          <w:sz w:val="24"/>
        </w:rPr>
        <w:t xml:space="preserve"> for asbestos</w:t>
      </w:r>
      <w:r w:rsidR="00192A99" w:rsidRPr="001506A3">
        <w:rPr>
          <w:rFonts w:ascii="Arial" w:hAnsi="Arial" w:cs="Arial"/>
          <w:sz w:val="24"/>
        </w:rPr>
        <w:t xml:space="preserve"> in soils and associated materials </w:t>
      </w:r>
      <w:r w:rsidR="000B5F41" w:rsidRPr="001506A3">
        <w:rPr>
          <w:rFonts w:ascii="Arial" w:hAnsi="Arial" w:cs="Arial"/>
          <w:sz w:val="24"/>
        </w:rPr>
        <w:t>is required</w:t>
      </w:r>
      <w:r w:rsidR="00B50CCD" w:rsidRPr="001506A3">
        <w:rPr>
          <w:rFonts w:ascii="Arial" w:hAnsi="Arial" w:cs="Arial"/>
          <w:sz w:val="24"/>
        </w:rPr>
        <w:t>.</w:t>
      </w:r>
    </w:p>
    <w:p w:rsidR="00C652B1" w:rsidRPr="001506A3" w:rsidRDefault="00C652B1" w:rsidP="00C652B1">
      <w:pPr>
        <w:widowControl/>
        <w:overflowPunct/>
        <w:autoSpaceDE/>
        <w:autoSpaceDN/>
        <w:adjustRightInd/>
        <w:ind w:left="720" w:hanging="720"/>
        <w:jc w:val="both"/>
        <w:textAlignment w:val="auto"/>
        <w:rPr>
          <w:rFonts w:ascii="Arial" w:hAnsi="Arial" w:cs="Arial"/>
          <w:sz w:val="24"/>
        </w:rPr>
      </w:pPr>
    </w:p>
    <w:p w:rsidR="00D70979" w:rsidRPr="001506A3" w:rsidRDefault="00192A99" w:rsidP="00C652B1">
      <w:pPr>
        <w:widowControl/>
        <w:tabs>
          <w:tab w:val="left" w:pos="851"/>
        </w:tabs>
        <w:overflowPunct/>
        <w:autoSpaceDE/>
        <w:autoSpaceDN/>
        <w:adjustRightInd/>
        <w:ind w:left="851" w:hanging="851"/>
        <w:jc w:val="both"/>
        <w:textAlignment w:val="auto"/>
        <w:rPr>
          <w:rFonts w:ascii="Arial" w:hAnsi="Arial" w:cs="Arial"/>
          <w:sz w:val="24"/>
          <w:szCs w:val="24"/>
        </w:rPr>
      </w:pPr>
      <w:r w:rsidRPr="001506A3">
        <w:rPr>
          <w:rFonts w:ascii="Arial" w:hAnsi="Arial" w:cs="Arial"/>
          <w:sz w:val="24"/>
          <w:szCs w:val="24"/>
        </w:rPr>
        <w:t xml:space="preserve">Clients </w:t>
      </w:r>
      <w:r w:rsidR="00D70979" w:rsidRPr="001506A3">
        <w:rPr>
          <w:rFonts w:ascii="Arial" w:hAnsi="Arial" w:cs="Arial"/>
          <w:sz w:val="24"/>
          <w:szCs w:val="24"/>
        </w:rPr>
        <w:t>should be encouraged to collect s</w:t>
      </w:r>
      <w:r w:rsidR="00C652B1" w:rsidRPr="001506A3">
        <w:rPr>
          <w:rFonts w:ascii="Arial" w:hAnsi="Arial" w:cs="Arial"/>
          <w:sz w:val="24"/>
          <w:szCs w:val="24"/>
        </w:rPr>
        <w:t>oil samples</w:t>
      </w:r>
      <w:r w:rsidR="00D70979" w:rsidRPr="001506A3">
        <w:rPr>
          <w:rFonts w:ascii="Arial" w:hAnsi="Arial" w:cs="Arial"/>
          <w:sz w:val="24"/>
          <w:szCs w:val="24"/>
        </w:rPr>
        <w:t>,</w:t>
      </w:r>
      <w:r w:rsidR="00C652B1" w:rsidRPr="001506A3">
        <w:rPr>
          <w:rFonts w:ascii="Arial" w:hAnsi="Arial" w:cs="Arial"/>
          <w:sz w:val="24"/>
          <w:szCs w:val="24"/>
        </w:rPr>
        <w:t xml:space="preserve"> </w:t>
      </w:r>
      <w:r w:rsidR="003C4702" w:rsidRPr="001506A3">
        <w:rPr>
          <w:rFonts w:ascii="Arial" w:hAnsi="Arial" w:cs="Arial"/>
          <w:sz w:val="24"/>
          <w:szCs w:val="24"/>
        </w:rPr>
        <w:t>typically</w:t>
      </w:r>
      <w:r w:rsidR="00C652B1" w:rsidRPr="001506A3">
        <w:rPr>
          <w:rFonts w:ascii="Arial" w:hAnsi="Arial" w:cs="Arial"/>
          <w:sz w:val="24"/>
          <w:szCs w:val="24"/>
        </w:rPr>
        <w:t xml:space="preserve"> 1 kg</w:t>
      </w:r>
      <w:r w:rsidR="00D70979" w:rsidRPr="001506A3">
        <w:rPr>
          <w:rFonts w:ascii="Arial" w:hAnsi="Arial" w:cs="Arial"/>
          <w:sz w:val="24"/>
          <w:szCs w:val="24"/>
        </w:rPr>
        <w:t xml:space="preserve"> (wherever</w:t>
      </w:r>
    </w:p>
    <w:p w:rsidR="00DF46DA" w:rsidRPr="001506A3" w:rsidRDefault="00D70979" w:rsidP="000B5F41">
      <w:pPr>
        <w:widowControl/>
        <w:tabs>
          <w:tab w:val="left" w:pos="851"/>
        </w:tabs>
        <w:overflowPunct/>
        <w:autoSpaceDE/>
        <w:autoSpaceDN/>
        <w:adjustRightInd/>
        <w:ind w:left="851" w:hanging="851"/>
        <w:jc w:val="both"/>
        <w:textAlignment w:val="auto"/>
        <w:rPr>
          <w:rFonts w:ascii="Arial" w:hAnsi="Arial" w:cs="Arial"/>
          <w:sz w:val="24"/>
          <w:szCs w:val="24"/>
        </w:rPr>
      </w:pPr>
      <w:proofErr w:type="gramStart"/>
      <w:r w:rsidRPr="001506A3">
        <w:rPr>
          <w:rFonts w:ascii="Arial" w:hAnsi="Arial" w:cs="Arial"/>
          <w:sz w:val="24"/>
          <w:szCs w:val="24"/>
        </w:rPr>
        <w:t>possible</w:t>
      </w:r>
      <w:proofErr w:type="gramEnd"/>
      <w:r w:rsidRPr="001506A3">
        <w:rPr>
          <w:rFonts w:ascii="Arial" w:hAnsi="Arial" w:cs="Arial"/>
          <w:sz w:val="24"/>
          <w:szCs w:val="24"/>
        </w:rPr>
        <w:t>) in</w:t>
      </w:r>
      <w:r w:rsidR="00C652B1" w:rsidRPr="001506A3">
        <w:rPr>
          <w:rFonts w:ascii="Arial" w:hAnsi="Arial" w:cs="Arial"/>
          <w:sz w:val="24"/>
          <w:szCs w:val="24"/>
        </w:rPr>
        <w:t xml:space="preserve"> </w:t>
      </w:r>
      <w:r w:rsidR="00DF46DA" w:rsidRPr="001506A3">
        <w:rPr>
          <w:rFonts w:ascii="Arial" w:hAnsi="Arial" w:cs="Arial"/>
          <w:sz w:val="24"/>
          <w:szCs w:val="24"/>
        </w:rPr>
        <w:t xml:space="preserve">0.5 litre </w:t>
      </w:r>
      <w:r w:rsidR="00C652B1" w:rsidRPr="001506A3">
        <w:rPr>
          <w:rFonts w:ascii="Arial" w:hAnsi="Arial" w:cs="Arial"/>
          <w:sz w:val="24"/>
          <w:szCs w:val="24"/>
        </w:rPr>
        <w:t>tubs</w:t>
      </w:r>
      <w:r w:rsidRPr="001506A3">
        <w:rPr>
          <w:rFonts w:ascii="Arial" w:hAnsi="Arial" w:cs="Arial"/>
          <w:sz w:val="24"/>
          <w:szCs w:val="24"/>
        </w:rPr>
        <w:t>,</w:t>
      </w:r>
      <w:r w:rsidR="000B5F41" w:rsidRPr="001506A3">
        <w:rPr>
          <w:rFonts w:ascii="Arial" w:hAnsi="Arial" w:cs="Arial"/>
          <w:sz w:val="24"/>
          <w:szCs w:val="24"/>
        </w:rPr>
        <w:t xml:space="preserve"> or heavy duty polythene bags</w:t>
      </w:r>
      <w:r w:rsidRPr="001506A3">
        <w:rPr>
          <w:rFonts w:ascii="Arial" w:hAnsi="Arial" w:cs="Arial"/>
          <w:sz w:val="24"/>
          <w:szCs w:val="24"/>
        </w:rPr>
        <w:t>, and preferably</w:t>
      </w:r>
      <w:r w:rsidR="000B5F41" w:rsidRPr="001506A3">
        <w:rPr>
          <w:rFonts w:ascii="Arial" w:hAnsi="Arial" w:cs="Arial"/>
          <w:sz w:val="24"/>
          <w:szCs w:val="24"/>
        </w:rPr>
        <w:t xml:space="preserve"> </w:t>
      </w:r>
      <w:r w:rsidR="00DF46DA" w:rsidRPr="001506A3">
        <w:rPr>
          <w:rFonts w:ascii="Arial" w:hAnsi="Arial" w:cs="Arial"/>
          <w:sz w:val="24"/>
          <w:szCs w:val="24"/>
        </w:rPr>
        <w:t xml:space="preserve">individually double </w:t>
      </w:r>
    </w:p>
    <w:p w:rsidR="00C652B1" w:rsidRPr="001506A3" w:rsidRDefault="00D70979" w:rsidP="000B5F41">
      <w:pPr>
        <w:widowControl/>
        <w:tabs>
          <w:tab w:val="left" w:pos="851"/>
        </w:tabs>
        <w:overflowPunct/>
        <w:autoSpaceDE/>
        <w:autoSpaceDN/>
        <w:adjustRightInd/>
        <w:ind w:left="851" w:hanging="851"/>
        <w:jc w:val="both"/>
        <w:textAlignment w:val="auto"/>
        <w:rPr>
          <w:rFonts w:ascii="Arial" w:hAnsi="Arial" w:cs="Arial"/>
          <w:sz w:val="24"/>
          <w:szCs w:val="24"/>
        </w:rPr>
      </w:pPr>
      <w:proofErr w:type="gramStart"/>
      <w:r w:rsidRPr="001506A3">
        <w:rPr>
          <w:rFonts w:ascii="Arial" w:hAnsi="Arial" w:cs="Arial"/>
          <w:sz w:val="24"/>
          <w:szCs w:val="24"/>
        </w:rPr>
        <w:t>sealed</w:t>
      </w:r>
      <w:proofErr w:type="gramEnd"/>
      <w:r w:rsidR="00DF46DA" w:rsidRPr="001506A3">
        <w:rPr>
          <w:rFonts w:ascii="Arial" w:hAnsi="Arial" w:cs="Arial"/>
          <w:sz w:val="24"/>
          <w:szCs w:val="24"/>
        </w:rPr>
        <w:t xml:space="preserve"> </w:t>
      </w:r>
      <w:r w:rsidRPr="001506A3">
        <w:rPr>
          <w:rFonts w:ascii="Arial" w:hAnsi="Arial" w:cs="Arial"/>
          <w:sz w:val="24"/>
          <w:szCs w:val="24"/>
        </w:rPr>
        <w:t xml:space="preserve">(double bagged or </w:t>
      </w:r>
      <w:r w:rsidR="00451E12" w:rsidRPr="001506A3">
        <w:rPr>
          <w:rFonts w:ascii="Arial" w:hAnsi="Arial" w:cs="Arial"/>
          <w:sz w:val="24"/>
          <w:szCs w:val="24"/>
        </w:rPr>
        <w:t xml:space="preserve">a tub inside a bag) </w:t>
      </w:r>
      <w:r w:rsidR="00C652B1" w:rsidRPr="001506A3">
        <w:rPr>
          <w:rFonts w:ascii="Arial" w:hAnsi="Arial" w:cs="Arial"/>
          <w:sz w:val="24"/>
          <w:szCs w:val="24"/>
        </w:rPr>
        <w:t xml:space="preserve">and labelled </w:t>
      </w:r>
      <w:r w:rsidR="000B5F41" w:rsidRPr="001506A3">
        <w:rPr>
          <w:rFonts w:ascii="Arial" w:hAnsi="Arial" w:cs="Arial"/>
          <w:sz w:val="24"/>
          <w:szCs w:val="24"/>
        </w:rPr>
        <w:t>‘</w:t>
      </w:r>
      <w:r w:rsidRPr="001506A3">
        <w:rPr>
          <w:rFonts w:ascii="Arial" w:hAnsi="Arial" w:cs="Arial"/>
          <w:sz w:val="24"/>
          <w:szCs w:val="24"/>
        </w:rPr>
        <w:t xml:space="preserve"> </w:t>
      </w:r>
      <w:r w:rsidR="000B5F41" w:rsidRPr="001506A3">
        <w:rPr>
          <w:rFonts w:ascii="Arial" w:hAnsi="Arial" w:cs="Arial"/>
          <w:sz w:val="24"/>
          <w:szCs w:val="24"/>
        </w:rPr>
        <w:t>asbestos’.</w:t>
      </w:r>
      <w:r w:rsidRPr="001506A3">
        <w:rPr>
          <w:rFonts w:ascii="Arial" w:hAnsi="Arial" w:cs="Arial"/>
          <w:sz w:val="24"/>
          <w:szCs w:val="24"/>
        </w:rPr>
        <w:t xml:space="preserve">  </w:t>
      </w:r>
    </w:p>
    <w:p w:rsidR="00192A99" w:rsidRPr="001506A3" w:rsidRDefault="00192A99" w:rsidP="000B5F41">
      <w:pPr>
        <w:widowControl/>
        <w:tabs>
          <w:tab w:val="left" w:pos="851"/>
        </w:tabs>
        <w:overflowPunct/>
        <w:autoSpaceDE/>
        <w:autoSpaceDN/>
        <w:adjustRightInd/>
        <w:ind w:left="851" w:hanging="851"/>
        <w:jc w:val="both"/>
        <w:textAlignment w:val="auto"/>
        <w:rPr>
          <w:rFonts w:ascii="Arial" w:hAnsi="Arial" w:cs="Arial"/>
          <w:sz w:val="24"/>
          <w:szCs w:val="24"/>
        </w:rPr>
      </w:pPr>
    </w:p>
    <w:p w:rsidR="00C652B1" w:rsidRPr="001506A3" w:rsidRDefault="00C652B1" w:rsidP="00C652B1">
      <w:pPr>
        <w:widowControl/>
        <w:tabs>
          <w:tab w:val="left" w:pos="851"/>
        </w:tabs>
        <w:overflowPunct/>
        <w:autoSpaceDE/>
        <w:autoSpaceDN/>
        <w:adjustRightInd/>
        <w:ind w:left="851" w:hanging="851"/>
        <w:jc w:val="both"/>
        <w:textAlignment w:val="auto"/>
        <w:rPr>
          <w:rFonts w:ascii="Arial" w:hAnsi="Arial" w:cs="Arial"/>
          <w:sz w:val="24"/>
          <w:szCs w:val="24"/>
        </w:rPr>
      </w:pPr>
      <w:r w:rsidRPr="001506A3">
        <w:rPr>
          <w:rFonts w:ascii="Arial" w:hAnsi="Arial" w:cs="Arial"/>
          <w:sz w:val="24"/>
          <w:szCs w:val="24"/>
        </w:rPr>
        <w:t>No chemical preservation or refrigeration is required.</w:t>
      </w:r>
    </w:p>
    <w:p w:rsidR="00C652B1" w:rsidRPr="001506A3" w:rsidRDefault="00C652B1" w:rsidP="00C652B1">
      <w:pPr>
        <w:widowControl/>
        <w:tabs>
          <w:tab w:val="left" w:pos="851"/>
        </w:tabs>
        <w:overflowPunct/>
        <w:autoSpaceDE/>
        <w:autoSpaceDN/>
        <w:adjustRightInd/>
        <w:jc w:val="both"/>
        <w:textAlignment w:val="auto"/>
        <w:rPr>
          <w:rFonts w:ascii="Arial" w:hAnsi="Arial" w:cs="Arial"/>
          <w:sz w:val="24"/>
          <w:szCs w:val="24"/>
        </w:rPr>
      </w:pPr>
    </w:p>
    <w:p w:rsidR="00C61E7D" w:rsidRPr="001506A3" w:rsidRDefault="00C61E7D" w:rsidP="00BF230C">
      <w:pPr>
        <w:rPr>
          <w:rFonts w:ascii="Arial" w:hAnsi="Arial"/>
          <w:sz w:val="24"/>
        </w:rPr>
      </w:pPr>
    </w:p>
    <w:p w:rsidR="00C61E7D" w:rsidRPr="001506A3" w:rsidRDefault="00C61E7D" w:rsidP="00BF230C">
      <w:pPr>
        <w:rPr>
          <w:rFonts w:ascii="Arial" w:hAnsi="Arial"/>
          <w:b/>
          <w:sz w:val="24"/>
        </w:rPr>
      </w:pPr>
      <w:proofErr w:type="gramStart"/>
      <w:r w:rsidRPr="001506A3">
        <w:rPr>
          <w:rFonts w:ascii="Arial" w:hAnsi="Arial"/>
          <w:b/>
          <w:sz w:val="24"/>
        </w:rPr>
        <w:t>5  Reagents</w:t>
      </w:r>
      <w:proofErr w:type="gramEnd"/>
    </w:p>
    <w:p w:rsidR="00C61E7D" w:rsidRPr="001506A3" w:rsidRDefault="00C61E7D" w:rsidP="00BF230C">
      <w:pPr>
        <w:rPr>
          <w:rFonts w:ascii="Arial" w:hAnsi="Arial" w:cs="Arial"/>
          <w:sz w:val="24"/>
        </w:rPr>
      </w:pPr>
    </w:p>
    <w:p w:rsidR="00C61E7D" w:rsidRPr="001506A3" w:rsidRDefault="00C61E7D" w:rsidP="00C61E7D">
      <w:pPr>
        <w:widowControl/>
        <w:tabs>
          <w:tab w:val="left" w:pos="741"/>
        </w:tabs>
        <w:overflowPunct/>
        <w:autoSpaceDE/>
        <w:autoSpaceDN/>
        <w:adjustRightInd/>
        <w:jc w:val="both"/>
        <w:textAlignment w:val="auto"/>
        <w:rPr>
          <w:rFonts w:ascii="Arial" w:hAnsi="Arial" w:cs="Arial"/>
          <w:sz w:val="24"/>
        </w:rPr>
      </w:pPr>
    </w:p>
    <w:p w:rsidR="00C61E7D" w:rsidRPr="001506A3" w:rsidRDefault="00C61E7D" w:rsidP="00C61E7D">
      <w:pPr>
        <w:widowControl/>
        <w:tabs>
          <w:tab w:val="left" w:pos="741"/>
        </w:tabs>
        <w:overflowPunct/>
        <w:autoSpaceDE/>
        <w:autoSpaceDN/>
        <w:adjustRightInd/>
        <w:jc w:val="both"/>
        <w:textAlignment w:val="auto"/>
        <w:rPr>
          <w:rFonts w:ascii="Arial" w:hAnsi="Arial" w:cs="Arial"/>
          <w:sz w:val="24"/>
        </w:rPr>
      </w:pPr>
      <w:r w:rsidRPr="001506A3">
        <w:rPr>
          <w:rFonts w:ascii="Arial" w:hAnsi="Arial" w:cs="Arial"/>
          <w:sz w:val="24"/>
        </w:rPr>
        <w:t>5.</w:t>
      </w:r>
      <w:r w:rsidR="003C4702" w:rsidRPr="001506A3">
        <w:rPr>
          <w:rFonts w:ascii="Arial" w:hAnsi="Arial" w:cs="Arial"/>
          <w:sz w:val="24"/>
        </w:rPr>
        <w:t>1</w:t>
      </w:r>
      <w:r w:rsidRPr="001506A3">
        <w:rPr>
          <w:rFonts w:ascii="Arial" w:hAnsi="Arial" w:cs="Arial"/>
          <w:sz w:val="24"/>
        </w:rPr>
        <w:tab/>
        <w:t>Acetone</w:t>
      </w:r>
    </w:p>
    <w:p w:rsidR="00C61E7D" w:rsidRPr="001506A3" w:rsidRDefault="00C61E7D" w:rsidP="00C61E7D">
      <w:pPr>
        <w:widowControl/>
        <w:tabs>
          <w:tab w:val="left" w:pos="741"/>
        </w:tabs>
        <w:overflowPunct/>
        <w:autoSpaceDE/>
        <w:autoSpaceDN/>
        <w:adjustRightInd/>
        <w:jc w:val="both"/>
        <w:textAlignment w:val="auto"/>
        <w:rPr>
          <w:rFonts w:ascii="Arial" w:hAnsi="Arial" w:cs="Arial"/>
          <w:sz w:val="24"/>
        </w:rPr>
      </w:pPr>
    </w:p>
    <w:p w:rsidR="00C61E7D" w:rsidRPr="001506A3" w:rsidRDefault="00C61E7D" w:rsidP="00C61E7D">
      <w:pPr>
        <w:widowControl/>
        <w:overflowPunct/>
        <w:autoSpaceDE/>
        <w:autoSpaceDN/>
        <w:adjustRightInd/>
        <w:jc w:val="both"/>
        <w:textAlignment w:val="auto"/>
        <w:rPr>
          <w:rFonts w:ascii="Arial" w:hAnsi="Arial" w:cs="Arial"/>
          <w:bCs/>
          <w:sz w:val="24"/>
        </w:rPr>
      </w:pPr>
      <w:r w:rsidRPr="001506A3">
        <w:rPr>
          <w:rFonts w:ascii="Arial" w:hAnsi="Arial" w:cs="Arial"/>
          <w:bCs/>
          <w:sz w:val="24"/>
        </w:rPr>
        <w:t>5.</w:t>
      </w:r>
      <w:r w:rsidR="003C4702" w:rsidRPr="001506A3">
        <w:rPr>
          <w:rFonts w:ascii="Arial" w:hAnsi="Arial" w:cs="Arial"/>
          <w:bCs/>
          <w:sz w:val="24"/>
        </w:rPr>
        <w:t>2</w:t>
      </w:r>
      <w:r w:rsidRPr="001506A3">
        <w:rPr>
          <w:rFonts w:ascii="Arial" w:hAnsi="Arial" w:cs="Arial"/>
          <w:bCs/>
          <w:sz w:val="24"/>
        </w:rPr>
        <w:tab/>
      </w:r>
      <w:proofErr w:type="spellStart"/>
      <w:r w:rsidRPr="001506A3">
        <w:rPr>
          <w:rFonts w:ascii="Arial" w:hAnsi="Arial" w:cs="Arial"/>
          <w:bCs/>
          <w:sz w:val="24"/>
        </w:rPr>
        <w:t>Triacetin</w:t>
      </w:r>
      <w:proofErr w:type="spellEnd"/>
    </w:p>
    <w:p w:rsidR="00C61E7D" w:rsidRPr="001506A3" w:rsidRDefault="00C61E7D" w:rsidP="00C61E7D">
      <w:pPr>
        <w:widowControl/>
        <w:overflowPunct/>
        <w:autoSpaceDE/>
        <w:autoSpaceDN/>
        <w:adjustRightInd/>
        <w:jc w:val="both"/>
        <w:textAlignment w:val="auto"/>
        <w:rPr>
          <w:rFonts w:ascii="Arial" w:hAnsi="Arial" w:cs="Arial"/>
          <w:bCs/>
          <w:sz w:val="24"/>
        </w:rPr>
      </w:pPr>
    </w:p>
    <w:p w:rsidR="00C61E7D" w:rsidRPr="001506A3" w:rsidRDefault="00C61E7D" w:rsidP="00C61E7D">
      <w:pPr>
        <w:widowControl/>
        <w:overflowPunct/>
        <w:autoSpaceDE/>
        <w:autoSpaceDN/>
        <w:adjustRightInd/>
        <w:jc w:val="both"/>
        <w:textAlignment w:val="auto"/>
        <w:rPr>
          <w:rFonts w:ascii="Arial" w:hAnsi="Arial" w:cs="Arial"/>
          <w:bCs/>
          <w:sz w:val="24"/>
        </w:rPr>
      </w:pPr>
      <w:r w:rsidRPr="001506A3">
        <w:rPr>
          <w:rFonts w:ascii="Arial" w:hAnsi="Arial" w:cs="Arial"/>
          <w:bCs/>
          <w:sz w:val="24"/>
        </w:rPr>
        <w:t>No reagents are required for the gravimetric section of the analysis.</w:t>
      </w:r>
    </w:p>
    <w:p w:rsidR="003C4702" w:rsidRPr="001506A3" w:rsidRDefault="003C4702" w:rsidP="00C61E7D">
      <w:pPr>
        <w:widowControl/>
        <w:overflowPunct/>
        <w:autoSpaceDE/>
        <w:autoSpaceDN/>
        <w:adjustRightInd/>
        <w:jc w:val="both"/>
        <w:textAlignment w:val="auto"/>
        <w:rPr>
          <w:rFonts w:ascii="Arial" w:hAnsi="Arial" w:cs="Arial"/>
          <w:bCs/>
          <w:sz w:val="24"/>
        </w:rPr>
      </w:pPr>
    </w:p>
    <w:p w:rsidR="00C61E7D" w:rsidRPr="001506A3" w:rsidRDefault="00C61E7D" w:rsidP="00C61E7D">
      <w:pPr>
        <w:widowControl/>
        <w:overflowPunct/>
        <w:autoSpaceDE/>
        <w:autoSpaceDN/>
        <w:adjustRightInd/>
        <w:jc w:val="both"/>
        <w:textAlignment w:val="auto"/>
        <w:rPr>
          <w:rFonts w:ascii="Arial" w:hAnsi="Arial" w:cs="Arial"/>
          <w:bCs/>
          <w:sz w:val="24"/>
        </w:rPr>
      </w:pPr>
    </w:p>
    <w:p w:rsidR="00C61E7D" w:rsidRPr="001506A3" w:rsidRDefault="00C61E7D" w:rsidP="00C61E7D">
      <w:pPr>
        <w:widowControl/>
        <w:overflowPunct/>
        <w:autoSpaceDE/>
        <w:autoSpaceDN/>
        <w:adjustRightInd/>
        <w:jc w:val="both"/>
        <w:textAlignment w:val="auto"/>
        <w:rPr>
          <w:rFonts w:ascii="Arial" w:hAnsi="Arial" w:cs="Arial"/>
          <w:b/>
          <w:bCs/>
          <w:sz w:val="24"/>
        </w:rPr>
      </w:pPr>
      <w:proofErr w:type="gramStart"/>
      <w:r w:rsidRPr="001506A3">
        <w:rPr>
          <w:rFonts w:ascii="Arial" w:hAnsi="Arial" w:cs="Arial"/>
          <w:b/>
          <w:bCs/>
          <w:sz w:val="24"/>
        </w:rPr>
        <w:t>6  Apparatus</w:t>
      </w:r>
      <w:proofErr w:type="gramEnd"/>
    </w:p>
    <w:p w:rsidR="0005380A" w:rsidRPr="001506A3" w:rsidRDefault="0005380A" w:rsidP="00C61E7D">
      <w:pPr>
        <w:widowControl/>
        <w:overflowPunct/>
        <w:autoSpaceDE/>
        <w:autoSpaceDN/>
        <w:adjustRightInd/>
        <w:jc w:val="both"/>
        <w:textAlignment w:val="auto"/>
        <w:rPr>
          <w:rFonts w:ascii="Arial" w:hAnsi="Arial" w:cs="Arial"/>
          <w:b/>
          <w:bCs/>
          <w:sz w:val="24"/>
        </w:rPr>
      </w:pPr>
    </w:p>
    <w:p w:rsidR="0005380A" w:rsidRPr="001506A3" w:rsidRDefault="0005380A" w:rsidP="00C61E7D">
      <w:pPr>
        <w:widowControl/>
        <w:overflowPunct/>
        <w:autoSpaceDE/>
        <w:autoSpaceDN/>
        <w:adjustRightInd/>
        <w:jc w:val="both"/>
        <w:textAlignment w:val="auto"/>
        <w:rPr>
          <w:rFonts w:ascii="Arial" w:hAnsi="Arial" w:cs="Arial"/>
          <w:b/>
          <w:bCs/>
          <w:sz w:val="24"/>
        </w:rPr>
      </w:pPr>
      <w:r w:rsidRPr="001506A3">
        <w:rPr>
          <w:rFonts w:ascii="Arial" w:hAnsi="Arial" w:cs="Arial"/>
          <w:b/>
          <w:bCs/>
          <w:sz w:val="24"/>
        </w:rPr>
        <w:t>Gravimetric</w:t>
      </w:r>
    </w:p>
    <w:p w:rsidR="0005380A" w:rsidRPr="001506A3" w:rsidRDefault="0005380A" w:rsidP="00C61E7D">
      <w:pPr>
        <w:widowControl/>
        <w:overflowPunct/>
        <w:autoSpaceDE/>
        <w:autoSpaceDN/>
        <w:adjustRightInd/>
        <w:jc w:val="both"/>
        <w:textAlignment w:val="auto"/>
        <w:rPr>
          <w:rFonts w:ascii="Arial" w:hAnsi="Arial" w:cs="Arial"/>
          <w:b/>
          <w:bCs/>
          <w:sz w:val="24"/>
        </w:rPr>
      </w:pPr>
    </w:p>
    <w:p w:rsidR="0005380A" w:rsidRPr="001506A3" w:rsidRDefault="0005380A" w:rsidP="0005380A">
      <w:pPr>
        <w:widowControl/>
        <w:overflowPunct/>
        <w:autoSpaceDE/>
        <w:autoSpaceDN/>
        <w:adjustRightInd/>
        <w:jc w:val="both"/>
        <w:textAlignment w:val="auto"/>
        <w:rPr>
          <w:rFonts w:ascii="Arial" w:hAnsi="Arial" w:cs="Arial"/>
          <w:sz w:val="24"/>
        </w:rPr>
      </w:pPr>
      <w:r w:rsidRPr="001506A3">
        <w:rPr>
          <w:rFonts w:ascii="Arial" w:hAnsi="Arial" w:cs="Arial"/>
          <w:sz w:val="24"/>
        </w:rPr>
        <w:t>6.1</w:t>
      </w:r>
      <w:r w:rsidRPr="001506A3">
        <w:rPr>
          <w:rFonts w:ascii="Arial" w:hAnsi="Arial" w:cs="Arial"/>
          <w:sz w:val="24"/>
        </w:rPr>
        <w:tab/>
      </w:r>
      <w:r w:rsidR="00DA0165" w:rsidRPr="001506A3">
        <w:rPr>
          <w:rFonts w:ascii="Arial" w:hAnsi="Arial" w:cs="Arial"/>
          <w:sz w:val="24"/>
        </w:rPr>
        <w:t>B</w:t>
      </w:r>
      <w:r w:rsidRPr="001506A3">
        <w:rPr>
          <w:rFonts w:ascii="Arial" w:hAnsi="Arial" w:cs="Arial"/>
          <w:sz w:val="24"/>
        </w:rPr>
        <w:t>alance</w:t>
      </w:r>
      <w:r w:rsidR="00E835A4" w:rsidRPr="001506A3">
        <w:rPr>
          <w:rFonts w:ascii="Arial" w:hAnsi="Arial" w:cs="Arial"/>
          <w:sz w:val="24"/>
        </w:rPr>
        <w:t>s</w:t>
      </w:r>
      <w:r w:rsidRPr="001506A3">
        <w:rPr>
          <w:rFonts w:ascii="Arial" w:hAnsi="Arial" w:cs="Arial"/>
          <w:sz w:val="24"/>
        </w:rPr>
        <w:t xml:space="preserve"> capable of weighing to 2</w:t>
      </w:r>
      <w:r w:rsidR="00E835A4" w:rsidRPr="001506A3">
        <w:rPr>
          <w:rFonts w:ascii="Arial" w:hAnsi="Arial" w:cs="Arial"/>
          <w:sz w:val="24"/>
        </w:rPr>
        <w:t xml:space="preserve"> and 5</w:t>
      </w:r>
      <w:r w:rsidRPr="001506A3">
        <w:rPr>
          <w:rFonts w:ascii="Arial" w:hAnsi="Arial" w:cs="Arial"/>
          <w:sz w:val="24"/>
        </w:rPr>
        <w:t xml:space="preserve"> decimal places</w:t>
      </w:r>
      <w:r w:rsidR="00451E12" w:rsidRPr="001506A3">
        <w:rPr>
          <w:rFonts w:ascii="Arial" w:hAnsi="Arial" w:cs="Arial"/>
          <w:sz w:val="24"/>
        </w:rPr>
        <w:t>, to achieve 0.001%</w:t>
      </w:r>
    </w:p>
    <w:p w:rsidR="00451E12" w:rsidRPr="001506A3" w:rsidRDefault="00451E12" w:rsidP="0005380A">
      <w:pPr>
        <w:widowControl/>
        <w:overflowPunct/>
        <w:autoSpaceDE/>
        <w:autoSpaceDN/>
        <w:adjustRightInd/>
        <w:jc w:val="both"/>
        <w:textAlignment w:val="auto"/>
        <w:rPr>
          <w:rFonts w:ascii="Arial" w:hAnsi="Arial" w:cs="Arial"/>
          <w:sz w:val="24"/>
        </w:rPr>
      </w:pPr>
    </w:p>
    <w:p w:rsidR="0005380A" w:rsidRPr="001506A3" w:rsidRDefault="0005380A" w:rsidP="0005380A">
      <w:pPr>
        <w:widowControl/>
        <w:overflowPunct/>
        <w:autoSpaceDE/>
        <w:autoSpaceDN/>
        <w:adjustRightInd/>
        <w:ind w:left="720" w:hanging="720"/>
        <w:jc w:val="both"/>
        <w:textAlignment w:val="auto"/>
        <w:rPr>
          <w:rFonts w:ascii="Arial" w:hAnsi="Arial" w:cs="Arial"/>
          <w:sz w:val="24"/>
        </w:rPr>
      </w:pPr>
      <w:r w:rsidRPr="001506A3">
        <w:rPr>
          <w:rFonts w:ascii="Arial" w:hAnsi="Arial" w:cs="Arial"/>
          <w:sz w:val="24"/>
        </w:rPr>
        <w:t>6.2</w:t>
      </w:r>
      <w:r w:rsidRPr="001506A3">
        <w:rPr>
          <w:rFonts w:ascii="Arial" w:hAnsi="Arial" w:cs="Arial"/>
          <w:sz w:val="24"/>
        </w:rPr>
        <w:tab/>
        <w:t>Disposable gloves</w:t>
      </w:r>
    </w:p>
    <w:p w:rsidR="0005380A" w:rsidRPr="001506A3" w:rsidRDefault="0005380A" w:rsidP="0005380A">
      <w:pPr>
        <w:widowControl/>
        <w:overflowPunct/>
        <w:autoSpaceDE/>
        <w:autoSpaceDN/>
        <w:adjustRightInd/>
        <w:ind w:left="720" w:hanging="720"/>
        <w:jc w:val="both"/>
        <w:textAlignment w:val="auto"/>
        <w:rPr>
          <w:rFonts w:ascii="Arial" w:hAnsi="Arial" w:cs="Arial"/>
          <w:sz w:val="24"/>
        </w:rPr>
      </w:pPr>
    </w:p>
    <w:p w:rsidR="0005380A" w:rsidRPr="001506A3" w:rsidRDefault="0005380A" w:rsidP="0005380A">
      <w:pPr>
        <w:widowControl/>
        <w:overflowPunct/>
        <w:autoSpaceDE/>
        <w:autoSpaceDN/>
        <w:adjustRightInd/>
        <w:ind w:left="720" w:hanging="720"/>
        <w:jc w:val="both"/>
        <w:textAlignment w:val="auto"/>
        <w:rPr>
          <w:rFonts w:ascii="Arial" w:hAnsi="Arial" w:cs="Arial"/>
          <w:sz w:val="24"/>
        </w:rPr>
      </w:pPr>
      <w:r w:rsidRPr="001506A3">
        <w:rPr>
          <w:rFonts w:ascii="Arial" w:hAnsi="Arial" w:cs="Arial"/>
          <w:sz w:val="24"/>
        </w:rPr>
        <w:t>6.3</w:t>
      </w:r>
      <w:r w:rsidRPr="001506A3">
        <w:rPr>
          <w:rFonts w:ascii="Arial" w:hAnsi="Arial" w:cs="Arial"/>
          <w:sz w:val="24"/>
        </w:rPr>
        <w:tab/>
        <w:t>Metal spatula</w:t>
      </w:r>
    </w:p>
    <w:p w:rsidR="0005380A" w:rsidRPr="001506A3" w:rsidRDefault="0005380A" w:rsidP="0005380A">
      <w:pPr>
        <w:widowControl/>
        <w:overflowPunct/>
        <w:autoSpaceDE/>
        <w:autoSpaceDN/>
        <w:adjustRightInd/>
        <w:jc w:val="both"/>
        <w:textAlignment w:val="auto"/>
        <w:rPr>
          <w:rFonts w:ascii="Arial" w:hAnsi="Arial" w:cs="Arial"/>
          <w:sz w:val="24"/>
        </w:rPr>
      </w:pPr>
    </w:p>
    <w:p w:rsidR="00005FC2" w:rsidRPr="001506A3" w:rsidRDefault="0005380A" w:rsidP="00005FC2">
      <w:pPr>
        <w:widowControl/>
        <w:overflowPunct/>
        <w:autoSpaceDE/>
        <w:autoSpaceDN/>
        <w:adjustRightInd/>
        <w:jc w:val="both"/>
        <w:textAlignment w:val="auto"/>
        <w:rPr>
          <w:rFonts w:ascii="Arial" w:hAnsi="Arial" w:cs="Arial"/>
          <w:sz w:val="24"/>
          <w:szCs w:val="24"/>
        </w:rPr>
      </w:pPr>
      <w:r w:rsidRPr="001506A3">
        <w:rPr>
          <w:rFonts w:ascii="Arial" w:hAnsi="Arial" w:cs="Arial"/>
          <w:sz w:val="24"/>
        </w:rPr>
        <w:t>6.</w:t>
      </w:r>
      <w:r w:rsidR="00005FC2" w:rsidRPr="001506A3">
        <w:rPr>
          <w:rFonts w:ascii="Arial" w:hAnsi="Arial" w:cs="Arial"/>
          <w:sz w:val="24"/>
        </w:rPr>
        <w:t>4</w:t>
      </w:r>
      <w:r w:rsidR="00005FC2" w:rsidRPr="001506A3">
        <w:rPr>
          <w:rFonts w:ascii="Arial" w:hAnsi="Arial" w:cs="Arial"/>
          <w:sz w:val="24"/>
          <w:szCs w:val="24"/>
        </w:rPr>
        <w:t xml:space="preserve">   </w:t>
      </w:r>
      <w:r w:rsidR="003C4702" w:rsidRPr="001506A3">
        <w:rPr>
          <w:rFonts w:ascii="Arial" w:hAnsi="Arial" w:cs="Arial"/>
          <w:sz w:val="24"/>
          <w:szCs w:val="24"/>
        </w:rPr>
        <w:t xml:space="preserve"> Safety</w:t>
      </w:r>
      <w:r w:rsidR="00005FC2" w:rsidRPr="001506A3">
        <w:rPr>
          <w:rFonts w:ascii="Arial" w:hAnsi="Arial" w:cs="Arial"/>
          <w:sz w:val="24"/>
          <w:szCs w:val="24"/>
        </w:rPr>
        <w:t xml:space="preserve"> cabinet fitted with high efficiency HEPA filtered extraction </w:t>
      </w:r>
      <w:r w:rsidR="003C4702" w:rsidRPr="001506A3">
        <w:rPr>
          <w:rFonts w:ascii="Arial" w:hAnsi="Arial" w:cs="Arial"/>
          <w:sz w:val="24"/>
          <w:szCs w:val="24"/>
        </w:rPr>
        <w:t>units</w:t>
      </w:r>
      <w:r w:rsidR="00005FC2" w:rsidRPr="001506A3">
        <w:rPr>
          <w:rFonts w:ascii="Arial" w:hAnsi="Arial" w:cs="Arial"/>
          <w:sz w:val="24"/>
          <w:szCs w:val="24"/>
        </w:rPr>
        <w:t xml:space="preserve">  </w:t>
      </w:r>
    </w:p>
    <w:p w:rsidR="00005FC2" w:rsidRPr="001506A3" w:rsidRDefault="00005FC2" w:rsidP="00005FC2">
      <w:pPr>
        <w:widowControl/>
        <w:tabs>
          <w:tab w:val="left" w:pos="851"/>
        </w:tabs>
        <w:overflowPunct/>
        <w:autoSpaceDE/>
        <w:autoSpaceDN/>
        <w:adjustRightInd/>
        <w:jc w:val="both"/>
        <w:textAlignment w:val="auto"/>
        <w:rPr>
          <w:rFonts w:ascii="Arial" w:hAnsi="Arial" w:cs="Arial"/>
          <w:sz w:val="24"/>
          <w:szCs w:val="24"/>
        </w:rPr>
      </w:pPr>
      <w:r w:rsidRPr="001506A3">
        <w:rPr>
          <w:rFonts w:ascii="Arial" w:hAnsi="Arial" w:cs="Arial"/>
          <w:sz w:val="24"/>
          <w:szCs w:val="24"/>
        </w:rPr>
        <w:t xml:space="preserve">         </w:t>
      </w:r>
    </w:p>
    <w:p w:rsidR="00005FC2" w:rsidRPr="001506A3" w:rsidRDefault="003C4702" w:rsidP="00005FC2">
      <w:pPr>
        <w:widowControl/>
        <w:tabs>
          <w:tab w:val="left" w:pos="851"/>
        </w:tabs>
        <w:overflowPunct/>
        <w:autoSpaceDE/>
        <w:autoSpaceDN/>
        <w:adjustRightInd/>
        <w:ind w:left="851" w:hanging="851"/>
        <w:jc w:val="both"/>
        <w:textAlignment w:val="auto"/>
        <w:rPr>
          <w:rFonts w:ascii="Arial" w:hAnsi="Arial" w:cs="Arial"/>
          <w:sz w:val="24"/>
          <w:szCs w:val="24"/>
        </w:rPr>
      </w:pPr>
      <w:r w:rsidRPr="001506A3">
        <w:rPr>
          <w:rFonts w:ascii="Arial" w:hAnsi="Arial" w:cs="Arial"/>
          <w:sz w:val="24"/>
          <w:szCs w:val="24"/>
        </w:rPr>
        <w:tab/>
      </w:r>
      <w:r w:rsidR="00005FC2" w:rsidRPr="001506A3">
        <w:rPr>
          <w:rFonts w:ascii="Arial" w:hAnsi="Arial" w:cs="Arial"/>
          <w:sz w:val="24"/>
          <w:szCs w:val="24"/>
        </w:rPr>
        <w:t xml:space="preserve">The cabinet extractor units and face velocities are </w:t>
      </w:r>
      <w:r w:rsidRPr="001506A3">
        <w:rPr>
          <w:rFonts w:ascii="Arial" w:hAnsi="Arial" w:cs="Arial"/>
          <w:sz w:val="24"/>
          <w:szCs w:val="24"/>
        </w:rPr>
        <w:t>checked regularly in line with current guidance (</w:t>
      </w:r>
      <w:r w:rsidR="00961EEB" w:rsidRPr="001506A3">
        <w:rPr>
          <w:rFonts w:ascii="Arial" w:hAnsi="Arial" w:cs="Arial"/>
          <w:sz w:val="24"/>
          <w:szCs w:val="24"/>
        </w:rPr>
        <w:t>HSG 248</w:t>
      </w:r>
      <w:r w:rsidRPr="001506A3">
        <w:rPr>
          <w:rFonts w:ascii="Arial" w:hAnsi="Arial" w:cs="Arial"/>
          <w:sz w:val="24"/>
          <w:szCs w:val="24"/>
        </w:rPr>
        <w:t xml:space="preserve">) </w:t>
      </w:r>
      <w:r w:rsidR="00005FC2" w:rsidRPr="001506A3">
        <w:rPr>
          <w:rFonts w:ascii="Arial" w:hAnsi="Arial" w:cs="Arial"/>
          <w:sz w:val="24"/>
          <w:szCs w:val="24"/>
        </w:rPr>
        <w:t>to ensure the linear velocity is &gt;</w:t>
      </w:r>
      <w:r w:rsidR="000B5F41" w:rsidRPr="001506A3">
        <w:rPr>
          <w:rFonts w:ascii="Arial" w:hAnsi="Arial" w:cs="Arial"/>
          <w:sz w:val="24"/>
          <w:szCs w:val="24"/>
        </w:rPr>
        <w:t xml:space="preserve"> </w:t>
      </w:r>
      <w:r w:rsidR="00005FC2" w:rsidRPr="001506A3">
        <w:rPr>
          <w:rFonts w:ascii="Arial" w:hAnsi="Arial" w:cs="Arial"/>
          <w:sz w:val="24"/>
          <w:szCs w:val="24"/>
        </w:rPr>
        <w:t>0.5m/s and DOP tested every six months to check filter efficiency.</w:t>
      </w:r>
    </w:p>
    <w:p w:rsidR="0005380A" w:rsidRPr="001506A3" w:rsidRDefault="0005380A" w:rsidP="0005380A">
      <w:pPr>
        <w:widowControl/>
        <w:overflowPunct/>
        <w:autoSpaceDE/>
        <w:autoSpaceDN/>
        <w:adjustRightInd/>
        <w:ind w:left="720" w:hanging="720"/>
        <w:jc w:val="both"/>
        <w:textAlignment w:val="auto"/>
        <w:rPr>
          <w:rFonts w:ascii="Arial" w:hAnsi="Arial" w:cs="Arial"/>
          <w:sz w:val="24"/>
        </w:rPr>
      </w:pPr>
    </w:p>
    <w:p w:rsidR="0005380A" w:rsidRPr="001506A3" w:rsidRDefault="0005380A" w:rsidP="0005380A">
      <w:pPr>
        <w:widowControl/>
        <w:overflowPunct/>
        <w:autoSpaceDE/>
        <w:autoSpaceDN/>
        <w:adjustRightInd/>
        <w:ind w:left="720" w:hanging="720"/>
        <w:jc w:val="both"/>
        <w:textAlignment w:val="auto"/>
        <w:rPr>
          <w:rFonts w:ascii="Arial" w:hAnsi="Arial" w:cs="Arial"/>
          <w:sz w:val="24"/>
        </w:rPr>
      </w:pPr>
      <w:r w:rsidRPr="001506A3">
        <w:rPr>
          <w:rFonts w:ascii="Arial" w:hAnsi="Arial" w:cs="Arial"/>
          <w:sz w:val="24"/>
        </w:rPr>
        <w:t>6.</w:t>
      </w:r>
      <w:r w:rsidR="00DA0165" w:rsidRPr="001506A3">
        <w:rPr>
          <w:rFonts w:ascii="Arial" w:hAnsi="Arial" w:cs="Arial"/>
          <w:sz w:val="24"/>
        </w:rPr>
        <w:t>5</w:t>
      </w:r>
      <w:r w:rsidRPr="001506A3">
        <w:rPr>
          <w:rFonts w:ascii="Arial" w:hAnsi="Arial" w:cs="Arial"/>
          <w:sz w:val="24"/>
        </w:rPr>
        <w:tab/>
        <w:t>Sample bags</w:t>
      </w:r>
    </w:p>
    <w:p w:rsidR="0005380A" w:rsidRPr="001506A3" w:rsidRDefault="0005380A" w:rsidP="00C61E7D">
      <w:pPr>
        <w:widowControl/>
        <w:overflowPunct/>
        <w:autoSpaceDE/>
        <w:autoSpaceDN/>
        <w:adjustRightInd/>
        <w:jc w:val="both"/>
        <w:textAlignment w:val="auto"/>
        <w:rPr>
          <w:rFonts w:ascii="Arial" w:hAnsi="Arial" w:cs="Arial"/>
          <w:bCs/>
          <w:sz w:val="24"/>
        </w:rPr>
      </w:pPr>
    </w:p>
    <w:p w:rsidR="0005380A" w:rsidRPr="001506A3" w:rsidRDefault="0005380A" w:rsidP="00C61E7D">
      <w:pPr>
        <w:widowControl/>
        <w:overflowPunct/>
        <w:autoSpaceDE/>
        <w:autoSpaceDN/>
        <w:adjustRightInd/>
        <w:jc w:val="both"/>
        <w:textAlignment w:val="auto"/>
        <w:rPr>
          <w:rFonts w:ascii="Arial" w:hAnsi="Arial" w:cs="Arial"/>
          <w:b/>
          <w:bCs/>
          <w:sz w:val="24"/>
        </w:rPr>
      </w:pPr>
    </w:p>
    <w:p w:rsidR="0005380A" w:rsidRPr="001506A3" w:rsidRDefault="0005380A" w:rsidP="00C61E7D">
      <w:pPr>
        <w:widowControl/>
        <w:overflowPunct/>
        <w:autoSpaceDE/>
        <w:autoSpaceDN/>
        <w:adjustRightInd/>
        <w:jc w:val="both"/>
        <w:textAlignment w:val="auto"/>
        <w:rPr>
          <w:rFonts w:ascii="Arial" w:hAnsi="Arial" w:cs="Arial"/>
          <w:b/>
          <w:bCs/>
          <w:sz w:val="24"/>
        </w:rPr>
      </w:pPr>
      <w:r w:rsidRPr="001506A3">
        <w:rPr>
          <w:rFonts w:ascii="Arial" w:hAnsi="Arial" w:cs="Arial"/>
          <w:b/>
          <w:bCs/>
          <w:sz w:val="24"/>
        </w:rPr>
        <w:t>Free fibre</w:t>
      </w:r>
      <w:r w:rsidR="00C33928" w:rsidRPr="001506A3">
        <w:rPr>
          <w:rFonts w:ascii="Arial" w:hAnsi="Arial" w:cs="Arial"/>
          <w:b/>
          <w:bCs/>
          <w:sz w:val="24"/>
        </w:rPr>
        <w:t>s</w:t>
      </w:r>
    </w:p>
    <w:p w:rsidR="00C61E7D" w:rsidRPr="001506A3" w:rsidRDefault="00C61E7D" w:rsidP="00C61E7D">
      <w:pPr>
        <w:widowControl/>
        <w:overflowPunct/>
        <w:autoSpaceDE/>
        <w:autoSpaceDN/>
        <w:adjustRightInd/>
        <w:jc w:val="both"/>
        <w:textAlignment w:val="auto"/>
        <w:rPr>
          <w:rFonts w:ascii="Arial" w:hAnsi="Arial" w:cs="Arial"/>
          <w:bCs/>
          <w:sz w:val="24"/>
        </w:rPr>
      </w:pPr>
    </w:p>
    <w:p w:rsidR="00C61E7D" w:rsidRPr="001506A3" w:rsidRDefault="00C61E7D" w:rsidP="00C61E7D">
      <w:pPr>
        <w:widowControl/>
        <w:overflowPunct/>
        <w:autoSpaceDE/>
        <w:autoSpaceDN/>
        <w:adjustRightInd/>
        <w:jc w:val="both"/>
        <w:textAlignment w:val="auto"/>
        <w:rPr>
          <w:rFonts w:ascii="Arial" w:hAnsi="Arial" w:cs="Arial"/>
          <w:sz w:val="24"/>
        </w:rPr>
      </w:pPr>
      <w:r w:rsidRPr="001506A3">
        <w:rPr>
          <w:rFonts w:ascii="Arial" w:hAnsi="Arial" w:cs="Arial"/>
          <w:sz w:val="24"/>
        </w:rPr>
        <w:t>6.</w:t>
      </w:r>
      <w:r w:rsidR="0005380A" w:rsidRPr="001506A3">
        <w:rPr>
          <w:rFonts w:ascii="Arial" w:hAnsi="Arial" w:cs="Arial"/>
          <w:sz w:val="24"/>
        </w:rPr>
        <w:t>7</w:t>
      </w:r>
      <w:r w:rsidRPr="001506A3">
        <w:rPr>
          <w:rFonts w:ascii="Arial" w:hAnsi="Arial" w:cs="Arial"/>
          <w:sz w:val="24"/>
        </w:rPr>
        <w:tab/>
      </w:r>
      <w:r w:rsidR="00DA0165" w:rsidRPr="001506A3">
        <w:rPr>
          <w:rFonts w:ascii="Arial" w:hAnsi="Arial" w:cs="Arial"/>
          <w:sz w:val="24"/>
        </w:rPr>
        <w:t>B</w:t>
      </w:r>
      <w:r w:rsidRPr="001506A3">
        <w:rPr>
          <w:rFonts w:ascii="Arial" w:hAnsi="Arial" w:cs="Arial"/>
          <w:sz w:val="24"/>
        </w:rPr>
        <w:t>alance capable of weighing to 2 decimal places</w:t>
      </w:r>
    </w:p>
    <w:p w:rsidR="00C61E7D" w:rsidRPr="001506A3" w:rsidRDefault="00C61E7D" w:rsidP="00C61E7D">
      <w:pPr>
        <w:widowControl/>
        <w:overflowPunct/>
        <w:autoSpaceDE/>
        <w:autoSpaceDN/>
        <w:adjustRightInd/>
        <w:jc w:val="both"/>
        <w:textAlignment w:val="auto"/>
        <w:rPr>
          <w:rFonts w:ascii="Arial" w:hAnsi="Arial" w:cs="Arial"/>
          <w:sz w:val="24"/>
        </w:rPr>
      </w:pPr>
    </w:p>
    <w:p w:rsidR="00C61E7D" w:rsidRPr="001506A3" w:rsidRDefault="00C61E7D" w:rsidP="00C61E7D">
      <w:pPr>
        <w:widowControl/>
        <w:overflowPunct/>
        <w:autoSpaceDE/>
        <w:autoSpaceDN/>
        <w:adjustRightInd/>
        <w:jc w:val="both"/>
        <w:textAlignment w:val="auto"/>
        <w:rPr>
          <w:rFonts w:ascii="Arial" w:hAnsi="Arial" w:cs="Arial"/>
          <w:sz w:val="24"/>
        </w:rPr>
      </w:pPr>
      <w:r w:rsidRPr="001506A3">
        <w:rPr>
          <w:rFonts w:ascii="Arial" w:hAnsi="Arial" w:cs="Arial"/>
          <w:sz w:val="24"/>
        </w:rPr>
        <w:t>6.</w:t>
      </w:r>
      <w:r w:rsidR="0005380A" w:rsidRPr="001506A3">
        <w:rPr>
          <w:rFonts w:ascii="Arial" w:hAnsi="Arial" w:cs="Arial"/>
          <w:sz w:val="24"/>
        </w:rPr>
        <w:t>8</w:t>
      </w:r>
      <w:r w:rsidRPr="001506A3">
        <w:rPr>
          <w:rFonts w:ascii="Arial" w:hAnsi="Arial" w:cs="Arial"/>
          <w:sz w:val="24"/>
        </w:rPr>
        <w:tab/>
        <w:t xml:space="preserve">Analytical balance capable of weighing to </w:t>
      </w:r>
      <w:r w:rsidR="000B5F41" w:rsidRPr="001506A3">
        <w:rPr>
          <w:rFonts w:ascii="Arial" w:hAnsi="Arial" w:cs="Arial"/>
          <w:sz w:val="24"/>
        </w:rPr>
        <w:t>5</w:t>
      </w:r>
      <w:r w:rsidRPr="001506A3">
        <w:rPr>
          <w:rFonts w:ascii="Arial" w:hAnsi="Arial" w:cs="Arial"/>
          <w:sz w:val="24"/>
        </w:rPr>
        <w:t xml:space="preserve"> decimal places</w:t>
      </w:r>
    </w:p>
    <w:p w:rsidR="00C61E7D" w:rsidRPr="001506A3" w:rsidRDefault="00C61E7D" w:rsidP="00C61E7D">
      <w:pPr>
        <w:widowControl/>
        <w:overflowPunct/>
        <w:autoSpaceDE/>
        <w:autoSpaceDN/>
        <w:adjustRightInd/>
        <w:jc w:val="both"/>
        <w:textAlignment w:val="auto"/>
        <w:rPr>
          <w:rFonts w:ascii="Arial" w:hAnsi="Arial" w:cs="Arial"/>
          <w:sz w:val="24"/>
        </w:rPr>
      </w:pPr>
    </w:p>
    <w:p w:rsidR="00C61E7D" w:rsidRPr="001506A3" w:rsidRDefault="00C61E7D" w:rsidP="00C61E7D">
      <w:pPr>
        <w:widowControl/>
        <w:overflowPunct/>
        <w:autoSpaceDE/>
        <w:autoSpaceDN/>
        <w:adjustRightInd/>
        <w:jc w:val="both"/>
        <w:textAlignment w:val="auto"/>
        <w:rPr>
          <w:rFonts w:ascii="Arial" w:hAnsi="Arial" w:cs="Arial"/>
          <w:sz w:val="24"/>
        </w:rPr>
      </w:pPr>
      <w:r w:rsidRPr="001506A3">
        <w:rPr>
          <w:rFonts w:ascii="Arial" w:hAnsi="Arial" w:cs="Arial"/>
          <w:sz w:val="24"/>
        </w:rPr>
        <w:t>6.</w:t>
      </w:r>
      <w:r w:rsidR="0005380A" w:rsidRPr="001506A3">
        <w:rPr>
          <w:rFonts w:ascii="Arial" w:hAnsi="Arial" w:cs="Arial"/>
          <w:sz w:val="24"/>
        </w:rPr>
        <w:t>9</w:t>
      </w:r>
      <w:r w:rsidRPr="001506A3">
        <w:rPr>
          <w:rFonts w:ascii="Arial" w:hAnsi="Arial" w:cs="Arial"/>
          <w:sz w:val="24"/>
        </w:rPr>
        <w:t xml:space="preserve">  </w:t>
      </w:r>
      <w:r w:rsidRPr="001506A3">
        <w:rPr>
          <w:rFonts w:ascii="Arial" w:hAnsi="Arial" w:cs="Arial"/>
          <w:sz w:val="24"/>
        </w:rPr>
        <w:tab/>
        <w:t>Blunt nose forceps</w:t>
      </w:r>
    </w:p>
    <w:p w:rsidR="00C61E7D" w:rsidRPr="001506A3" w:rsidRDefault="00C61E7D" w:rsidP="00C61E7D">
      <w:pPr>
        <w:widowControl/>
        <w:overflowPunct/>
        <w:autoSpaceDE/>
        <w:autoSpaceDN/>
        <w:adjustRightInd/>
        <w:jc w:val="both"/>
        <w:textAlignment w:val="auto"/>
        <w:rPr>
          <w:rFonts w:ascii="Arial" w:hAnsi="Arial" w:cs="Arial"/>
          <w:sz w:val="24"/>
        </w:rPr>
      </w:pPr>
    </w:p>
    <w:p w:rsidR="00C61E7D" w:rsidRPr="001506A3" w:rsidRDefault="00C61E7D" w:rsidP="00C61E7D">
      <w:pPr>
        <w:widowControl/>
        <w:overflowPunct/>
        <w:autoSpaceDE/>
        <w:autoSpaceDN/>
        <w:adjustRightInd/>
        <w:jc w:val="both"/>
        <w:textAlignment w:val="auto"/>
        <w:rPr>
          <w:rFonts w:ascii="Arial" w:hAnsi="Arial" w:cs="Arial"/>
          <w:sz w:val="24"/>
        </w:rPr>
      </w:pPr>
      <w:r w:rsidRPr="001506A3">
        <w:rPr>
          <w:rFonts w:ascii="Arial" w:hAnsi="Arial" w:cs="Arial"/>
          <w:sz w:val="24"/>
        </w:rPr>
        <w:lastRenderedPageBreak/>
        <w:t>6.</w:t>
      </w:r>
      <w:r w:rsidR="0005380A" w:rsidRPr="001506A3">
        <w:rPr>
          <w:rFonts w:ascii="Arial" w:hAnsi="Arial" w:cs="Arial"/>
          <w:sz w:val="24"/>
        </w:rPr>
        <w:t>10</w:t>
      </w:r>
      <w:r w:rsidR="009F5CA1" w:rsidRPr="001506A3">
        <w:rPr>
          <w:rFonts w:ascii="Arial" w:hAnsi="Arial" w:cs="Arial"/>
          <w:sz w:val="24"/>
        </w:rPr>
        <w:tab/>
        <w:t>Mixed cellulose-ester membrane filters</w:t>
      </w:r>
      <w:r w:rsidRPr="001506A3">
        <w:rPr>
          <w:rFonts w:ascii="Arial" w:hAnsi="Arial" w:cs="Arial"/>
          <w:sz w:val="24"/>
        </w:rPr>
        <w:t>, 25mm diameter, pore size of 0.8</w:t>
      </w:r>
      <w:r w:rsidR="004E5DB4" w:rsidRPr="001506A3">
        <w:rPr>
          <w:rFonts w:ascii="Arial" w:hAnsi="Arial" w:cs="Arial"/>
          <w:sz w:val="24"/>
        </w:rPr>
        <w:t xml:space="preserve"> or 1.2 </w:t>
      </w:r>
      <w:r w:rsidRPr="001506A3">
        <w:rPr>
          <w:rFonts w:ascii="Arial" w:hAnsi="Arial" w:cs="Arial"/>
          <w:sz w:val="24"/>
        </w:rPr>
        <w:t>µm</w:t>
      </w:r>
    </w:p>
    <w:p w:rsidR="00C61E7D" w:rsidRPr="001506A3" w:rsidRDefault="00C61E7D" w:rsidP="00C61E7D">
      <w:pPr>
        <w:widowControl/>
        <w:overflowPunct/>
        <w:autoSpaceDE/>
        <w:autoSpaceDN/>
        <w:adjustRightInd/>
        <w:jc w:val="both"/>
        <w:textAlignment w:val="auto"/>
        <w:rPr>
          <w:rFonts w:ascii="Arial" w:hAnsi="Arial" w:cs="Arial"/>
          <w:sz w:val="24"/>
        </w:rPr>
      </w:pPr>
    </w:p>
    <w:p w:rsidR="00C61E7D" w:rsidRPr="001506A3" w:rsidRDefault="00C61E7D" w:rsidP="00C61E7D">
      <w:pPr>
        <w:widowControl/>
        <w:overflowPunct/>
        <w:autoSpaceDE/>
        <w:autoSpaceDN/>
        <w:adjustRightInd/>
        <w:jc w:val="both"/>
        <w:textAlignment w:val="auto"/>
        <w:rPr>
          <w:rFonts w:ascii="Arial" w:hAnsi="Arial" w:cs="Arial"/>
          <w:sz w:val="24"/>
        </w:rPr>
      </w:pPr>
      <w:r w:rsidRPr="001506A3">
        <w:rPr>
          <w:rFonts w:ascii="Arial" w:hAnsi="Arial" w:cs="Arial"/>
          <w:sz w:val="24"/>
        </w:rPr>
        <w:t>6.</w:t>
      </w:r>
      <w:r w:rsidR="0005380A" w:rsidRPr="001506A3">
        <w:rPr>
          <w:rFonts w:ascii="Arial" w:hAnsi="Arial" w:cs="Arial"/>
          <w:sz w:val="24"/>
        </w:rPr>
        <w:t>11</w:t>
      </w:r>
      <w:r w:rsidRPr="001506A3">
        <w:rPr>
          <w:rFonts w:ascii="Arial" w:hAnsi="Arial" w:cs="Arial"/>
          <w:sz w:val="24"/>
        </w:rPr>
        <w:tab/>
        <w:t>Straight-sided filter apparatus</w:t>
      </w:r>
    </w:p>
    <w:p w:rsidR="00C61E7D" w:rsidRPr="001506A3" w:rsidRDefault="00C61E7D" w:rsidP="00C61E7D">
      <w:pPr>
        <w:widowControl/>
        <w:overflowPunct/>
        <w:autoSpaceDE/>
        <w:autoSpaceDN/>
        <w:adjustRightInd/>
        <w:jc w:val="both"/>
        <w:textAlignment w:val="auto"/>
        <w:rPr>
          <w:rFonts w:ascii="Arial" w:hAnsi="Arial" w:cs="Arial"/>
          <w:sz w:val="24"/>
        </w:rPr>
      </w:pPr>
    </w:p>
    <w:p w:rsidR="00C61E7D" w:rsidRPr="001506A3" w:rsidRDefault="00C61E7D" w:rsidP="00C61E7D">
      <w:pPr>
        <w:widowControl/>
        <w:overflowPunct/>
        <w:autoSpaceDE/>
        <w:autoSpaceDN/>
        <w:adjustRightInd/>
        <w:jc w:val="both"/>
        <w:textAlignment w:val="auto"/>
        <w:rPr>
          <w:rFonts w:ascii="Arial" w:hAnsi="Arial" w:cs="Arial"/>
          <w:sz w:val="24"/>
        </w:rPr>
      </w:pPr>
      <w:r w:rsidRPr="001506A3">
        <w:rPr>
          <w:rFonts w:ascii="Arial" w:hAnsi="Arial" w:cs="Arial"/>
          <w:sz w:val="24"/>
        </w:rPr>
        <w:t>6.</w:t>
      </w:r>
      <w:r w:rsidR="00CC74F3" w:rsidRPr="001506A3">
        <w:rPr>
          <w:rFonts w:ascii="Arial" w:hAnsi="Arial" w:cs="Arial"/>
          <w:sz w:val="24"/>
        </w:rPr>
        <w:t>12</w:t>
      </w:r>
      <w:r w:rsidRPr="001506A3">
        <w:rPr>
          <w:rFonts w:ascii="Arial" w:hAnsi="Arial" w:cs="Arial"/>
          <w:sz w:val="24"/>
        </w:rPr>
        <w:tab/>
        <w:t>Filtration collar</w:t>
      </w:r>
    </w:p>
    <w:p w:rsidR="00C61E7D" w:rsidRPr="001506A3" w:rsidRDefault="00C61E7D" w:rsidP="00C61E7D">
      <w:pPr>
        <w:widowControl/>
        <w:overflowPunct/>
        <w:autoSpaceDE/>
        <w:autoSpaceDN/>
        <w:adjustRightInd/>
        <w:jc w:val="both"/>
        <w:textAlignment w:val="auto"/>
        <w:rPr>
          <w:rFonts w:ascii="Arial" w:hAnsi="Arial" w:cs="Arial"/>
          <w:sz w:val="24"/>
        </w:rPr>
      </w:pPr>
    </w:p>
    <w:p w:rsidR="00C61E7D" w:rsidRPr="001506A3" w:rsidRDefault="00CC74F3" w:rsidP="00C61E7D">
      <w:pPr>
        <w:widowControl/>
        <w:overflowPunct/>
        <w:autoSpaceDE/>
        <w:autoSpaceDN/>
        <w:adjustRightInd/>
        <w:jc w:val="both"/>
        <w:textAlignment w:val="auto"/>
        <w:rPr>
          <w:rFonts w:ascii="Arial" w:hAnsi="Arial" w:cs="Arial"/>
          <w:sz w:val="24"/>
        </w:rPr>
      </w:pPr>
      <w:r w:rsidRPr="001506A3">
        <w:rPr>
          <w:rFonts w:ascii="Arial" w:hAnsi="Arial" w:cs="Arial"/>
          <w:sz w:val="24"/>
        </w:rPr>
        <w:t>6.13</w:t>
      </w:r>
      <w:r w:rsidR="00C61E7D" w:rsidRPr="001506A3">
        <w:rPr>
          <w:rFonts w:ascii="Arial" w:hAnsi="Arial" w:cs="Arial"/>
          <w:sz w:val="24"/>
        </w:rPr>
        <w:tab/>
        <w:t>Vacuum pump</w:t>
      </w:r>
    </w:p>
    <w:p w:rsidR="00C61E7D" w:rsidRPr="001506A3" w:rsidRDefault="00C61E7D" w:rsidP="00C61E7D">
      <w:pPr>
        <w:widowControl/>
        <w:overflowPunct/>
        <w:autoSpaceDE/>
        <w:autoSpaceDN/>
        <w:adjustRightInd/>
        <w:jc w:val="both"/>
        <w:textAlignment w:val="auto"/>
        <w:rPr>
          <w:rFonts w:ascii="Arial" w:hAnsi="Arial" w:cs="Arial"/>
          <w:sz w:val="24"/>
        </w:rPr>
      </w:pPr>
    </w:p>
    <w:p w:rsidR="00C61E7D" w:rsidRPr="001506A3" w:rsidRDefault="00AB1A89" w:rsidP="00C61E7D">
      <w:pPr>
        <w:widowControl/>
        <w:overflowPunct/>
        <w:autoSpaceDE/>
        <w:autoSpaceDN/>
        <w:adjustRightInd/>
        <w:jc w:val="both"/>
        <w:textAlignment w:val="auto"/>
        <w:rPr>
          <w:rFonts w:ascii="Arial" w:hAnsi="Arial" w:cs="Arial"/>
          <w:sz w:val="24"/>
        </w:rPr>
      </w:pPr>
      <w:r w:rsidRPr="001506A3">
        <w:rPr>
          <w:rFonts w:ascii="Arial" w:hAnsi="Arial" w:cs="Arial"/>
          <w:sz w:val="24"/>
        </w:rPr>
        <w:t>6.</w:t>
      </w:r>
      <w:r w:rsidR="00CC74F3" w:rsidRPr="001506A3">
        <w:rPr>
          <w:rFonts w:ascii="Arial" w:hAnsi="Arial" w:cs="Arial"/>
          <w:sz w:val="24"/>
        </w:rPr>
        <w:t>1</w:t>
      </w:r>
      <w:r w:rsidR="00DA0165" w:rsidRPr="001506A3">
        <w:rPr>
          <w:rFonts w:ascii="Arial" w:hAnsi="Arial" w:cs="Arial"/>
          <w:sz w:val="24"/>
        </w:rPr>
        <w:t>4</w:t>
      </w:r>
      <w:r w:rsidRPr="001506A3">
        <w:rPr>
          <w:rFonts w:ascii="Arial" w:hAnsi="Arial" w:cs="Arial"/>
          <w:sz w:val="24"/>
        </w:rPr>
        <w:tab/>
      </w:r>
      <w:r w:rsidR="00C61E7D" w:rsidRPr="001506A3">
        <w:rPr>
          <w:rFonts w:ascii="Arial" w:hAnsi="Arial" w:cs="Arial"/>
          <w:sz w:val="24"/>
        </w:rPr>
        <w:t>Auto pipette capable of pipetting 0.25ml</w:t>
      </w:r>
    </w:p>
    <w:p w:rsidR="00AB1A89" w:rsidRPr="001506A3" w:rsidRDefault="00AB1A89" w:rsidP="00C61E7D">
      <w:pPr>
        <w:widowControl/>
        <w:overflowPunct/>
        <w:autoSpaceDE/>
        <w:autoSpaceDN/>
        <w:adjustRightInd/>
        <w:jc w:val="both"/>
        <w:textAlignment w:val="auto"/>
        <w:rPr>
          <w:rFonts w:ascii="Arial" w:hAnsi="Arial" w:cs="Arial"/>
          <w:sz w:val="24"/>
        </w:rPr>
      </w:pPr>
    </w:p>
    <w:p w:rsidR="00C61E7D"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6.1</w:t>
      </w:r>
      <w:r w:rsidR="00DA0165" w:rsidRPr="001506A3">
        <w:rPr>
          <w:rFonts w:ascii="Arial" w:hAnsi="Arial" w:cs="Arial"/>
          <w:sz w:val="24"/>
        </w:rPr>
        <w:t>5</w:t>
      </w:r>
      <w:r w:rsidRPr="001506A3">
        <w:rPr>
          <w:rFonts w:ascii="Arial" w:hAnsi="Arial" w:cs="Arial"/>
          <w:sz w:val="24"/>
        </w:rPr>
        <w:tab/>
      </w:r>
      <w:r w:rsidR="00C61E7D" w:rsidRPr="001506A3">
        <w:rPr>
          <w:rFonts w:ascii="Arial" w:hAnsi="Arial" w:cs="Arial"/>
          <w:sz w:val="24"/>
        </w:rPr>
        <w:t xml:space="preserve">1ml Pasteur </w:t>
      </w:r>
      <w:r w:rsidRPr="001506A3">
        <w:rPr>
          <w:rFonts w:ascii="Arial" w:hAnsi="Arial" w:cs="Arial"/>
          <w:sz w:val="24"/>
        </w:rPr>
        <w:t>pipette</w:t>
      </w:r>
    </w:p>
    <w:p w:rsidR="00AB1A89"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6.1</w:t>
      </w:r>
      <w:r w:rsidR="00DA0165" w:rsidRPr="001506A3">
        <w:rPr>
          <w:rFonts w:ascii="Arial" w:hAnsi="Arial" w:cs="Arial"/>
          <w:sz w:val="24"/>
        </w:rPr>
        <w:t>6</w:t>
      </w:r>
      <w:r w:rsidRPr="001506A3">
        <w:rPr>
          <w:rFonts w:ascii="Arial" w:hAnsi="Arial" w:cs="Arial"/>
          <w:sz w:val="24"/>
        </w:rPr>
        <w:tab/>
      </w:r>
      <w:r w:rsidR="00C61E7D" w:rsidRPr="001506A3">
        <w:rPr>
          <w:rFonts w:ascii="Arial" w:hAnsi="Arial" w:cs="Arial"/>
          <w:sz w:val="24"/>
        </w:rPr>
        <w:t>Acetone hot block/vaporiser</w:t>
      </w:r>
    </w:p>
    <w:p w:rsidR="00AB1A89"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6.1</w:t>
      </w:r>
      <w:r w:rsidR="00DA0165" w:rsidRPr="001506A3">
        <w:rPr>
          <w:rFonts w:ascii="Arial" w:hAnsi="Arial" w:cs="Arial"/>
          <w:sz w:val="24"/>
        </w:rPr>
        <w:t>7</w:t>
      </w:r>
      <w:r w:rsidRPr="001506A3">
        <w:rPr>
          <w:rFonts w:ascii="Arial" w:hAnsi="Arial" w:cs="Arial"/>
          <w:sz w:val="24"/>
        </w:rPr>
        <w:tab/>
      </w:r>
      <w:r w:rsidR="00C61E7D" w:rsidRPr="001506A3">
        <w:rPr>
          <w:rFonts w:ascii="Arial" w:hAnsi="Arial" w:cs="Arial"/>
          <w:sz w:val="24"/>
        </w:rPr>
        <w:t>Microscope slides and coverslips</w:t>
      </w:r>
      <w:r w:rsidR="00FE05D3" w:rsidRPr="001506A3">
        <w:rPr>
          <w:rFonts w:ascii="Arial" w:hAnsi="Arial" w:cs="Arial"/>
          <w:sz w:val="24"/>
        </w:rPr>
        <w:t xml:space="preserve"> – the slides should be 0.8 – 1.0 mm thick and the coverslips should be 0.16 – 0.19 mm thick</w:t>
      </w:r>
    </w:p>
    <w:p w:rsidR="00AB1A89"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6.1</w:t>
      </w:r>
      <w:r w:rsidR="00DA0165" w:rsidRPr="001506A3">
        <w:rPr>
          <w:rFonts w:ascii="Arial" w:hAnsi="Arial" w:cs="Arial"/>
          <w:sz w:val="24"/>
        </w:rPr>
        <w:t>8</w:t>
      </w:r>
      <w:r w:rsidRPr="001506A3">
        <w:rPr>
          <w:rFonts w:ascii="Arial" w:hAnsi="Arial" w:cs="Arial"/>
          <w:sz w:val="24"/>
        </w:rPr>
        <w:tab/>
      </w:r>
      <w:r w:rsidR="00C61E7D" w:rsidRPr="001506A3">
        <w:rPr>
          <w:rFonts w:ascii="Arial" w:hAnsi="Arial" w:cs="Arial"/>
          <w:sz w:val="24"/>
        </w:rPr>
        <w:t>5 ml Syringe</w:t>
      </w:r>
    </w:p>
    <w:p w:rsidR="00AB1A89"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w:t>
      </w:r>
      <w:r w:rsidR="00DA0165" w:rsidRPr="001506A3">
        <w:rPr>
          <w:rFonts w:ascii="Arial" w:hAnsi="Arial" w:cs="Arial"/>
          <w:sz w:val="24"/>
        </w:rPr>
        <w:t>19</w:t>
      </w:r>
      <w:r w:rsidRPr="001506A3">
        <w:rPr>
          <w:rFonts w:ascii="Arial" w:hAnsi="Arial" w:cs="Arial"/>
          <w:sz w:val="24"/>
        </w:rPr>
        <w:tab/>
      </w:r>
      <w:r w:rsidR="00C61E7D" w:rsidRPr="001506A3">
        <w:rPr>
          <w:rFonts w:ascii="Arial" w:hAnsi="Arial" w:cs="Arial"/>
          <w:sz w:val="24"/>
        </w:rPr>
        <w:t>1000 ml conical flask</w:t>
      </w:r>
    </w:p>
    <w:p w:rsidR="00AB1A89"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w:t>
      </w:r>
      <w:r w:rsidR="00CC74F3" w:rsidRPr="001506A3">
        <w:rPr>
          <w:rFonts w:ascii="Arial" w:hAnsi="Arial" w:cs="Arial"/>
          <w:sz w:val="24"/>
        </w:rPr>
        <w:t>2</w:t>
      </w:r>
      <w:r w:rsidR="00DA0165" w:rsidRPr="001506A3">
        <w:rPr>
          <w:rFonts w:ascii="Arial" w:hAnsi="Arial" w:cs="Arial"/>
          <w:sz w:val="24"/>
        </w:rPr>
        <w:t>0</w:t>
      </w:r>
      <w:r w:rsidRPr="001506A3">
        <w:rPr>
          <w:rFonts w:ascii="Arial" w:hAnsi="Arial" w:cs="Arial"/>
          <w:sz w:val="24"/>
        </w:rPr>
        <w:tab/>
      </w:r>
      <w:r w:rsidR="00C61E7D" w:rsidRPr="001506A3">
        <w:rPr>
          <w:rFonts w:ascii="Arial" w:hAnsi="Arial" w:cs="Arial"/>
          <w:sz w:val="24"/>
        </w:rPr>
        <w:t>Metal spatula</w:t>
      </w:r>
    </w:p>
    <w:p w:rsidR="00AB1A89" w:rsidRPr="001506A3" w:rsidRDefault="00AB1A89"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05380A"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w:t>
      </w:r>
      <w:r w:rsidR="00CC74F3" w:rsidRPr="001506A3">
        <w:rPr>
          <w:rFonts w:ascii="Arial" w:hAnsi="Arial" w:cs="Arial"/>
          <w:sz w:val="24"/>
        </w:rPr>
        <w:t>2</w:t>
      </w:r>
      <w:r w:rsidR="00DA0165" w:rsidRPr="001506A3">
        <w:rPr>
          <w:rFonts w:ascii="Arial" w:hAnsi="Arial" w:cs="Arial"/>
          <w:sz w:val="24"/>
        </w:rPr>
        <w:t>1</w:t>
      </w:r>
      <w:r w:rsidRPr="001506A3">
        <w:rPr>
          <w:rFonts w:ascii="Arial" w:hAnsi="Arial" w:cs="Arial"/>
          <w:sz w:val="24"/>
        </w:rPr>
        <w:tab/>
      </w:r>
      <w:r w:rsidR="00C61E7D" w:rsidRPr="001506A3">
        <w:rPr>
          <w:rFonts w:ascii="Arial" w:hAnsi="Arial" w:cs="Arial"/>
          <w:sz w:val="24"/>
        </w:rPr>
        <w:t>Phase Contrast Microscope with Polariser/Analyser and Red Tint Plate</w:t>
      </w:r>
      <w:r w:rsidR="005D319D" w:rsidRPr="001506A3">
        <w:rPr>
          <w:rFonts w:ascii="Arial" w:hAnsi="Arial" w:cs="Arial"/>
          <w:sz w:val="24"/>
        </w:rPr>
        <w:t xml:space="preserve"> (without this addition, the fibre count could potentially be spuriously higher)</w:t>
      </w:r>
      <w:r w:rsidR="00FE05D3" w:rsidRPr="001506A3">
        <w:rPr>
          <w:rFonts w:ascii="Arial" w:hAnsi="Arial" w:cs="Arial"/>
          <w:sz w:val="24"/>
        </w:rPr>
        <w:t>.  The microscope should comply with the following specifications (HSG 248):</w:t>
      </w:r>
    </w:p>
    <w:p w:rsidR="00FE05D3" w:rsidRPr="001506A3" w:rsidRDefault="00FE05D3" w:rsidP="00FE05D3">
      <w:pPr>
        <w:pStyle w:val="NormalWeb"/>
        <w:numPr>
          <w:ilvl w:val="0"/>
          <w:numId w:val="21"/>
        </w:numPr>
        <w:rPr>
          <w:rFonts w:ascii="Arial" w:hAnsi="Arial" w:cs="Arial"/>
          <w:sz w:val="24"/>
          <w:szCs w:val="24"/>
        </w:rPr>
      </w:pPr>
      <w:proofErr w:type="gramStart"/>
      <w:r w:rsidRPr="001506A3">
        <w:rPr>
          <w:rFonts w:ascii="Arial" w:hAnsi="Arial" w:cs="Arial"/>
          <w:sz w:val="24"/>
          <w:szCs w:val="24"/>
        </w:rPr>
        <w:t>a</w:t>
      </w:r>
      <w:proofErr w:type="gramEnd"/>
      <w:r w:rsidRPr="001506A3">
        <w:rPr>
          <w:rFonts w:ascii="Arial" w:hAnsi="Arial" w:cs="Arial"/>
          <w:sz w:val="24"/>
          <w:szCs w:val="24"/>
        </w:rPr>
        <w:t xml:space="preserve"> binocular stand with </w:t>
      </w:r>
      <w:proofErr w:type="spellStart"/>
      <w:r w:rsidRPr="001506A3">
        <w:rPr>
          <w:rFonts w:ascii="Arial" w:hAnsi="Arial" w:cs="Arial"/>
          <w:sz w:val="24"/>
          <w:szCs w:val="24"/>
        </w:rPr>
        <w:t>Köhler</w:t>
      </w:r>
      <w:proofErr w:type="spellEnd"/>
      <w:r w:rsidRPr="001506A3">
        <w:rPr>
          <w:rFonts w:ascii="Arial" w:hAnsi="Arial" w:cs="Arial"/>
          <w:sz w:val="24"/>
          <w:szCs w:val="24"/>
        </w:rPr>
        <w:t xml:space="preserve">, or </w:t>
      </w:r>
      <w:proofErr w:type="spellStart"/>
      <w:r w:rsidRPr="001506A3">
        <w:rPr>
          <w:rFonts w:ascii="Arial" w:hAnsi="Arial" w:cs="Arial"/>
          <w:sz w:val="24"/>
          <w:szCs w:val="24"/>
        </w:rPr>
        <w:t>Köhler</w:t>
      </w:r>
      <w:proofErr w:type="spellEnd"/>
      <w:r w:rsidRPr="001506A3">
        <w:rPr>
          <w:rFonts w:ascii="Arial" w:hAnsi="Arial" w:cs="Arial"/>
          <w:sz w:val="24"/>
          <w:szCs w:val="24"/>
        </w:rPr>
        <w:t xml:space="preserve"> type illumination including a field iris. (The condenser (sub-stage assembly), objectives and eyepieces specified below must all be compatible with each other and with this stand.); </w:t>
      </w:r>
    </w:p>
    <w:p w:rsidR="00FE05D3" w:rsidRPr="001506A3" w:rsidRDefault="00FE05D3" w:rsidP="00FE05D3">
      <w:pPr>
        <w:pStyle w:val="NormalWeb"/>
        <w:numPr>
          <w:ilvl w:val="0"/>
          <w:numId w:val="21"/>
        </w:numPr>
        <w:rPr>
          <w:rFonts w:ascii="Arial" w:hAnsi="Arial" w:cs="Arial"/>
          <w:sz w:val="24"/>
          <w:szCs w:val="24"/>
        </w:rPr>
      </w:pPr>
      <w:r w:rsidRPr="001506A3">
        <w:rPr>
          <w:rFonts w:ascii="Arial" w:hAnsi="Arial" w:cs="Arial"/>
          <w:sz w:val="24"/>
          <w:szCs w:val="24"/>
        </w:rPr>
        <w:t xml:space="preserve">a sub-stage assembly, incorporating an Abbe or an achromatic phase contrast, condenser in a </w:t>
      </w:r>
      <w:proofErr w:type="spellStart"/>
      <w:r w:rsidRPr="001506A3">
        <w:rPr>
          <w:rFonts w:ascii="Arial" w:hAnsi="Arial" w:cs="Arial"/>
          <w:sz w:val="24"/>
          <w:szCs w:val="24"/>
        </w:rPr>
        <w:t>centrable</w:t>
      </w:r>
      <w:proofErr w:type="spellEnd"/>
      <w:r w:rsidRPr="001506A3">
        <w:rPr>
          <w:rFonts w:ascii="Arial" w:hAnsi="Arial" w:cs="Arial"/>
          <w:sz w:val="24"/>
          <w:szCs w:val="24"/>
        </w:rPr>
        <w:t xml:space="preserve"> focusing mount, with phase annulus centring independent of the condenser centring mechanism; </w:t>
      </w:r>
    </w:p>
    <w:p w:rsidR="00FE05D3" w:rsidRPr="001506A3" w:rsidRDefault="00FE05D3" w:rsidP="00FE05D3">
      <w:pPr>
        <w:pStyle w:val="NormalWeb"/>
        <w:numPr>
          <w:ilvl w:val="0"/>
          <w:numId w:val="21"/>
        </w:numPr>
        <w:rPr>
          <w:rFonts w:ascii="Arial" w:hAnsi="Arial" w:cs="Arial"/>
          <w:sz w:val="24"/>
          <w:szCs w:val="24"/>
        </w:rPr>
      </w:pPr>
      <w:r w:rsidRPr="001506A3">
        <w:rPr>
          <w:rFonts w:ascii="Arial" w:hAnsi="Arial" w:cs="Arial"/>
          <w:sz w:val="24"/>
          <w:szCs w:val="24"/>
        </w:rPr>
        <w:t xml:space="preserve">a built-in mechanical stage with slide clamps and x-y displacement; </w:t>
      </w:r>
    </w:p>
    <w:p w:rsidR="00FE05D3" w:rsidRPr="001506A3" w:rsidRDefault="00FE05D3" w:rsidP="00FE05D3">
      <w:pPr>
        <w:pStyle w:val="NormalWeb"/>
        <w:numPr>
          <w:ilvl w:val="0"/>
          <w:numId w:val="21"/>
        </w:numPr>
        <w:rPr>
          <w:rFonts w:ascii="Arial" w:hAnsi="Arial" w:cs="Arial"/>
          <w:sz w:val="24"/>
          <w:szCs w:val="24"/>
        </w:rPr>
      </w:pPr>
      <w:r w:rsidRPr="001506A3">
        <w:rPr>
          <w:rFonts w:ascii="Arial" w:hAnsi="Arial" w:cs="Arial"/>
          <w:sz w:val="24"/>
          <w:szCs w:val="24"/>
        </w:rPr>
        <w:t>a low powered objective (e</w:t>
      </w:r>
      <w:r w:rsidR="005D319D" w:rsidRPr="001506A3">
        <w:rPr>
          <w:rFonts w:ascii="Arial" w:hAnsi="Arial" w:cs="Arial"/>
          <w:sz w:val="24"/>
          <w:szCs w:val="24"/>
        </w:rPr>
        <w:t>.</w:t>
      </w:r>
      <w:r w:rsidRPr="001506A3">
        <w:rPr>
          <w:rFonts w:ascii="Arial" w:hAnsi="Arial" w:cs="Arial"/>
          <w:sz w:val="24"/>
          <w:szCs w:val="24"/>
        </w:rPr>
        <w:t>g</w:t>
      </w:r>
      <w:r w:rsidR="005D319D" w:rsidRPr="001506A3">
        <w:rPr>
          <w:rFonts w:ascii="Arial" w:hAnsi="Arial" w:cs="Arial"/>
          <w:sz w:val="24"/>
          <w:szCs w:val="24"/>
        </w:rPr>
        <w:t>.</w:t>
      </w:r>
      <w:r w:rsidRPr="001506A3">
        <w:rPr>
          <w:rFonts w:ascii="Arial" w:hAnsi="Arial" w:cs="Arial"/>
          <w:sz w:val="24"/>
          <w:szCs w:val="24"/>
        </w:rPr>
        <w:t xml:space="preserve"> X 10 or X 4 magnification), which is used for carrying out checks on the evenness of the dust deposit on the filter </w:t>
      </w:r>
    </w:p>
    <w:p w:rsidR="00C61E7D" w:rsidRPr="001506A3" w:rsidRDefault="0005380A"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w:t>
      </w:r>
      <w:r w:rsidR="00CC74F3" w:rsidRPr="001506A3">
        <w:rPr>
          <w:rFonts w:ascii="Arial" w:hAnsi="Arial" w:cs="Arial"/>
          <w:sz w:val="24"/>
        </w:rPr>
        <w:t>2</w:t>
      </w:r>
      <w:r w:rsidR="00DA0165" w:rsidRPr="001506A3">
        <w:rPr>
          <w:rFonts w:ascii="Arial" w:hAnsi="Arial" w:cs="Arial"/>
          <w:sz w:val="24"/>
        </w:rPr>
        <w:t>2</w:t>
      </w:r>
      <w:r w:rsidRPr="001506A3">
        <w:rPr>
          <w:rFonts w:ascii="Arial" w:hAnsi="Arial" w:cs="Arial"/>
          <w:sz w:val="24"/>
        </w:rPr>
        <w:tab/>
      </w:r>
      <w:r w:rsidR="00C61E7D" w:rsidRPr="001506A3">
        <w:rPr>
          <w:rFonts w:ascii="Arial" w:hAnsi="Arial" w:cs="Arial"/>
          <w:sz w:val="24"/>
        </w:rPr>
        <w:t>NPL Test Slide</w:t>
      </w:r>
    </w:p>
    <w:p w:rsidR="0005380A" w:rsidRPr="001506A3" w:rsidRDefault="0005380A"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05380A"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w:t>
      </w:r>
      <w:r w:rsidR="00CC74F3" w:rsidRPr="001506A3">
        <w:rPr>
          <w:rFonts w:ascii="Arial" w:hAnsi="Arial" w:cs="Arial"/>
          <w:sz w:val="24"/>
        </w:rPr>
        <w:t>2</w:t>
      </w:r>
      <w:r w:rsidR="00DA0165" w:rsidRPr="001506A3">
        <w:rPr>
          <w:rFonts w:ascii="Arial" w:hAnsi="Arial" w:cs="Arial"/>
          <w:sz w:val="24"/>
        </w:rPr>
        <w:t>3</w:t>
      </w:r>
      <w:r w:rsidRPr="001506A3">
        <w:rPr>
          <w:rFonts w:ascii="Arial" w:hAnsi="Arial" w:cs="Arial"/>
          <w:sz w:val="24"/>
        </w:rPr>
        <w:tab/>
      </w:r>
      <w:r w:rsidR="00C61E7D" w:rsidRPr="001506A3">
        <w:rPr>
          <w:rFonts w:ascii="Arial" w:hAnsi="Arial" w:cs="Arial"/>
          <w:sz w:val="24"/>
        </w:rPr>
        <w:t>Stage Micrometer slide</w:t>
      </w:r>
    </w:p>
    <w:p w:rsidR="005322A5" w:rsidRPr="001506A3" w:rsidRDefault="005322A5" w:rsidP="00C61E7D">
      <w:pPr>
        <w:widowControl/>
        <w:tabs>
          <w:tab w:val="left" w:pos="741"/>
          <w:tab w:val="left" w:pos="5340"/>
        </w:tabs>
        <w:overflowPunct/>
        <w:autoSpaceDE/>
        <w:autoSpaceDN/>
        <w:adjustRightInd/>
        <w:jc w:val="both"/>
        <w:textAlignment w:val="auto"/>
        <w:rPr>
          <w:rFonts w:ascii="Arial" w:hAnsi="Arial" w:cs="Arial"/>
          <w:sz w:val="24"/>
        </w:rPr>
      </w:pPr>
    </w:p>
    <w:p w:rsidR="005322A5" w:rsidRPr="001506A3" w:rsidRDefault="003C4702"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6.24</w:t>
      </w:r>
      <w:r w:rsidRPr="001506A3">
        <w:rPr>
          <w:rFonts w:ascii="Arial" w:hAnsi="Arial" w:cs="Arial"/>
          <w:sz w:val="24"/>
        </w:rPr>
        <w:tab/>
        <w:t>G25</w:t>
      </w:r>
      <w:r w:rsidR="00FE05D3" w:rsidRPr="001506A3">
        <w:rPr>
          <w:rFonts w:ascii="Arial" w:hAnsi="Arial" w:cs="Arial"/>
          <w:sz w:val="24"/>
        </w:rPr>
        <w:t xml:space="preserve"> type</w:t>
      </w:r>
      <w:r w:rsidRPr="001506A3">
        <w:rPr>
          <w:rFonts w:ascii="Arial" w:hAnsi="Arial" w:cs="Arial"/>
          <w:sz w:val="24"/>
        </w:rPr>
        <w:t xml:space="preserve"> Walton and Beckett </w:t>
      </w:r>
      <w:r w:rsidR="009B6876" w:rsidRPr="001506A3">
        <w:rPr>
          <w:rFonts w:ascii="Arial" w:hAnsi="Arial" w:cs="Arial"/>
          <w:sz w:val="24"/>
        </w:rPr>
        <w:t xml:space="preserve">Eyepiece </w:t>
      </w:r>
      <w:proofErr w:type="spellStart"/>
      <w:r w:rsidR="00FE05D3" w:rsidRPr="001506A3">
        <w:rPr>
          <w:rFonts w:ascii="Arial" w:hAnsi="Arial" w:cs="Arial"/>
          <w:sz w:val="24"/>
        </w:rPr>
        <w:t>Graticule</w:t>
      </w:r>
      <w:proofErr w:type="spellEnd"/>
      <w:r w:rsidR="00FE05D3" w:rsidRPr="001506A3">
        <w:rPr>
          <w:rFonts w:ascii="Arial" w:hAnsi="Arial" w:cs="Arial"/>
          <w:sz w:val="24"/>
        </w:rPr>
        <w:t>, with an apparent diameter of 100 +/- 2 µm</w:t>
      </w:r>
    </w:p>
    <w:p w:rsidR="0005380A" w:rsidRPr="001506A3" w:rsidRDefault="0005380A"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05380A" w:rsidP="00C61E7D">
      <w:pPr>
        <w:widowControl/>
        <w:tabs>
          <w:tab w:val="left" w:pos="741"/>
          <w:tab w:val="left" w:pos="5340"/>
        </w:tabs>
        <w:overflowPunct/>
        <w:autoSpaceDE/>
        <w:autoSpaceDN/>
        <w:adjustRightInd/>
        <w:jc w:val="both"/>
        <w:textAlignment w:val="auto"/>
        <w:rPr>
          <w:rFonts w:ascii="Arial" w:hAnsi="Arial" w:cs="Arial"/>
          <w:sz w:val="24"/>
        </w:rPr>
      </w:pPr>
      <w:r w:rsidRPr="001506A3">
        <w:rPr>
          <w:rFonts w:ascii="Arial" w:hAnsi="Arial" w:cs="Arial"/>
          <w:sz w:val="24"/>
        </w:rPr>
        <w:t>6.2</w:t>
      </w:r>
      <w:r w:rsidR="005322A5" w:rsidRPr="001506A3">
        <w:rPr>
          <w:rFonts w:ascii="Arial" w:hAnsi="Arial" w:cs="Arial"/>
          <w:sz w:val="24"/>
        </w:rPr>
        <w:t>5</w:t>
      </w:r>
      <w:r w:rsidRPr="001506A3">
        <w:rPr>
          <w:rFonts w:ascii="Arial" w:hAnsi="Arial" w:cs="Arial"/>
          <w:sz w:val="24"/>
        </w:rPr>
        <w:tab/>
      </w:r>
      <w:r w:rsidR="00C61E7D" w:rsidRPr="001506A3">
        <w:rPr>
          <w:rFonts w:ascii="Arial" w:hAnsi="Arial" w:cs="Arial"/>
          <w:sz w:val="24"/>
        </w:rPr>
        <w:t>Tally Counter</w:t>
      </w:r>
    </w:p>
    <w:p w:rsidR="0005380A" w:rsidRPr="001506A3" w:rsidRDefault="0005380A" w:rsidP="00C61E7D">
      <w:pPr>
        <w:widowControl/>
        <w:tabs>
          <w:tab w:val="left" w:pos="741"/>
          <w:tab w:val="left" w:pos="5340"/>
        </w:tabs>
        <w:overflowPunct/>
        <w:autoSpaceDE/>
        <w:autoSpaceDN/>
        <w:adjustRightInd/>
        <w:jc w:val="both"/>
        <w:textAlignment w:val="auto"/>
        <w:rPr>
          <w:rFonts w:ascii="Arial" w:hAnsi="Arial" w:cs="Arial"/>
          <w:sz w:val="24"/>
        </w:rPr>
      </w:pPr>
    </w:p>
    <w:p w:rsidR="00C61E7D" w:rsidRPr="001506A3" w:rsidRDefault="0005380A" w:rsidP="00C61E7D">
      <w:pPr>
        <w:widowControl/>
        <w:overflowPunct/>
        <w:autoSpaceDE/>
        <w:autoSpaceDN/>
        <w:adjustRightInd/>
        <w:ind w:left="720" w:hanging="720"/>
        <w:jc w:val="both"/>
        <w:textAlignment w:val="auto"/>
        <w:rPr>
          <w:rFonts w:ascii="Arial" w:hAnsi="Arial" w:cs="Arial"/>
          <w:sz w:val="24"/>
        </w:rPr>
      </w:pPr>
      <w:r w:rsidRPr="001506A3">
        <w:rPr>
          <w:rFonts w:ascii="Arial" w:hAnsi="Arial" w:cs="Arial"/>
          <w:sz w:val="24"/>
        </w:rPr>
        <w:t>6.2</w:t>
      </w:r>
      <w:r w:rsidR="005322A5" w:rsidRPr="001506A3">
        <w:rPr>
          <w:rFonts w:ascii="Arial" w:hAnsi="Arial" w:cs="Arial"/>
          <w:sz w:val="24"/>
        </w:rPr>
        <w:t>6</w:t>
      </w:r>
      <w:r w:rsidRPr="001506A3">
        <w:rPr>
          <w:rFonts w:ascii="Arial" w:hAnsi="Arial" w:cs="Arial"/>
          <w:sz w:val="24"/>
        </w:rPr>
        <w:tab/>
      </w:r>
      <w:proofErr w:type="gramStart"/>
      <w:r w:rsidR="00C61E7D" w:rsidRPr="001506A3">
        <w:rPr>
          <w:rFonts w:ascii="Arial" w:hAnsi="Arial" w:cs="Arial"/>
          <w:sz w:val="24"/>
        </w:rPr>
        <w:t>Coarse</w:t>
      </w:r>
      <w:proofErr w:type="gramEnd"/>
      <w:r w:rsidR="00C61E7D" w:rsidRPr="001506A3">
        <w:rPr>
          <w:rFonts w:ascii="Arial" w:hAnsi="Arial" w:cs="Arial"/>
          <w:sz w:val="24"/>
        </w:rPr>
        <w:t xml:space="preserve"> filters (for waste disposal)</w:t>
      </w:r>
    </w:p>
    <w:p w:rsidR="0005380A" w:rsidRPr="001506A3" w:rsidRDefault="0005380A" w:rsidP="00C61E7D">
      <w:pPr>
        <w:widowControl/>
        <w:overflowPunct/>
        <w:autoSpaceDE/>
        <w:autoSpaceDN/>
        <w:adjustRightInd/>
        <w:ind w:left="720" w:hanging="720"/>
        <w:jc w:val="both"/>
        <w:textAlignment w:val="auto"/>
        <w:rPr>
          <w:rFonts w:ascii="Arial" w:hAnsi="Arial" w:cs="Arial"/>
          <w:sz w:val="24"/>
        </w:rPr>
      </w:pPr>
    </w:p>
    <w:p w:rsidR="00C61E7D" w:rsidRPr="001506A3" w:rsidRDefault="0005380A" w:rsidP="00C61E7D">
      <w:pPr>
        <w:widowControl/>
        <w:overflowPunct/>
        <w:autoSpaceDE/>
        <w:autoSpaceDN/>
        <w:adjustRightInd/>
        <w:ind w:left="720" w:hanging="720"/>
        <w:jc w:val="both"/>
        <w:textAlignment w:val="auto"/>
        <w:rPr>
          <w:rFonts w:ascii="Arial" w:hAnsi="Arial" w:cs="Arial"/>
          <w:sz w:val="24"/>
        </w:rPr>
      </w:pPr>
      <w:r w:rsidRPr="001506A3">
        <w:rPr>
          <w:rFonts w:ascii="Arial" w:hAnsi="Arial" w:cs="Arial"/>
          <w:sz w:val="24"/>
        </w:rPr>
        <w:t>6.2</w:t>
      </w:r>
      <w:r w:rsidR="005322A5" w:rsidRPr="001506A3">
        <w:rPr>
          <w:rFonts w:ascii="Arial" w:hAnsi="Arial" w:cs="Arial"/>
          <w:sz w:val="24"/>
        </w:rPr>
        <w:t>7</w:t>
      </w:r>
      <w:r w:rsidRPr="001506A3">
        <w:rPr>
          <w:rFonts w:ascii="Arial" w:hAnsi="Arial" w:cs="Arial"/>
          <w:sz w:val="24"/>
        </w:rPr>
        <w:tab/>
      </w:r>
      <w:r w:rsidR="00C61E7D" w:rsidRPr="001506A3">
        <w:rPr>
          <w:rFonts w:ascii="Arial" w:hAnsi="Arial" w:cs="Arial"/>
          <w:sz w:val="24"/>
        </w:rPr>
        <w:t>47mm diameter 0.8 µm filters (for waste disposal)</w:t>
      </w:r>
    </w:p>
    <w:p w:rsidR="0005380A" w:rsidRPr="001506A3" w:rsidRDefault="0005380A" w:rsidP="00C61E7D">
      <w:pPr>
        <w:widowControl/>
        <w:overflowPunct/>
        <w:autoSpaceDE/>
        <w:autoSpaceDN/>
        <w:adjustRightInd/>
        <w:ind w:left="720" w:hanging="720"/>
        <w:jc w:val="both"/>
        <w:textAlignment w:val="auto"/>
        <w:rPr>
          <w:rFonts w:ascii="Arial" w:hAnsi="Arial" w:cs="Arial"/>
          <w:sz w:val="24"/>
        </w:rPr>
      </w:pPr>
    </w:p>
    <w:p w:rsidR="0005380A" w:rsidRPr="001506A3" w:rsidRDefault="0005380A" w:rsidP="00C61E7D">
      <w:pPr>
        <w:widowControl/>
        <w:overflowPunct/>
        <w:autoSpaceDE/>
        <w:autoSpaceDN/>
        <w:adjustRightInd/>
        <w:ind w:left="720" w:hanging="720"/>
        <w:jc w:val="both"/>
        <w:textAlignment w:val="auto"/>
        <w:rPr>
          <w:rFonts w:ascii="Arial" w:hAnsi="Arial" w:cs="Arial"/>
          <w:sz w:val="24"/>
        </w:rPr>
      </w:pPr>
      <w:r w:rsidRPr="001506A3">
        <w:rPr>
          <w:rFonts w:ascii="Arial" w:hAnsi="Arial" w:cs="Arial"/>
          <w:sz w:val="24"/>
        </w:rPr>
        <w:t>6.</w:t>
      </w:r>
      <w:r w:rsidR="00DA0165" w:rsidRPr="001506A3">
        <w:rPr>
          <w:rFonts w:ascii="Arial" w:hAnsi="Arial" w:cs="Arial"/>
          <w:sz w:val="24"/>
        </w:rPr>
        <w:t>28</w:t>
      </w:r>
      <w:r w:rsidRPr="001506A3">
        <w:rPr>
          <w:rFonts w:ascii="Arial" w:hAnsi="Arial" w:cs="Arial"/>
          <w:sz w:val="24"/>
        </w:rPr>
        <w:tab/>
      </w:r>
      <w:r w:rsidR="005322A5" w:rsidRPr="001506A3">
        <w:rPr>
          <w:rFonts w:ascii="Arial" w:hAnsi="Arial" w:cs="Arial"/>
          <w:sz w:val="24"/>
        </w:rPr>
        <w:t>O</w:t>
      </w:r>
      <w:r w:rsidRPr="001506A3">
        <w:rPr>
          <w:rFonts w:ascii="Arial" w:hAnsi="Arial" w:cs="Arial"/>
          <w:sz w:val="24"/>
        </w:rPr>
        <w:t xml:space="preserve">ven </w:t>
      </w:r>
      <w:r w:rsidR="005322A5" w:rsidRPr="001506A3">
        <w:rPr>
          <w:rFonts w:ascii="Arial" w:hAnsi="Arial" w:cs="Arial"/>
          <w:sz w:val="24"/>
        </w:rPr>
        <w:t xml:space="preserve">for </w:t>
      </w:r>
      <w:r w:rsidR="00BF1654" w:rsidRPr="001506A3">
        <w:rPr>
          <w:rFonts w:ascii="Arial" w:hAnsi="Arial" w:cs="Arial"/>
          <w:sz w:val="24"/>
        </w:rPr>
        <w:t xml:space="preserve">drying to a temperature between </w:t>
      </w:r>
      <w:r w:rsidR="005D319D" w:rsidRPr="001506A3">
        <w:rPr>
          <w:rFonts w:ascii="Arial" w:hAnsi="Arial" w:cs="Arial"/>
          <w:sz w:val="24"/>
        </w:rPr>
        <w:t>3</w:t>
      </w:r>
      <w:r w:rsidR="00BF1654" w:rsidRPr="001506A3">
        <w:rPr>
          <w:rFonts w:ascii="Arial" w:hAnsi="Arial" w:cs="Arial"/>
          <w:sz w:val="24"/>
        </w:rPr>
        <w:t>0</w:t>
      </w:r>
      <w:r w:rsidR="00BF1654" w:rsidRPr="001506A3">
        <w:rPr>
          <w:rFonts w:ascii="Arial" w:hAnsi="Arial" w:cs="Arial"/>
          <w:sz w:val="24"/>
          <w:vertAlign w:val="superscript"/>
        </w:rPr>
        <w:t>o</w:t>
      </w:r>
      <w:r w:rsidR="00BF1654" w:rsidRPr="001506A3">
        <w:rPr>
          <w:rFonts w:ascii="Arial" w:hAnsi="Arial" w:cs="Arial"/>
          <w:sz w:val="24"/>
        </w:rPr>
        <w:t>C and 110</w:t>
      </w:r>
      <w:r w:rsidR="00BF1654" w:rsidRPr="001506A3">
        <w:rPr>
          <w:rFonts w:ascii="Arial" w:hAnsi="Arial" w:cs="Arial"/>
          <w:sz w:val="24"/>
          <w:vertAlign w:val="superscript"/>
        </w:rPr>
        <w:t>o</w:t>
      </w:r>
      <w:r w:rsidR="00BF1654" w:rsidRPr="001506A3">
        <w:rPr>
          <w:rFonts w:ascii="Arial" w:hAnsi="Arial" w:cs="Arial"/>
          <w:sz w:val="24"/>
        </w:rPr>
        <w:t>C</w:t>
      </w:r>
    </w:p>
    <w:p w:rsidR="0005380A" w:rsidRPr="001506A3" w:rsidRDefault="0005380A" w:rsidP="00C61E7D">
      <w:pPr>
        <w:widowControl/>
        <w:overflowPunct/>
        <w:autoSpaceDE/>
        <w:autoSpaceDN/>
        <w:adjustRightInd/>
        <w:ind w:left="720" w:hanging="720"/>
        <w:jc w:val="both"/>
        <w:textAlignment w:val="auto"/>
        <w:rPr>
          <w:rFonts w:ascii="Arial" w:hAnsi="Arial" w:cs="Arial"/>
          <w:sz w:val="24"/>
        </w:rPr>
      </w:pPr>
    </w:p>
    <w:p w:rsidR="00474899" w:rsidRPr="001506A3" w:rsidRDefault="00474899" w:rsidP="00CC74F3">
      <w:pPr>
        <w:widowControl/>
        <w:overflowPunct/>
        <w:autoSpaceDE/>
        <w:autoSpaceDN/>
        <w:adjustRightInd/>
        <w:jc w:val="both"/>
        <w:textAlignment w:val="auto"/>
        <w:rPr>
          <w:rFonts w:ascii="Arial" w:hAnsi="Arial" w:cs="Arial"/>
          <w:sz w:val="24"/>
          <w:szCs w:val="24"/>
        </w:rPr>
      </w:pPr>
    </w:p>
    <w:p w:rsidR="00CC74F3" w:rsidRPr="001506A3" w:rsidRDefault="005322A5" w:rsidP="00C61E7D">
      <w:pPr>
        <w:widowControl/>
        <w:overflowPunct/>
        <w:autoSpaceDE/>
        <w:autoSpaceDN/>
        <w:adjustRightInd/>
        <w:ind w:left="720" w:hanging="720"/>
        <w:jc w:val="both"/>
        <w:textAlignment w:val="auto"/>
        <w:rPr>
          <w:rFonts w:ascii="Arial" w:hAnsi="Arial" w:cs="Arial"/>
          <w:b/>
          <w:sz w:val="24"/>
        </w:rPr>
      </w:pPr>
      <w:r w:rsidRPr="001506A3">
        <w:rPr>
          <w:rFonts w:ascii="Arial" w:hAnsi="Arial" w:cs="Arial"/>
          <w:b/>
          <w:sz w:val="24"/>
        </w:rPr>
        <w:t>7</w:t>
      </w:r>
      <w:r w:rsidR="00CC74F3" w:rsidRPr="001506A3">
        <w:rPr>
          <w:rFonts w:ascii="Arial" w:hAnsi="Arial" w:cs="Arial"/>
          <w:b/>
          <w:sz w:val="24"/>
        </w:rPr>
        <w:t xml:space="preserve">   Analytical Procedure</w:t>
      </w:r>
    </w:p>
    <w:p w:rsidR="00C61E7D" w:rsidRPr="001506A3" w:rsidRDefault="00C61E7D" w:rsidP="00BF230C">
      <w:pPr>
        <w:rPr>
          <w:rFonts w:ascii="Arial" w:hAnsi="Arial"/>
          <w:sz w:val="24"/>
        </w:rPr>
      </w:pPr>
    </w:p>
    <w:p w:rsidR="00E835A4" w:rsidRPr="001506A3" w:rsidRDefault="00E835A4" w:rsidP="006E10B7">
      <w:pPr>
        <w:widowControl/>
        <w:tabs>
          <w:tab w:val="left" w:pos="741"/>
        </w:tabs>
        <w:overflowPunct/>
        <w:autoSpaceDE/>
        <w:autoSpaceDN/>
        <w:adjustRightInd/>
        <w:jc w:val="both"/>
        <w:textAlignment w:val="auto"/>
        <w:rPr>
          <w:rFonts w:ascii="Arial" w:hAnsi="Arial" w:cs="Arial"/>
          <w:b/>
          <w:sz w:val="24"/>
        </w:rPr>
      </w:pPr>
    </w:p>
    <w:p w:rsidR="006E10B7" w:rsidRPr="001506A3" w:rsidRDefault="006E10B7" w:rsidP="006E10B7">
      <w:pPr>
        <w:widowControl/>
        <w:tabs>
          <w:tab w:val="left" w:pos="741"/>
        </w:tabs>
        <w:overflowPunct/>
        <w:autoSpaceDE/>
        <w:autoSpaceDN/>
        <w:adjustRightInd/>
        <w:jc w:val="both"/>
        <w:textAlignment w:val="auto"/>
        <w:rPr>
          <w:rFonts w:ascii="Arial" w:hAnsi="Arial" w:cs="Arial"/>
          <w:sz w:val="24"/>
        </w:rPr>
      </w:pPr>
      <w:r w:rsidRPr="001506A3">
        <w:rPr>
          <w:rFonts w:ascii="Arial" w:hAnsi="Arial" w:cs="Arial"/>
          <w:sz w:val="24"/>
        </w:rPr>
        <w:t>T</w:t>
      </w:r>
      <w:r w:rsidR="00594641" w:rsidRPr="001506A3">
        <w:rPr>
          <w:rFonts w:ascii="Arial" w:hAnsi="Arial" w:cs="Arial"/>
          <w:sz w:val="24"/>
        </w:rPr>
        <w:t>h</w:t>
      </w:r>
      <w:r w:rsidRPr="001506A3">
        <w:rPr>
          <w:rFonts w:ascii="Arial" w:hAnsi="Arial" w:cs="Arial"/>
          <w:sz w:val="24"/>
        </w:rPr>
        <w:t>e following flow chart may be used to determine the</w:t>
      </w:r>
      <w:r w:rsidR="0047179B" w:rsidRPr="001506A3">
        <w:rPr>
          <w:rFonts w:ascii="Arial" w:hAnsi="Arial" w:cs="Arial"/>
          <w:sz w:val="24"/>
        </w:rPr>
        <w:t xml:space="preserve"> stages of </w:t>
      </w:r>
      <w:r w:rsidR="00CE0921" w:rsidRPr="001506A3">
        <w:rPr>
          <w:rFonts w:ascii="Arial" w:hAnsi="Arial" w:cs="Arial"/>
          <w:sz w:val="24"/>
        </w:rPr>
        <w:t xml:space="preserve">identification and </w:t>
      </w:r>
      <w:r w:rsidR="001F6B0D" w:rsidRPr="001506A3">
        <w:rPr>
          <w:rFonts w:ascii="Arial" w:hAnsi="Arial" w:cs="Arial"/>
          <w:sz w:val="24"/>
        </w:rPr>
        <w:t xml:space="preserve">quantitative </w:t>
      </w:r>
      <w:r w:rsidRPr="001506A3">
        <w:rPr>
          <w:rFonts w:ascii="Arial" w:hAnsi="Arial" w:cs="Arial"/>
          <w:sz w:val="24"/>
        </w:rPr>
        <w:t>analysis required on each sample</w:t>
      </w:r>
      <w:r w:rsidR="0022665E" w:rsidRPr="001506A3">
        <w:rPr>
          <w:rFonts w:ascii="Arial" w:hAnsi="Arial" w:cs="Arial"/>
          <w:sz w:val="24"/>
        </w:rPr>
        <w:t xml:space="preserve">, once the </w:t>
      </w:r>
      <w:r w:rsidR="00CE0921" w:rsidRPr="001506A3">
        <w:rPr>
          <w:rFonts w:ascii="Arial" w:hAnsi="Arial" w:cs="Arial"/>
          <w:sz w:val="24"/>
        </w:rPr>
        <w:t>initial posi</w:t>
      </w:r>
      <w:r w:rsidR="0022665E" w:rsidRPr="001506A3">
        <w:rPr>
          <w:rFonts w:ascii="Arial" w:hAnsi="Arial" w:cs="Arial"/>
          <w:sz w:val="24"/>
        </w:rPr>
        <w:t>tive identification of the presence of asbestos is confirmed.</w:t>
      </w:r>
    </w:p>
    <w:p w:rsidR="00C61E7D" w:rsidRPr="001506A3" w:rsidRDefault="00C61E7D" w:rsidP="00BF230C">
      <w:pPr>
        <w:rPr>
          <w:rFonts w:ascii="Arial" w:hAnsi="Arial"/>
          <w:sz w:val="24"/>
        </w:rPr>
      </w:pPr>
    </w:p>
    <w:p w:rsidR="00030016" w:rsidRPr="001506A3" w:rsidRDefault="00030016" w:rsidP="00BF230C">
      <w:pPr>
        <w:rPr>
          <w:rFonts w:ascii="Arial" w:hAnsi="Arial"/>
          <w:b/>
          <w:sz w:val="24"/>
        </w:rPr>
      </w:pPr>
    </w:p>
    <w:p w:rsidR="00594641" w:rsidRPr="001506A3" w:rsidRDefault="00B17408" w:rsidP="00BF230C">
      <w:pPr>
        <w:rPr>
          <w:rFonts w:ascii="Arial" w:hAnsi="Arial"/>
          <w:b/>
          <w:sz w:val="24"/>
        </w:rPr>
      </w:pPr>
      <w:r w:rsidRPr="00B17408">
        <w:rPr>
          <w:noProof/>
          <w:lang w:eastAsia="en-GB"/>
        </w:rPr>
        <w:pict>
          <v:group id="_x0000_s1026" style="position:absolute;margin-left:123.3pt;margin-top:-.15pt;width:189pt;height:425.2pt;z-index:251687936;mso-width-relative:margin;mso-height-relative:margin" coordorigin=",-1524" coordsize="24011,5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">
            <v:shapetype id="_x0000_t116" coordsize="21600,21600" o:spt="116" path="m3475,qx,10800,3475,21600l18125,21600qx21600,10800,18125,xe">
              <v:stroke joinstyle="miter"/>
              <v:path gradientshapeok="t" o:connecttype="rect" textboxrect="1018,3163,20582,18437"/>
            </v:shapetype>
            <v:shape id="Flowchart: Terminator 111" o:spid="_x0000_s1027" type="#_x0000_t116" style="position:absolute;top:-1524;width:24011;height:7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KxcMA&#10;AADcAAAADwAAAGRycy9kb3ducmV2LnhtbERPS2vCQBC+F/wPywi9NZv0UNroGkrB0iIIPlrwNmTH&#10;bDA7G7MbE/99VxB6m4/vOfNitI24UOdrxwqyJAVBXDpdc6Vgv1s+vYLwAVlj45gUXMlDsZg8zDHX&#10;buANXbahEjGEfY4KTAhtLqUvDVn0iWuJI3d0ncUQYVdJ3eEQw20jn9P0RVqsOTYYbOnDUHna9lYB&#10;/Xyv6Lqu+r58Ox/4023sb2qUepyO7zMQgcbwL767v3Scn2Vwey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wKxcMAAADcAAAADwAAAAAAAAAAAAAAAACYAgAAZHJzL2Rv&#10;d25yZXYueG1sUEsFBgAAAAAEAAQA9QAAAIgDAAAAAA==&#10;" fillcolor="white [3201]" strokecolor="black [3200]" strokeweight="2pt">
              <v:textbox style="mso-next-textbox:#Flowchart: Terminator 111">
                <w:txbxContent>
                  <w:p w:rsidR="001506A3" w:rsidRDefault="001506A3" w:rsidP="0047179B">
                    <w:pPr>
                      <w:pStyle w:val="NormalWeb"/>
                      <w:spacing w:before="0" w:beforeAutospacing="0" w:after="0" w:afterAutospacing="0"/>
                      <w:jc w:val="center"/>
                    </w:pPr>
                    <w:r>
                      <w:rPr>
                        <w:rFonts w:asciiTheme="minorHAnsi" w:cstheme="minorBidi"/>
                        <w:color w:val="000000" w:themeColor="dark1"/>
                      </w:rPr>
                      <w:t xml:space="preserve">Identification and presence of asbestos confirmed by </w:t>
                    </w:r>
                    <w:proofErr w:type="spellStart"/>
                    <w:r>
                      <w:rPr>
                        <w:rFonts w:asciiTheme="minorHAnsi" w:cstheme="minorBidi"/>
                        <w:color w:val="000000" w:themeColor="dark1"/>
                      </w:rPr>
                      <w:t>PLMas</w:t>
                    </w:r>
                    <w:proofErr w:type="spellEnd"/>
                    <w:r>
                      <w:rPr>
                        <w:rFonts w:asciiTheme="minorHAnsi" w:cstheme="minorBidi"/>
                        <w:color w:val="000000" w:themeColor="dark1"/>
                      </w:rPr>
                      <w:t xml:space="preserve"> per HSG 248</w:t>
                    </w:r>
                  </w:p>
                </w:txbxContent>
              </v:textbox>
            </v:shape>
            <v:shape id="Flowchart: Terminator 113" o:spid="_x0000_s1028" type="#_x0000_t116" style="position:absolute;left:4488;top:45608;width:15120;height:4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xKcIA&#10;AADcAAAADwAAAGRycy9kb3ducmV2LnhtbERP24rCMBB9F/yHMIJvmrqCrNUoIiguCwveFvZtaMam&#10;2Ey6Tar1783Cgm9zONeZL1tbihvVvnCsYDRMQBBnThecKzgdN4N3ED4gaywdk4IHeVguup05ptrd&#10;eU+3Q8hFDGGfogITQpVK6TNDFv3QVcSRu7jaYoiwzqWu8R7DbSnfkmQiLRYcGwxWtDaUXQ+NVUDn&#10;j096fOVNk01/f3jr9vY7MUr1e+1qBiJQG17if/dOx/mjMfw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jEpwgAAANwAAAAPAAAAAAAAAAAAAAAAAJgCAABkcnMvZG93&#10;bnJldi54bWxQSwUGAAAAAAQABAD1AAAAhwMAAAAA&#10;" fillcolor="white [3201]" strokecolor="black [3200]" strokeweight="2pt">
              <v:textbox style="mso-next-textbox:#Flowchart: Terminator 113">
                <w:txbxContent>
                  <w:p w:rsidR="001506A3" w:rsidRDefault="001506A3" w:rsidP="0047179B">
                    <w:pPr>
                      <w:pStyle w:val="NormalWeb"/>
                      <w:spacing w:before="0" w:beforeAutospacing="0" w:after="0" w:afterAutospacing="0"/>
                      <w:jc w:val="center"/>
                    </w:pPr>
                    <w:r>
                      <w:rPr>
                        <w:rFonts w:asciiTheme="minorHAnsi" w:cstheme="minorBidi"/>
                        <w:color w:val="000000" w:themeColor="dark1"/>
                      </w:rPr>
                      <w:t>Analysis complete</w:t>
                    </w:r>
                  </w:p>
                </w:txbxContent>
              </v:textbox>
            </v:shape>
            <v:shapetype id="_x0000_t109" coordsize="21600,21600" o:spt="109" path="m,l,21600r21600,l21600,xe">
              <v:stroke joinstyle="miter"/>
              <v:path gradientshapeok="t" o:connecttype="rect"/>
            </v:shapetype>
            <v:shape id="Flowchart: Process 116" o:spid="_x0000_s1029" type="#_x0000_t109" style="position:absolute;left:1836;top:7670;width:19983;height:104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ov8IA&#10;AADcAAAADwAAAGRycy9kb3ducmV2LnhtbERPTWvCQBC9F/oflil4q5tUkJq6CSoE9FJsbO9DdpqN&#10;ZmdDdhvjv3cLhd7m8T5nXUy2EyMNvnWsIJ0nIIhrp1tuFHyeyudXED4ga+wck4IbeSjyx4c1Ztpd&#10;+YPGKjQihrDPUIEJoc+k9LUhi37ueuLIfbvBYohwaKQe8BrDbSdfkmQpLbYcGwz2tDNUX6ofqyB5&#10;P/fmi4/bQzp2q2pxKo+rTanU7GnavIEINIV/8Z97r+P8dAm/z8QL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6i/wgAAANwAAAAPAAAAAAAAAAAAAAAAAJgCAABkcnMvZG93&#10;bnJldi54bWxQSwUGAAAAAAQABAD1AAAAhwMAAAAA&#10;" fillcolor="white [3201]" strokecolor="#4f81bd [3204]" strokeweight="2pt">
              <v:textbox style="mso-next-textbox:#Flowchart: Process 116">
                <w:txbxContent>
                  <w:p w:rsidR="001506A3" w:rsidRDefault="001506A3" w:rsidP="0047179B">
                    <w:pPr>
                      <w:pStyle w:val="NormalWeb"/>
                      <w:spacing w:before="0" w:beforeAutospacing="0" w:after="0" w:afterAutospacing="0"/>
                      <w:jc w:val="center"/>
                    </w:pPr>
                    <w:r>
                      <w:rPr>
                        <w:rFonts w:asciiTheme="minorHAnsi" w:cstheme="minorBidi"/>
                        <w:color w:val="000000" w:themeColor="dark1"/>
                      </w:rPr>
                      <w:t>Identification and gravimetric quantification of any Asbestos Containing Materials (ACMs) present to 0.1%</w:t>
                    </w:r>
                  </w:p>
                </w:txbxContent>
              </v:textbox>
            </v:shape>
            <v:shape id="Flowchart: Process 117" o:spid="_x0000_s1030" type="#_x0000_t109" style="position:absolute;left:1915;top:20563;width:19898;height:10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GNsQA&#10;AADcAAAADwAAAGRycy9kb3ducmV2LnhtbERPTWsCMRC9F/ofwhS8lJpVwdatUaRVsCBCV8HrsBk3&#10;SzeTNYm6/ntTKPQ2j/c503lnG3EhH2rHCgb9DARx6XTNlYL9bvXyBiJEZI2NY1JwowDz2ePDFHPt&#10;rvxNlyJWIoVwyFGBibHNpQylIYuh71rixB2dtxgT9JXUHq8p3DZymGVjabHm1GCwpQ9D5U9xtgq2&#10;42fDn35zOk5GzddoeVvv9genVO+pW7yDiNTFf/Gfe63T/MEr/D6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WBjbEAAAA3AAAAA8AAAAAAAAAAAAAAAAAmAIAAGRycy9k&#10;b3ducmV2LnhtbFBLBQYAAAAABAAEAPUAAACJAwAAAAA=&#10;" fillcolor="white [3201]" strokecolor="#9bbb59 [3206]" strokeweight="2pt">
              <v:textbox style="mso-next-textbox:#Flowchart: Process 117">
                <w:txbxContent>
                  <w:p w:rsidR="001506A3" w:rsidRDefault="001506A3" w:rsidP="0047179B">
                    <w:pPr>
                      <w:pStyle w:val="NormalWeb"/>
                      <w:spacing w:before="0" w:beforeAutospacing="0" w:after="0" w:afterAutospacing="0"/>
                      <w:jc w:val="center"/>
                    </w:pPr>
                    <w:r>
                      <w:rPr>
                        <w:rFonts w:asciiTheme="minorHAnsi" w:cstheme="minorBidi"/>
                        <w:color w:val="000000"/>
                        <w:lang w:val="en-US"/>
                      </w:rPr>
                      <w:t xml:space="preserve">Identification and quantification of small </w:t>
                    </w:r>
                    <w:proofErr w:type="spellStart"/>
                    <w:r>
                      <w:rPr>
                        <w:rFonts w:asciiTheme="minorHAnsi" w:cstheme="minorBidi"/>
                        <w:color w:val="000000"/>
                        <w:lang w:val="en-US"/>
                      </w:rPr>
                      <w:t>fibre</w:t>
                    </w:r>
                    <w:proofErr w:type="spellEnd"/>
                    <w:r>
                      <w:rPr>
                        <w:rFonts w:asciiTheme="minorHAnsi" w:cstheme="minorBidi"/>
                        <w:color w:val="000000"/>
                        <w:lang w:val="en-US"/>
                      </w:rPr>
                      <w:t xml:space="preserve"> bundles by detailed gravimetric analysis to 0.001%</w:t>
                    </w:r>
                  </w:p>
                </w:txbxContent>
              </v:textbox>
            </v:shape>
            <v:shape id="Flowchart: Process 118" o:spid="_x0000_s1031" type="#_x0000_t109" style="position:absolute;left:1856;top:33798;width:19296;height:8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Fl8QA&#10;AADcAAAADwAAAGRycy9kb3ducmV2LnhtbESPQYvCQAyF7wv+hyHCXpZ1qgsi1VFEsHhxwa4/IHRi&#10;W+xkame03X9vDoK3hPfy3pfVZnCNelAXas8GppMEFHHhbc2lgfPf/nsBKkRki41nMvBPATbr0ccK&#10;U+t7PtEjj6WSEA4pGqhibFOtQ1GRwzDxLbFoF985jLJ2pbYd9hLuGj1Lkrl2WLM0VNjSrqLimt+d&#10;gdsei9+8L2c/WbwvjvqQfZ2zzJjP8bBdgoo0xLf5dX2wgj8VWnlGJt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hZfEAAAA3AAAAA8AAAAAAAAAAAAAAAAAmAIAAGRycy9k&#10;b3ducmV2LnhtbFBLBQYAAAAABAAEAPUAAACJAwAAAAA=&#10;" fillcolor="white [3201]" strokecolor="#c0504d [3205]" strokeweight="2pt">
              <v:textbox style="mso-next-textbox:#Flowchart: Process 118">
                <w:txbxContent>
                  <w:p w:rsidR="001506A3" w:rsidRDefault="001506A3" w:rsidP="0047179B">
                    <w:pPr>
                      <w:pStyle w:val="NormalWeb"/>
                      <w:spacing w:before="0" w:beforeAutospacing="0" w:after="0" w:afterAutospacing="0"/>
                      <w:jc w:val="center"/>
                    </w:pPr>
                    <w:r>
                      <w:rPr>
                        <w:rFonts w:asciiTheme="minorHAnsi" w:cstheme="minorBidi"/>
                        <w:color w:val="000000"/>
                        <w:lang w:val="en-US"/>
                      </w:rPr>
                      <w:t xml:space="preserve">Identification and quantification of free </w:t>
                    </w:r>
                    <w:proofErr w:type="spellStart"/>
                    <w:r>
                      <w:rPr>
                        <w:rFonts w:asciiTheme="minorHAnsi" w:cstheme="minorBidi"/>
                        <w:color w:val="000000"/>
                        <w:lang w:val="en-US"/>
                      </w:rPr>
                      <w:t>fibres</w:t>
                    </w:r>
                    <w:proofErr w:type="spellEnd"/>
                    <w:r>
                      <w:rPr>
                        <w:rFonts w:asciiTheme="minorHAnsi" w:cstheme="minorBidi"/>
                        <w:color w:val="000000"/>
                        <w:lang w:val="en-US"/>
                      </w:rPr>
                      <w:t xml:space="preserve"> by dispersion and PCOM to 0.001%</w:t>
                    </w:r>
                  </w:p>
                </w:txbxContent>
              </v:textbox>
            </v:shape>
          </v:group>
        </w:pict>
      </w:r>
    </w:p>
    <w:p w:rsidR="00F509C7" w:rsidRPr="001506A3" w:rsidRDefault="00B17408" w:rsidP="00BF230C">
      <w:pPr>
        <w:rPr>
          <w:rFonts w:ascii="Arial" w:hAnsi="Arial"/>
          <w:b/>
          <w:sz w:val="24"/>
        </w:rPr>
      </w:pPr>
      <w:r>
        <w:rPr>
          <w:rFonts w:ascii="Arial" w:hAnsi="Arial"/>
          <w:b/>
          <w:noProof/>
          <w:sz w:val="24"/>
          <w:lang w:eastAsia="en-GB"/>
        </w:rPr>
        <w:pict>
          <v:shapetype id="_x0000_t202" coordsize="21600,21600" o:spt="202" path="m,l,21600r21600,l21600,xe">
            <v:stroke joinstyle="miter"/>
            <v:path gradientshapeok="t" o:connecttype="rect"/>
          </v:shapetype>
          <v:shape id="Text Box 2" o:spid="_x0000_s1032" type="#_x0000_t202" style="position:absolute;margin-left:337.3pt;margin-top:4.95pt;width:186.95pt;height:110.55pt;z-index:2516899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">
            <v:textbox style="mso-next-textbox:#Text Box 2;mso-fit-shape-to-text:t">
              <w:txbxContent>
                <w:p w:rsidR="001506A3" w:rsidRDefault="001506A3">
                  <w:r>
                    <w:t>If no asbestos fibres are identified, report as NAD (no asbestos detected)</w:t>
                  </w:r>
                </w:p>
              </w:txbxContent>
            </v:textbox>
          </v:shape>
        </w:pict>
      </w:r>
    </w:p>
    <w:p w:rsidR="00F509C7" w:rsidRPr="001506A3" w:rsidRDefault="00B17408" w:rsidP="00BF230C">
      <w:pPr>
        <w:rPr>
          <w:rFonts w:ascii="Arial" w:hAnsi="Arial"/>
          <w:b/>
          <w:sz w:val="24"/>
        </w:rPr>
      </w:pPr>
      <w:r>
        <w:rPr>
          <w:rFonts w:ascii="Arial" w:hAnsi="Arial"/>
          <w:b/>
          <w:noProof/>
          <w:sz w:val="24"/>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8" o:spid="_x0000_s1136" type="#_x0000_t13" style="position:absolute;margin-left:312.3pt;margin-top:6.75pt;width:17.25pt;height:3.6pt;z-index:2517073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" adj="19346" fillcolor="#4f81bd [3204]" strokecolor="#243f60 [1604]" strokeweight="2pt"/>
        </w:pict>
      </w:r>
    </w:p>
    <w:p w:rsidR="00594641" w:rsidRPr="001506A3" w:rsidRDefault="00B17408" w:rsidP="00BF230C">
      <w:pPr>
        <w:rPr>
          <w:rFonts w:ascii="Arial" w:hAnsi="Arial"/>
          <w:b/>
          <w:sz w:val="24"/>
        </w:rPr>
      </w:pPr>
      <w:r>
        <w:rPr>
          <w:rFonts w:ascii="Arial" w:hAnsi="Arial"/>
          <w:b/>
          <w:noProof/>
          <w:sz w:val="24"/>
          <w:lang w:eastAsia="en-GB"/>
        </w:rPr>
        <w:pict>
          <v:shape id="_x0000_s1135" type="#_x0000_t202" style="position:absolute;margin-left:-37.2pt;margin-top:-7.2pt;width:117.75pt;height:30.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">
            <v:textbox style="mso-next-textbox:#_x0000_s1135">
              <w:txbxContent>
                <w:p w:rsidR="001506A3" w:rsidRPr="00A5064E" w:rsidRDefault="001506A3">
                  <w:r w:rsidRPr="00A5064E">
                    <w:t>Stage 1 analysis</w:t>
                  </w:r>
                </w:p>
              </w:txbxContent>
            </v:textbox>
          </v:shape>
        </w:pict>
      </w:r>
    </w:p>
    <w:p w:rsidR="00594641" w:rsidRPr="001506A3" w:rsidRDefault="00B17408" w:rsidP="00BF230C">
      <w:pPr>
        <w:rPr>
          <w:rFonts w:ascii="Arial" w:hAnsi="Arial"/>
          <w:b/>
          <w:sz w:val="24"/>
        </w:rPr>
      </w:pPr>
      <w:r>
        <w:rPr>
          <w:rFonts w:ascii="Arial" w:hAnsi="Arial"/>
          <w:b/>
          <w:noProof/>
          <w:sz w:val="24"/>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4" o:spid="_x0000_s1134" type="#_x0000_t67" style="position:absolute;margin-left:216.3pt;margin-top:5.45pt;width:3.55pt;height:13.8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" adj="18832" fillcolor="#4f81bd [3204]" strokecolor="#243f60 [1604]" strokeweight="2pt"/>
        </w:pict>
      </w:r>
      <w:r w:rsidR="00A5064E" w:rsidRPr="001506A3">
        <w:rPr>
          <w:rFonts w:ascii="Arial" w:hAnsi="Arial"/>
          <w:b/>
          <w:sz w:val="24"/>
        </w:rPr>
        <w:t xml:space="preserve">                                                                                                     </w:t>
      </w:r>
    </w:p>
    <w:p w:rsidR="00594641" w:rsidRPr="001506A3" w:rsidRDefault="00594641" w:rsidP="00BF230C">
      <w:pPr>
        <w:rPr>
          <w:rFonts w:ascii="Arial" w:hAnsi="Arial"/>
          <w:b/>
          <w:sz w:val="24"/>
        </w:rPr>
      </w:pPr>
    </w:p>
    <w:p w:rsidR="00594641" w:rsidRPr="001506A3" w:rsidRDefault="00594641" w:rsidP="00BF230C">
      <w:pPr>
        <w:rPr>
          <w:rFonts w:ascii="Arial" w:hAnsi="Arial"/>
          <w:b/>
          <w:sz w:val="24"/>
        </w:rPr>
      </w:pPr>
    </w:p>
    <w:p w:rsidR="00594641" w:rsidRPr="001506A3" w:rsidRDefault="00594641" w:rsidP="00BF230C">
      <w:pPr>
        <w:rPr>
          <w:rFonts w:ascii="Arial" w:hAnsi="Arial"/>
          <w:b/>
          <w:sz w:val="24"/>
        </w:rPr>
      </w:pPr>
    </w:p>
    <w:p w:rsidR="00594641" w:rsidRPr="001506A3" w:rsidRDefault="00B17408" w:rsidP="00BF230C">
      <w:pPr>
        <w:rPr>
          <w:rFonts w:ascii="Arial" w:hAnsi="Arial"/>
          <w:b/>
          <w:sz w:val="24"/>
        </w:rPr>
      </w:pPr>
      <w:r>
        <w:rPr>
          <w:rFonts w:ascii="Arial" w:hAnsi="Arial"/>
          <w:b/>
          <w:noProof/>
          <w:sz w:val="24"/>
          <w:lang w:eastAsia="en-GB"/>
        </w:rPr>
        <w:pict>
          <v:shape id="_x0000_s1034" type="#_x0000_t202" style="position:absolute;margin-left:-37.2pt;margin-top:.45pt;width:132pt;height:39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s1JQ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">
            <v:textbox style="mso-next-textbox:#_x0000_s1034">
              <w:txbxContent>
                <w:p w:rsidR="001506A3" w:rsidRPr="00A5064E" w:rsidRDefault="001506A3">
                  <w:r w:rsidRPr="00A5064E">
                    <w:t>Stage 2 analysis (initial)</w:t>
                  </w:r>
                </w:p>
              </w:txbxContent>
            </v:textbox>
          </v:shape>
        </w:pict>
      </w:r>
    </w:p>
    <w:p w:rsidR="00594641" w:rsidRPr="001506A3" w:rsidRDefault="00594641" w:rsidP="00BF230C">
      <w:pPr>
        <w:rPr>
          <w:rFonts w:ascii="Arial" w:hAnsi="Arial"/>
          <w:b/>
          <w:sz w:val="24"/>
        </w:rPr>
      </w:pPr>
    </w:p>
    <w:p w:rsidR="00594641" w:rsidRPr="001506A3" w:rsidRDefault="00B17408" w:rsidP="00BF230C">
      <w:pPr>
        <w:rPr>
          <w:rFonts w:ascii="Arial" w:hAnsi="Arial"/>
          <w:b/>
          <w:sz w:val="24"/>
        </w:rPr>
      </w:pPr>
      <w:r>
        <w:rPr>
          <w:rFonts w:ascii="Arial" w:hAnsi="Arial"/>
          <w:b/>
          <w:noProof/>
          <w:sz w:val="24"/>
          <w:lang w:eastAsia="en-GB"/>
        </w:rPr>
        <w:pict>
          <v:shape id="Right Arrow 300" o:spid="_x0000_s1133" type="#_x0000_t13" style="position:absolute;margin-left:292.7pt;margin-top:9.45pt;width:30pt;height:3.55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" adj="20322" fillcolor="#4f81bd [3204]" strokecolor="#243f60 [1604]" strokeweight="2pt"/>
        </w:pict>
      </w:r>
      <w:r>
        <w:rPr>
          <w:rFonts w:ascii="Arial" w:hAnsi="Arial"/>
          <w:b/>
          <w:noProof/>
          <w:sz w:val="24"/>
          <w:lang w:eastAsia="en-GB"/>
        </w:rPr>
        <w:pict>
          <v:shape id="_x0000_s1035" type="#_x0000_t202" style="position:absolute;margin-left:324.8pt;margin-top:-.15pt;width:186.95pt;height:110.55pt;z-index:2516920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">
            <v:textbox style="mso-next-textbox:#_x0000_s1035;mso-fit-shape-to-text:t">
              <w:txbxContent>
                <w:p w:rsidR="001506A3" w:rsidRDefault="001506A3">
                  <w:r>
                    <w:t>If asbestos is detected at &gt; 0.1%, then the sample may be confirmed as hazardous waste without further analysis, but only if it is a waste sample</w:t>
                  </w:r>
                </w:p>
              </w:txbxContent>
            </v:textbox>
          </v:shape>
        </w:pict>
      </w:r>
    </w:p>
    <w:p w:rsidR="00594641" w:rsidRPr="001506A3" w:rsidRDefault="00594641" w:rsidP="00BF230C">
      <w:pPr>
        <w:rPr>
          <w:rFonts w:ascii="Arial" w:hAnsi="Arial"/>
          <w:b/>
          <w:sz w:val="24"/>
        </w:rPr>
      </w:pPr>
    </w:p>
    <w:p w:rsidR="00594641" w:rsidRPr="001506A3" w:rsidRDefault="00B17408" w:rsidP="00BF230C">
      <w:pPr>
        <w:rPr>
          <w:rFonts w:ascii="Arial" w:hAnsi="Arial"/>
          <w:b/>
          <w:sz w:val="24"/>
        </w:rPr>
      </w:pPr>
      <w:r>
        <w:rPr>
          <w:rFonts w:ascii="Arial" w:hAnsi="Arial"/>
          <w:b/>
          <w:noProof/>
          <w:sz w:val="24"/>
          <w:lang w:eastAsia="en-GB"/>
        </w:rPr>
        <w:pict>
          <v:shape id="Down Arrow 295" o:spid="_x0000_s1132" type="#_x0000_t67" style="position:absolute;margin-left:219.85pt;margin-top:5.8pt;width:3.6pt;height:19.4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" adj="19602" fillcolor="#4f81bd [3204]" strokecolor="#243f60 [1604]" strokeweight="2pt"/>
        </w:pict>
      </w:r>
      <w:r w:rsidR="00A5064E" w:rsidRPr="001506A3">
        <w:rPr>
          <w:rFonts w:ascii="Arial" w:hAnsi="Arial"/>
          <w:b/>
          <w:sz w:val="24"/>
        </w:rPr>
        <w:t xml:space="preserve">                                                                                                 </w:t>
      </w:r>
    </w:p>
    <w:p w:rsidR="00594641" w:rsidRPr="001506A3" w:rsidRDefault="00594641" w:rsidP="00BF230C">
      <w:pPr>
        <w:rPr>
          <w:rFonts w:ascii="Arial" w:hAnsi="Arial"/>
          <w:b/>
          <w:sz w:val="24"/>
        </w:rPr>
      </w:pPr>
    </w:p>
    <w:p w:rsidR="00594641" w:rsidRPr="001506A3" w:rsidRDefault="00594641" w:rsidP="00BF230C">
      <w:pPr>
        <w:rPr>
          <w:rFonts w:ascii="Arial" w:hAnsi="Arial"/>
          <w:b/>
          <w:sz w:val="24"/>
        </w:rPr>
      </w:pPr>
    </w:p>
    <w:p w:rsidR="00594641" w:rsidRPr="001506A3" w:rsidRDefault="00B17408" w:rsidP="00BF230C">
      <w:pPr>
        <w:rPr>
          <w:rFonts w:ascii="Arial" w:hAnsi="Arial"/>
          <w:b/>
          <w:sz w:val="24"/>
        </w:rPr>
      </w:pPr>
      <w:r>
        <w:rPr>
          <w:rFonts w:ascii="Arial" w:hAnsi="Arial"/>
          <w:b/>
          <w:noProof/>
          <w:sz w:val="24"/>
          <w:lang w:eastAsia="en-GB"/>
        </w:rPr>
        <w:pict>
          <v:shape id="_x0000_s1036" type="#_x0000_t202" style="position:absolute;margin-left:-37.2pt;margin-top:6.6pt;width:142.5pt;height:44.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">
            <v:textbox style="mso-next-textbox:#_x0000_s1036">
              <w:txbxContent>
                <w:p w:rsidR="001506A3" w:rsidRPr="00A5064E" w:rsidRDefault="001506A3">
                  <w:r w:rsidRPr="00A5064E">
                    <w:t xml:space="preserve">Stage 2 </w:t>
                  </w:r>
                  <w:proofErr w:type="gramStart"/>
                  <w:r w:rsidRPr="00A5064E">
                    <w:t>analysis</w:t>
                  </w:r>
                  <w:proofErr w:type="gramEnd"/>
                  <w:r w:rsidRPr="00A5064E">
                    <w:t xml:space="preserve"> (detailed)</w:t>
                  </w:r>
                </w:p>
              </w:txbxContent>
            </v:textbox>
          </v:shape>
        </w:pict>
      </w:r>
    </w:p>
    <w:p w:rsidR="00594641" w:rsidRPr="001506A3" w:rsidRDefault="00594641" w:rsidP="00BF230C">
      <w:pPr>
        <w:rPr>
          <w:rFonts w:ascii="Arial" w:hAnsi="Arial"/>
          <w:b/>
          <w:sz w:val="24"/>
        </w:rPr>
      </w:pPr>
    </w:p>
    <w:p w:rsidR="00594641" w:rsidRPr="001506A3" w:rsidRDefault="00594641" w:rsidP="00BF230C">
      <w:pPr>
        <w:rPr>
          <w:rFonts w:ascii="Arial" w:hAnsi="Arial"/>
          <w:b/>
          <w:sz w:val="24"/>
        </w:rPr>
      </w:pPr>
    </w:p>
    <w:p w:rsidR="00594641" w:rsidRPr="001506A3" w:rsidRDefault="00594641" w:rsidP="00BF230C">
      <w:pPr>
        <w:rPr>
          <w:rFonts w:ascii="Arial" w:hAnsi="Arial"/>
          <w:b/>
          <w:sz w:val="24"/>
        </w:rPr>
      </w:pPr>
    </w:p>
    <w:p w:rsidR="00594641" w:rsidRPr="001506A3" w:rsidRDefault="00B17408" w:rsidP="00BF230C">
      <w:pPr>
        <w:rPr>
          <w:rFonts w:ascii="Arial" w:hAnsi="Arial"/>
          <w:b/>
          <w:sz w:val="24"/>
        </w:rPr>
      </w:pPr>
      <w:r>
        <w:rPr>
          <w:rFonts w:ascii="Arial" w:hAnsi="Arial"/>
          <w:b/>
          <w:noProof/>
          <w:sz w:val="24"/>
          <w:lang w:eastAsia="en-GB"/>
        </w:rPr>
        <w:pict>
          <v:shape id="_x0000_s1037" type="#_x0000_t202" style="position:absolute;margin-left:325.05pt;margin-top:3.9pt;width:186.95pt;height:133.35pt;z-index:2517104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">
            <v:textbox style="mso-next-textbox:#_x0000_s1037">
              <w:txbxContent>
                <w:p w:rsidR="001506A3" w:rsidRDefault="001506A3">
                  <w:r w:rsidRPr="00EC72AF">
                    <w:rPr>
                      <w:b/>
                    </w:rPr>
                    <w:t>Note:</w:t>
                  </w:r>
                  <w:r>
                    <w:t xml:space="preserve">  If Stage 3 is not performed, there is a risk that significant numbers of free fibres will not be included in the total result, and may give an underestimate.  In addition, the type of asbestos fibre is also important for waste purposes.</w:t>
                  </w:r>
                </w:p>
              </w:txbxContent>
            </v:textbox>
          </v:shape>
        </w:pict>
      </w:r>
    </w:p>
    <w:p w:rsidR="00594641" w:rsidRPr="001506A3" w:rsidRDefault="00B17408" w:rsidP="00BF230C">
      <w:pPr>
        <w:rPr>
          <w:rFonts w:ascii="Arial" w:hAnsi="Arial"/>
          <w:b/>
          <w:sz w:val="24"/>
        </w:rPr>
      </w:pPr>
      <w:r>
        <w:rPr>
          <w:rFonts w:ascii="Arial" w:hAnsi="Arial"/>
          <w:b/>
          <w:noProof/>
          <w:sz w:val="24"/>
          <w:lang w:eastAsia="en-GB"/>
        </w:rPr>
        <w:pict>
          <v:shape id="Down Arrow 296" o:spid="_x0000_s1131" type="#_x0000_t67" style="position:absolute;margin-left:220pt;margin-top:-.1pt;width:3.6pt;height:19.1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" adj="19572" fillcolor="#4f81bd [3204]" strokecolor="#243f60 [1604]" strokeweight="2pt"/>
        </w:pict>
      </w:r>
      <w:r w:rsidR="00EC72AF" w:rsidRPr="001506A3">
        <w:rPr>
          <w:rFonts w:ascii="Arial" w:hAnsi="Arial"/>
          <w:b/>
          <w:sz w:val="24"/>
        </w:rPr>
        <w:tab/>
      </w:r>
      <w:r w:rsidR="00EC72AF" w:rsidRPr="001506A3">
        <w:rPr>
          <w:rFonts w:ascii="Arial" w:hAnsi="Arial"/>
          <w:b/>
          <w:sz w:val="24"/>
        </w:rPr>
        <w:tab/>
      </w:r>
      <w:r w:rsidR="00EC72AF" w:rsidRPr="001506A3">
        <w:rPr>
          <w:rFonts w:ascii="Arial" w:hAnsi="Arial"/>
          <w:b/>
          <w:sz w:val="24"/>
        </w:rPr>
        <w:tab/>
      </w:r>
      <w:r w:rsidR="00EC72AF" w:rsidRPr="001506A3">
        <w:rPr>
          <w:rFonts w:ascii="Arial" w:hAnsi="Arial"/>
          <w:b/>
          <w:sz w:val="24"/>
        </w:rPr>
        <w:tab/>
      </w:r>
      <w:r w:rsidR="00EC72AF" w:rsidRPr="001506A3">
        <w:rPr>
          <w:rFonts w:ascii="Arial" w:hAnsi="Arial"/>
          <w:b/>
          <w:sz w:val="24"/>
        </w:rPr>
        <w:tab/>
      </w:r>
      <w:r w:rsidR="00EC72AF" w:rsidRPr="001506A3">
        <w:rPr>
          <w:rFonts w:ascii="Arial" w:hAnsi="Arial"/>
          <w:b/>
          <w:sz w:val="24"/>
        </w:rPr>
        <w:tab/>
      </w:r>
      <w:r w:rsidR="00EC72AF" w:rsidRPr="001506A3">
        <w:rPr>
          <w:rFonts w:ascii="Arial" w:hAnsi="Arial"/>
          <w:b/>
          <w:sz w:val="24"/>
        </w:rPr>
        <w:tab/>
      </w:r>
      <w:r w:rsidR="00EC72AF" w:rsidRPr="001506A3">
        <w:rPr>
          <w:rFonts w:ascii="Arial" w:hAnsi="Arial"/>
          <w:b/>
          <w:sz w:val="24"/>
        </w:rPr>
        <w:tab/>
      </w:r>
      <w:r w:rsidR="00EC72AF" w:rsidRPr="001506A3">
        <w:rPr>
          <w:rFonts w:ascii="Arial" w:hAnsi="Arial"/>
          <w:b/>
          <w:sz w:val="24"/>
        </w:rPr>
        <w:tab/>
      </w:r>
      <w:r w:rsidR="00EC72AF" w:rsidRPr="001506A3">
        <w:rPr>
          <w:rFonts w:ascii="Arial" w:hAnsi="Arial"/>
          <w:b/>
          <w:sz w:val="24"/>
        </w:rPr>
        <w:tab/>
      </w:r>
    </w:p>
    <w:p w:rsidR="00EC72AF" w:rsidRPr="001506A3" w:rsidRDefault="00EC72AF" w:rsidP="00EC72AF"/>
    <w:p w:rsidR="00594641" w:rsidRPr="001506A3" w:rsidRDefault="00B17408" w:rsidP="00BF230C">
      <w:pPr>
        <w:rPr>
          <w:rFonts w:ascii="Arial" w:hAnsi="Arial"/>
          <w:b/>
          <w:sz w:val="24"/>
        </w:rPr>
      </w:pPr>
      <w:r>
        <w:rPr>
          <w:rFonts w:ascii="Arial" w:hAnsi="Arial"/>
          <w:b/>
          <w:noProof/>
          <w:sz w:val="24"/>
          <w:lang w:eastAsia="en-GB"/>
        </w:rPr>
        <w:pict>
          <v:shape id="_x0000_s1038" type="#_x0000_t202" style="position:absolute;margin-left:-37.2pt;margin-top:12.9pt;width:132pt;height:110.55pt;z-index:2517002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qnJwIAAE8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">
            <v:textbox style="mso-next-textbox:#_x0000_s1038;mso-fit-shape-to-text:t">
              <w:txbxContent>
                <w:p w:rsidR="001506A3" w:rsidRPr="00625487" w:rsidRDefault="001506A3">
                  <w:r w:rsidRPr="00625487">
                    <w:t>Stage 3 analysis (dispersed fibres)</w:t>
                  </w:r>
                </w:p>
              </w:txbxContent>
            </v:textbox>
          </v:shape>
        </w:pict>
      </w:r>
    </w:p>
    <w:p w:rsidR="0022665E" w:rsidRPr="001506A3" w:rsidRDefault="009B1870" w:rsidP="00BF230C">
      <w:pPr>
        <w:rPr>
          <w:rFonts w:ascii="Arial" w:hAnsi="Arial"/>
          <w:b/>
          <w:sz w:val="24"/>
        </w:rPr>
      </w:pPr>
      <w:r w:rsidRPr="001506A3">
        <w:rPr>
          <w:rFonts w:ascii="Arial" w:hAnsi="Arial"/>
          <w:b/>
          <w:sz w:val="24"/>
        </w:rPr>
        <w:t xml:space="preserve"> </w:t>
      </w:r>
    </w:p>
    <w:p w:rsidR="0022665E" w:rsidRPr="001506A3" w:rsidRDefault="0022665E" w:rsidP="00BF230C">
      <w:pPr>
        <w:rPr>
          <w:rFonts w:ascii="Arial" w:hAnsi="Arial"/>
          <w:b/>
          <w:sz w:val="24"/>
        </w:rPr>
      </w:pPr>
    </w:p>
    <w:p w:rsidR="00A5064E" w:rsidRPr="001506A3" w:rsidRDefault="00A5064E" w:rsidP="00A5064E"/>
    <w:p w:rsidR="0022665E" w:rsidRPr="001506A3" w:rsidRDefault="00B17408" w:rsidP="00BF230C">
      <w:pPr>
        <w:rPr>
          <w:rFonts w:ascii="Arial" w:hAnsi="Arial"/>
          <w:b/>
          <w:sz w:val="24"/>
        </w:rPr>
      </w:pPr>
      <w:r>
        <w:rPr>
          <w:rFonts w:ascii="Arial" w:hAnsi="Arial"/>
          <w:b/>
          <w:noProof/>
          <w:sz w:val="24"/>
          <w:lang w:eastAsia="en-GB"/>
        </w:rPr>
        <w:pict>
          <v:shape id="Down Arrow 297" o:spid="_x0000_s1130" type="#_x0000_t67" style="position:absolute;margin-left:216.25pt;margin-top:7.5pt;width:5.25pt;height:26.85pt;flip:x;z-index:2517063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" adj="19488" fillcolor="#4f81bd [3204]" strokecolor="#243f60 [1604]" strokeweight="2pt"/>
        </w:pict>
      </w:r>
    </w:p>
    <w:p w:rsidR="00594641" w:rsidRPr="001506A3" w:rsidRDefault="00594641" w:rsidP="00BF230C">
      <w:pPr>
        <w:rPr>
          <w:rFonts w:ascii="Arial" w:hAnsi="Arial"/>
          <w:b/>
          <w:sz w:val="24"/>
        </w:rPr>
      </w:pPr>
    </w:p>
    <w:p w:rsidR="00594641" w:rsidRPr="001506A3" w:rsidRDefault="00594641" w:rsidP="00BF230C">
      <w:pPr>
        <w:rPr>
          <w:rFonts w:ascii="Arial" w:hAnsi="Arial"/>
          <w:b/>
          <w:sz w:val="24"/>
        </w:rPr>
      </w:pPr>
    </w:p>
    <w:p w:rsidR="00CE0921" w:rsidRPr="001506A3" w:rsidRDefault="00CE0921" w:rsidP="00BF230C">
      <w:pPr>
        <w:rPr>
          <w:rFonts w:ascii="Arial" w:hAnsi="Arial"/>
          <w:b/>
          <w:sz w:val="24"/>
        </w:rPr>
      </w:pPr>
    </w:p>
    <w:p w:rsidR="00CE0921" w:rsidRPr="001506A3" w:rsidRDefault="00CE0921" w:rsidP="00BF230C">
      <w:pPr>
        <w:rPr>
          <w:rFonts w:ascii="Arial" w:hAnsi="Arial"/>
          <w:b/>
          <w:sz w:val="24"/>
        </w:rPr>
      </w:pPr>
    </w:p>
    <w:p w:rsidR="00CE0921" w:rsidRPr="001506A3" w:rsidRDefault="00CE0921" w:rsidP="00BF230C">
      <w:pPr>
        <w:rPr>
          <w:rFonts w:ascii="Arial" w:hAnsi="Arial"/>
          <w:b/>
          <w:sz w:val="24"/>
        </w:rPr>
      </w:pPr>
    </w:p>
    <w:p w:rsidR="00CE0921" w:rsidRPr="001506A3" w:rsidRDefault="00CE0921" w:rsidP="00BF230C">
      <w:pPr>
        <w:rPr>
          <w:rFonts w:ascii="Arial" w:hAnsi="Arial"/>
          <w:b/>
          <w:sz w:val="24"/>
        </w:rPr>
      </w:pPr>
    </w:p>
    <w:p w:rsidR="00CE0921" w:rsidRPr="001506A3" w:rsidRDefault="00CE0921" w:rsidP="00BF230C">
      <w:pPr>
        <w:rPr>
          <w:rFonts w:ascii="Arial" w:hAnsi="Arial"/>
          <w:b/>
          <w:sz w:val="24"/>
        </w:rPr>
      </w:pPr>
    </w:p>
    <w:p w:rsidR="00CE0921" w:rsidRPr="001506A3" w:rsidRDefault="00CE0921" w:rsidP="00BF230C">
      <w:pPr>
        <w:rPr>
          <w:rFonts w:ascii="Arial" w:hAnsi="Arial"/>
          <w:b/>
          <w:sz w:val="24"/>
        </w:rPr>
      </w:pPr>
    </w:p>
    <w:p w:rsidR="00CE0921" w:rsidRPr="001506A3" w:rsidRDefault="00CE0921" w:rsidP="00BF230C">
      <w:pPr>
        <w:rPr>
          <w:rFonts w:ascii="Arial" w:hAnsi="Arial"/>
          <w:b/>
          <w:sz w:val="24"/>
        </w:rPr>
      </w:pPr>
    </w:p>
    <w:p w:rsidR="00CE0921" w:rsidRPr="001506A3" w:rsidRDefault="00CE0921" w:rsidP="00BF230C">
      <w:pPr>
        <w:rPr>
          <w:rFonts w:ascii="Arial" w:hAnsi="Arial"/>
          <w:b/>
          <w:sz w:val="24"/>
        </w:rPr>
      </w:pPr>
    </w:p>
    <w:p w:rsidR="00C9788A" w:rsidRPr="001506A3" w:rsidRDefault="00C9788A" w:rsidP="00BF230C">
      <w:pPr>
        <w:rPr>
          <w:rFonts w:ascii="Arial" w:hAnsi="Arial"/>
          <w:b/>
          <w:sz w:val="24"/>
        </w:rPr>
      </w:pPr>
    </w:p>
    <w:p w:rsidR="00C9788A" w:rsidRPr="001506A3" w:rsidRDefault="00C9788A" w:rsidP="00BF230C">
      <w:pPr>
        <w:rPr>
          <w:rFonts w:ascii="Arial" w:hAnsi="Arial"/>
          <w:b/>
          <w:sz w:val="24"/>
        </w:rPr>
      </w:pPr>
    </w:p>
    <w:p w:rsidR="00C9788A" w:rsidRPr="001506A3" w:rsidRDefault="00C9788A" w:rsidP="00BF230C">
      <w:pPr>
        <w:rPr>
          <w:rFonts w:ascii="Arial" w:hAnsi="Arial"/>
          <w:b/>
          <w:sz w:val="24"/>
        </w:rPr>
      </w:pPr>
    </w:p>
    <w:p w:rsidR="00C9788A" w:rsidRPr="001506A3" w:rsidRDefault="00C9788A" w:rsidP="00BF230C">
      <w:pPr>
        <w:rPr>
          <w:rFonts w:ascii="Arial" w:hAnsi="Arial"/>
          <w:b/>
          <w:sz w:val="24"/>
        </w:rPr>
      </w:pPr>
    </w:p>
    <w:p w:rsidR="00C9788A" w:rsidRPr="001506A3" w:rsidRDefault="00C9788A" w:rsidP="00BF230C">
      <w:pPr>
        <w:rPr>
          <w:rFonts w:ascii="Arial" w:hAnsi="Arial"/>
          <w:b/>
          <w:sz w:val="24"/>
        </w:rPr>
      </w:pPr>
    </w:p>
    <w:p w:rsidR="00CE0921" w:rsidRPr="001506A3" w:rsidRDefault="00CE0921" w:rsidP="00BF230C">
      <w:pPr>
        <w:rPr>
          <w:rFonts w:ascii="Arial" w:hAnsi="Arial"/>
          <w:b/>
          <w:sz w:val="24"/>
        </w:rPr>
      </w:pPr>
    </w:p>
    <w:p w:rsidR="00CE0921" w:rsidRPr="001506A3" w:rsidRDefault="00CE0921" w:rsidP="00BF230C">
      <w:pPr>
        <w:rPr>
          <w:rFonts w:ascii="Arial" w:hAnsi="Arial"/>
          <w:b/>
          <w:sz w:val="24"/>
        </w:rPr>
      </w:pPr>
    </w:p>
    <w:p w:rsidR="00B52CEA" w:rsidRPr="001506A3" w:rsidRDefault="00336687" w:rsidP="00BF230C">
      <w:pPr>
        <w:rPr>
          <w:rFonts w:ascii="Arial" w:hAnsi="Arial"/>
          <w:b/>
          <w:sz w:val="24"/>
        </w:rPr>
      </w:pPr>
      <w:r w:rsidRPr="001506A3">
        <w:rPr>
          <w:rFonts w:ascii="Arial" w:hAnsi="Arial"/>
          <w:b/>
          <w:sz w:val="24"/>
        </w:rPr>
        <w:lastRenderedPageBreak/>
        <w:t xml:space="preserve">7.1 Sample preparation </w:t>
      </w:r>
    </w:p>
    <w:p w:rsidR="00B52CEA" w:rsidRPr="001506A3" w:rsidRDefault="00B52CEA" w:rsidP="00BF230C">
      <w:pPr>
        <w:rPr>
          <w:rFonts w:ascii="Arial" w:hAnsi="Arial"/>
          <w:b/>
          <w:sz w:val="24"/>
        </w:rPr>
      </w:pPr>
    </w:p>
    <w:p w:rsidR="00B52CEA" w:rsidRPr="001506A3" w:rsidRDefault="00336687" w:rsidP="00B52CEA">
      <w:pPr>
        <w:rPr>
          <w:rFonts w:ascii="Arial" w:hAnsi="Arial"/>
          <w:sz w:val="24"/>
        </w:rPr>
      </w:pPr>
      <w:proofErr w:type="gramStart"/>
      <w:r w:rsidRPr="001506A3">
        <w:rPr>
          <w:rFonts w:ascii="Arial" w:hAnsi="Arial"/>
          <w:sz w:val="24"/>
        </w:rPr>
        <w:t>7</w:t>
      </w:r>
      <w:r w:rsidR="00B52CEA" w:rsidRPr="001506A3">
        <w:rPr>
          <w:rFonts w:ascii="Arial" w:hAnsi="Arial"/>
          <w:sz w:val="24"/>
        </w:rPr>
        <w:t>.1.1</w:t>
      </w:r>
      <w:r w:rsidR="00B52CEA" w:rsidRPr="001506A3">
        <w:rPr>
          <w:rFonts w:ascii="Arial" w:hAnsi="Arial"/>
          <w:b/>
          <w:sz w:val="24"/>
        </w:rPr>
        <w:t xml:space="preserve">  </w:t>
      </w:r>
      <w:r w:rsidR="00B52CEA" w:rsidRPr="001506A3">
        <w:rPr>
          <w:rFonts w:ascii="Arial" w:hAnsi="Arial"/>
          <w:sz w:val="24"/>
        </w:rPr>
        <w:t>All</w:t>
      </w:r>
      <w:proofErr w:type="gramEnd"/>
      <w:r w:rsidR="00B52CEA" w:rsidRPr="001506A3">
        <w:rPr>
          <w:rFonts w:ascii="Arial" w:hAnsi="Arial"/>
          <w:sz w:val="24"/>
        </w:rPr>
        <w:t xml:space="preserve"> preparations must take place within the </w:t>
      </w:r>
      <w:r w:rsidR="00564AA7" w:rsidRPr="001506A3">
        <w:rPr>
          <w:rFonts w:ascii="Arial" w:hAnsi="Arial"/>
          <w:sz w:val="24"/>
        </w:rPr>
        <w:t xml:space="preserve">Safety </w:t>
      </w:r>
      <w:r w:rsidR="00B52CEA" w:rsidRPr="001506A3">
        <w:rPr>
          <w:rFonts w:ascii="Arial" w:hAnsi="Arial"/>
          <w:sz w:val="24"/>
        </w:rPr>
        <w:t>Cabinets under full extraction.</w:t>
      </w:r>
    </w:p>
    <w:p w:rsidR="00B52CEA" w:rsidRPr="001506A3" w:rsidRDefault="00B52CEA" w:rsidP="00B52CEA">
      <w:pPr>
        <w:widowControl/>
        <w:overflowPunct/>
        <w:autoSpaceDE/>
        <w:autoSpaceDN/>
        <w:adjustRightInd/>
        <w:jc w:val="both"/>
        <w:textAlignment w:val="auto"/>
        <w:rPr>
          <w:rFonts w:ascii="Arial" w:hAnsi="Arial" w:cs="Arial"/>
          <w:sz w:val="24"/>
          <w:szCs w:val="24"/>
        </w:rPr>
      </w:pPr>
    </w:p>
    <w:p w:rsidR="00B52CEA" w:rsidRPr="001506A3" w:rsidRDefault="00336687" w:rsidP="00B52CEA">
      <w:pPr>
        <w:rPr>
          <w:rFonts w:ascii="Arial" w:hAnsi="Arial"/>
          <w:sz w:val="24"/>
        </w:rPr>
      </w:pPr>
      <w:proofErr w:type="gramStart"/>
      <w:r w:rsidRPr="001506A3">
        <w:rPr>
          <w:rFonts w:ascii="Arial" w:hAnsi="Arial"/>
          <w:sz w:val="24"/>
        </w:rPr>
        <w:t>7.1.2</w:t>
      </w:r>
      <w:r w:rsidR="00B52CEA" w:rsidRPr="001506A3">
        <w:rPr>
          <w:rFonts w:ascii="Arial" w:hAnsi="Arial"/>
          <w:b/>
          <w:sz w:val="24"/>
        </w:rPr>
        <w:t xml:space="preserve">  </w:t>
      </w:r>
      <w:r w:rsidR="00B52CEA" w:rsidRPr="001506A3">
        <w:rPr>
          <w:rFonts w:ascii="Arial" w:hAnsi="Arial"/>
          <w:sz w:val="24"/>
        </w:rPr>
        <w:t>The</w:t>
      </w:r>
      <w:proofErr w:type="gramEnd"/>
      <w:r w:rsidR="00B52CEA" w:rsidRPr="001506A3">
        <w:rPr>
          <w:rFonts w:ascii="Arial" w:hAnsi="Arial"/>
          <w:sz w:val="24"/>
        </w:rPr>
        <w:t xml:space="preserve"> whole, as received, sample should be spread across a clean tray and evaluated visually</w:t>
      </w:r>
      <w:r w:rsidR="0076587B" w:rsidRPr="001506A3">
        <w:rPr>
          <w:rFonts w:ascii="Arial" w:hAnsi="Arial"/>
          <w:sz w:val="24"/>
        </w:rPr>
        <w:t xml:space="preserve"> </w:t>
      </w:r>
      <w:r w:rsidR="00B52CEA" w:rsidRPr="001506A3">
        <w:rPr>
          <w:rFonts w:ascii="Arial" w:hAnsi="Arial"/>
          <w:sz w:val="24"/>
        </w:rPr>
        <w:t xml:space="preserve">for the presence of </w:t>
      </w:r>
      <w:r w:rsidR="0076587B" w:rsidRPr="001506A3">
        <w:rPr>
          <w:rFonts w:ascii="Arial" w:hAnsi="Arial"/>
          <w:sz w:val="24"/>
        </w:rPr>
        <w:t xml:space="preserve">potential </w:t>
      </w:r>
      <w:r w:rsidR="00B52CEA" w:rsidRPr="001506A3">
        <w:rPr>
          <w:rFonts w:ascii="Arial" w:hAnsi="Arial"/>
          <w:sz w:val="24"/>
        </w:rPr>
        <w:t>ACM</w:t>
      </w:r>
      <w:r w:rsidR="0079252E" w:rsidRPr="001506A3">
        <w:rPr>
          <w:rFonts w:ascii="Arial" w:hAnsi="Arial"/>
          <w:sz w:val="24"/>
        </w:rPr>
        <w:t>s</w:t>
      </w:r>
      <w:r w:rsidRPr="001506A3">
        <w:rPr>
          <w:rFonts w:ascii="Arial" w:hAnsi="Arial"/>
          <w:sz w:val="24"/>
        </w:rPr>
        <w:t xml:space="preserve"> and </w:t>
      </w:r>
      <w:r w:rsidR="0020368B" w:rsidRPr="001506A3">
        <w:rPr>
          <w:rFonts w:ascii="Arial" w:hAnsi="Arial"/>
          <w:sz w:val="24"/>
        </w:rPr>
        <w:t>fibre bundles/</w:t>
      </w:r>
      <w:r w:rsidRPr="001506A3">
        <w:rPr>
          <w:rFonts w:ascii="Arial" w:hAnsi="Arial"/>
          <w:sz w:val="24"/>
        </w:rPr>
        <w:t>fibres</w:t>
      </w:r>
      <w:r w:rsidR="0079252E" w:rsidRPr="001506A3">
        <w:rPr>
          <w:rFonts w:ascii="Arial" w:hAnsi="Arial"/>
          <w:sz w:val="24"/>
        </w:rPr>
        <w:t xml:space="preserve">.  Suspect materials are removed and then examined using stereomicroscopy, in order to </w:t>
      </w:r>
      <w:r w:rsidR="00B52CEA" w:rsidRPr="001506A3">
        <w:rPr>
          <w:rFonts w:ascii="Arial" w:hAnsi="Arial"/>
          <w:sz w:val="24"/>
        </w:rPr>
        <w:t>remove</w:t>
      </w:r>
      <w:r w:rsidR="0079252E" w:rsidRPr="001506A3">
        <w:rPr>
          <w:rFonts w:ascii="Arial" w:hAnsi="Arial"/>
          <w:sz w:val="24"/>
        </w:rPr>
        <w:t xml:space="preserve"> fibres</w:t>
      </w:r>
      <w:r w:rsidR="00B52CEA" w:rsidRPr="001506A3">
        <w:rPr>
          <w:rFonts w:ascii="Arial" w:hAnsi="Arial"/>
          <w:sz w:val="24"/>
        </w:rPr>
        <w:t xml:space="preserve"> fo</w:t>
      </w:r>
      <w:r w:rsidR="0079252E" w:rsidRPr="001506A3">
        <w:rPr>
          <w:rFonts w:ascii="Arial" w:hAnsi="Arial"/>
          <w:sz w:val="24"/>
        </w:rPr>
        <w:t>r further examination using PLM</w:t>
      </w:r>
      <w:r w:rsidRPr="001506A3">
        <w:rPr>
          <w:rFonts w:ascii="Arial" w:hAnsi="Arial"/>
          <w:sz w:val="24"/>
        </w:rPr>
        <w:t xml:space="preserve"> according to HSG 248</w:t>
      </w:r>
      <w:r w:rsidR="0079252E" w:rsidRPr="001506A3">
        <w:rPr>
          <w:rFonts w:ascii="Arial" w:hAnsi="Arial"/>
          <w:sz w:val="24"/>
        </w:rPr>
        <w:t>,</w:t>
      </w:r>
      <w:r w:rsidRPr="001506A3">
        <w:rPr>
          <w:rFonts w:ascii="Arial" w:hAnsi="Arial"/>
          <w:sz w:val="24"/>
        </w:rPr>
        <w:t xml:space="preserve"> for</w:t>
      </w:r>
      <w:r w:rsidR="0079252E" w:rsidRPr="001506A3">
        <w:rPr>
          <w:rFonts w:ascii="Arial" w:hAnsi="Arial"/>
          <w:sz w:val="24"/>
        </w:rPr>
        <w:t xml:space="preserve"> asbestos</w:t>
      </w:r>
      <w:r w:rsidRPr="001506A3">
        <w:rPr>
          <w:rFonts w:ascii="Arial" w:hAnsi="Arial"/>
          <w:sz w:val="24"/>
        </w:rPr>
        <w:t xml:space="preserve"> identification.</w:t>
      </w:r>
    </w:p>
    <w:p w:rsidR="00B877BC" w:rsidRPr="001506A3" w:rsidRDefault="00B877BC" w:rsidP="00B52CEA">
      <w:pPr>
        <w:rPr>
          <w:rFonts w:ascii="Arial" w:hAnsi="Arial"/>
          <w:sz w:val="24"/>
        </w:rPr>
      </w:pPr>
    </w:p>
    <w:p w:rsidR="00C5338F" w:rsidRPr="001506A3" w:rsidRDefault="00564AA7" w:rsidP="00C5338F">
      <w:pPr>
        <w:tabs>
          <w:tab w:val="left" w:pos="851"/>
        </w:tabs>
        <w:ind w:left="851" w:hanging="851"/>
        <w:rPr>
          <w:rFonts w:ascii="Arial" w:hAnsi="Arial"/>
          <w:sz w:val="24"/>
        </w:rPr>
      </w:pPr>
      <w:r w:rsidRPr="001506A3">
        <w:rPr>
          <w:rFonts w:ascii="Arial" w:hAnsi="Arial"/>
          <w:sz w:val="24"/>
        </w:rPr>
        <w:t>If asbestos is identified, the</w:t>
      </w:r>
      <w:r w:rsidR="0076587B" w:rsidRPr="001506A3">
        <w:rPr>
          <w:rFonts w:ascii="Arial" w:hAnsi="Arial"/>
          <w:sz w:val="24"/>
        </w:rPr>
        <w:t xml:space="preserve"> visible</w:t>
      </w:r>
      <w:r w:rsidRPr="001506A3">
        <w:rPr>
          <w:rFonts w:ascii="Arial" w:hAnsi="Arial"/>
          <w:sz w:val="24"/>
        </w:rPr>
        <w:t xml:space="preserve"> fragments and</w:t>
      </w:r>
      <w:r w:rsidR="0020368B" w:rsidRPr="001506A3">
        <w:rPr>
          <w:rFonts w:ascii="Arial" w:hAnsi="Arial"/>
          <w:sz w:val="24"/>
        </w:rPr>
        <w:t xml:space="preserve"> fibre bundles/</w:t>
      </w:r>
      <w:r w:rsidRPr="001506A3">
        <w:rPr>
          <w:rFonts w:ascii="Arial" w:hAnsi="Arial"/>
          <w:sz w:val="24"/>
        </w:rPr>
        <w:t xml:space="preserve"> fibres </w:t>
      </w:r>
      <w:r w:rsidR="00C5338F" w:rsidRPr="001506A3">
        <w:rPr>
          <w:rFonts w:ascii="Arial" w:hAnsi="Arial"/>
          <w:sz w:val="24"/>
        </w:rPr>
        <w:t>removed for ID</w:t>
      </w:r>
    </w:p>
    <w:p w:rsidR="00C5338F" w:rsidRPr="001506A3" w:rsidRDefault="00564AA7" w:rsidP="00C5338F">
      <w:pPr>
        <w:tabs>
          <w:tab w:val="left" w:pos="851"/>
        </w:tabs>
        <w:ind w:left="851" w:hanging="851"/>
        <w:rPr>
          <w:rFonts w:ascii="Arial" w:hAnsi="Arial"/>
          <w:sz w:val="24"/>
        </w:rPr>
      </w:pPr>
      <w:proofErr w:type="gramStart"/>
      <w:r w:rsidRPr="001506A3">
        <w:rPr>
          <w:rFonts w:ascii="Arial" w:hAnsi="Arial"/>
          <w:sz w:val="24"/>
        </w:rPr>
        <w:t>should</w:t>
      </w:r>
      <w:proofErr w:type="gramEnd"/>
      <w:r w:rsidRPr="001506A3">
        <w:rPr>
          <w:rFonts w:ascii="Arial" w:hAnsi="Arial"/>
          <w:sz w:val="24"/>
        </w:rPr>
        <w:t xml:space="preserve"> be quantifi</w:t>
      </w:r>
      <w:r w:rsidR="0020368B" w:rsidRPr="001506A3">
        <w:rPr>
          <w:rFonts w:ascii="Arial" w:hAnsi="Arial"/>
          <w:sz w:val="24"/>
        </w:rPr>
        <w:t>ed</w:t>
      </w:r>
      <w:r w:rsidRPr="001506A3">
        <w:rPr>
          <w:rFonts w:ascii="Arial" w:hAnsi="Arial"/>
          <w:sz w:val="24"/>
        </w:rPr>
        <w:t xml:space="preserve"> by</w:t>
      </w:r>
      <w:r w:rsidR="0076587B" w:rsidRPr="001506A3">
        <w:rPr>
          <w:rFonts w:ascii="Arial" w:hAnsi="Arial"/>
          <w:sz w:val="24"/>
        </w:rPr>
        <w:t xml:space="preserve"> gravimetric analysis as in 7.2.</w:t>
      </w:r>
    </w:p>
    <w:p w:rsidR="00C5338F" w:rsidRPr="001506A3" w:rsidRDefault="00C5338F" w:rsidP="00C5338F">
      <w:pPr>
        <w:tabs>
          <w:tab w:val="left" w:pos="851"/>
        </w:tabs>
        <w:ind w:left="851" w:hanging="851"/>
        <w:rPr>
          <w:rFonts w:ascii="Arial" w:hAnsi="Arial"/>
          <w:sz w:val="24"/>
        </w:rPr>
      </w:pPr>
    </w:p>
    <w:p w:rsidR="0079252E" w:rsidRPr="001506A3" w:rsidRDefault="003A1A0A" w:rsidP="0079252E">
      <w:pPr>
        <w:tabs>
          <w:tab w:val="left" w:pos="851"/>
        </w:tabs>
        <w:ind w:left="851" w:hanging="851"/>
        <w:rPr>
          <w:rFonts w:ascii="Arial" w:hAnsi="Arial" w:cs="Arial"/>
          <w:b/>
          <w:sz w:val="24"/>
        </w:rPr>
      </w:pPr>
      <w:r w:rsidRPr="001506A3">
        <w:rPr>
          <w:rFonts w:ascii="Arial" w:hAnsi="Arial" w:cs="Arial"/>
          <w:b/>
          <w:sz w:val="24"/>
        </w:rPr>
        <w:t>At</w:t>
      </w:r>
      <w:r w:rsidR="00241134" w:rsidRPr="001506A3">
        <w:rPr>
          <w:rFonts w:ascii="Arial" w:hAnsi="Arial" w:cs="Arial"/>
          <w:b/>
          <w:sz w:val="24"/>
        </w:rPr>
        <w:t xml:space="preserve"> this identification stage, b</w:t>
      </w:r>
      <w:r w:rsidR="00C5338F" w:rsidRPr="001506A3">
        <w:rPr>
          <w:rFonts w:ascii="Arial" w:hAnsi="Arial" w:cs="Arial"/>
          <w:b/>
          <w:sz w:val="24"/>
        </w:rPr>
        <w:t>efore reporting NAD (no asbestos detected</w:t>
      </w:r>
      <w:r w:rsidR="00F80E33" w:rsidRPr="001506A3">
        <w:rPr>
          <w:rFonts w:ascii="Arial" w:hAnsi="Arial" w:cs="Arial"/>
          <w:b/>
          <w:sz w:val="24"/>
        </w:rPr>
        <w:t>)</w:t>
      </w:r>
    </w:p>
    <w:p w:rsidR="00F80E33" w:rsidRPr="001506A3" w:rsidRDefault="00C5338F" w:rsidP="00C5338F">
      <w:pPr>
        <w:tabs>
          <w:tab w:val="left" w:pos="851"/>
        </w:tabs>
        <w:ind w:left="851" w:hanging="851"/>
        <w:rPr>
          <w:rFonts w:ascii="Arial" w:hAnsi="Arial" w:cs="Arial"/>
          <w:b/>
          <w:sz w:val="24"/>
        </w:rPr>
      </w:pPr>
      <w:proofErr w:type="gramStart"/>
      <w:r w:rsidRPr="001506A3">
        <w:rPr>
          <w:rFonts w:ascii="Arial" w:hAnsi="Arial" w:cs="Arial"/>
          <w:b/>
          <w:sz w:val="24"/>
        </w:rPr>
        <w:t>the</w:t>
      </w:r>
      <w:proofErr w:type="gramEnd"/>
      <w:r w:rsidRPr="001506A3">
        <w:rPr>
          <w:rFonts w:ascii="Arial" w:hAnsi="Arial" w:cs="Arial"/>
          <w:b/>
          <w:sz w:val="24"/>
        </w:rPr>
        <w:t xml:space="preserve"> </w:t>
      </w:r>
      <w:r w:rsidR="0079252E" w:rsidRPr="001506A3">
        <w:rPr>
          <w:rFonts w:ascii="Arial" w:hAnsi="Arial" w:cs="Arial"/>
          <w:b/>
          <w:sz w:val="24"/>
        </w:rPr>
        <w:t xml:space="preserve">time taken </w:t>
      </w:r>
      <w:r w:rsidRPr="001506A3">
        <w:rPr>
          <w:rFonts w:ascii="Arial" w:hAnsi="Arial" w:cs="Arial"/>
          <w:b/>
          <w:sz w:val="24"/>
        </w:rPr>
        <w:t>for</w:t>
      </w:r>
      <w:r w:rsidR="0079252E" w:rsidRPr="001506A3">
        <w:rPr>
          <w:rFonts w:ascii="Arial" w:hAnsi="Arial" w:cs="Arial"/>
          <w:b/>
          <w:sz w:val="24"/>
        </w:rPr>
        <w:t xml:space="preserve"> the searching of asbestos in t</w:t>
      </w:r>
      <w:r w:rsidR="00F80E33" w:rsidRPr="001506A3">
        <w:rPr>
          <w:rFonts w:ascii="Arial" w:hAnsi="Arial" w:cs="Arial"/>
          <w:b/>
          <w:sz w:val="24"/>
        </w:rPr>
        <w:t xml:space="preserve">he initial tray and sub-samples </w:t>
      </w:r>
    </w:p>
    <w:p w:rsidR="00F80E33" w:rsidRPr="001506A3" w:rsidRDefault="0079252E" w:rsidP="00C5338F">
      <w:pPr>
        <w:tabs>
          <w:tab w:val="left" w:pos="851"/>
        </w:tabs>
        <w:ind w:left="851" w:hanging="851"/>
        <w:rPr>
          <w:rFonts w:ascii="Arial" w:hAnsi="Arial" w:cs="Arial"/>
          <w:b/>
          <w:sz w:val="24"/>
        </w:rPr>
      </w:pPr>
      <w:proofErr w:type="gramStart"/>
      <w:r w:rsidRPr="001506A3">
        <w:rPr>
          <w:rFonts w:ascii="Arial" w:hAnsi="Arial" w:cs="Arial"/>
          <w:b/>
          <w:sz w:val="24"/>
        </w:rPr>
        <w:t>should</w:t>
      </w:r>
      <w:proofErr w:type="gramEnd"/>
      <w:r w:rsidRPr="001506A3">
        <w:rPr>
          <w:rFonts w:ascii="Arial" w:hAnsi="Arial" w:cs="Arial"/>
          <w:b/>
          <w:sz w:val="24"/>
        </w:rPr>
        <w:t xml:space="preserve"> be recorded</w:t>
      </w:r>
      <w:r w:rsidR="00F80E33" w:rsidRPr="001506A3">
        <w:rPr>
          <w:rFonts w:ascii="Arial" w:hAnsi="Arial" w:cs="Arial"/>
          <w:b/>
          <w:sz w:val="24"/>
        </w:rPr>
        <w:t>,</w:t>
      </w:r>
      <w:r w:rsidRPr="001506A3">
        <w:rPr>
          <w:rFonts w:ascii="Arial" w:hAnsi="Arial" w:cs="Arial"/>
          <w:b/>
          <w:sz w:val="24"/>
        </w:rPr>
        <w:t xml:space="preserve"> and that at</w:t>
      </w:r>
      <w:r w:rsidR="00C5338F" w:rsidRPr="001506A3">
        <w:rPr>
          <w:rFonts w:ascii="Arial" w:hAnsi="Arial" w:cs="Arial"/>
          <w:b/>
          <w:sz w:val="24"/>
        </w:rPr>
        <w:t xml:space="preserve"> least 15 minutes</w:t>
      </w:r>
      <w:r w:rsidR="00241134" w:rsidRPr="001506A3">
        <w:rPr>
          <w:rFonts w:ascii="Arial" w:hAnsi="Arial" w:cs="Arial"/>
          <w:b/>
          <w:sz w:val="24"/>
        </w:rPr>
        <w:t xml:space="preserve"> </w:t>
      </w:r>
      <w:r w:rsidR="00F80E33" w:rsidRPr="001506A3">
        <w:rPr>
          <w:rFonts w:ascii="Arial" w:hAnsi="Arial" w:cs="Arial"/>
          <w:b/>
          <w:sz w:val="24"/>
        </w:rPr>
        <w:t xml:space="preserve">should elapse (HSG 248), </w:t>
      </w:r>
    </w:p>
    <w:p w:rsidR="00F80E33" w:rsidRPr="001506A3" w:rsidRDefault="00C5338F" w:rsidP="00C5338F">
      <w:pPr>
        <w:tabs>
          <w:tab w:val="left" w:pos="851"/>
        </w:tabs>
        <w:ind w:left="851" w:hanging="851"/>
        <w:rPr>
          <w:rFonts w:ascii="Arial" w:hAnsi="Arial" w:cs="Arial"/>
          <w:b/>
          <w:sz w:val="24"/>
        </w:rPr>
      </w:pPr>
      <w:proofErr w:type="gramStart"/>
      <w:r w:rsidRPr="001506A3">
        <w:rPr>
          <w:rFonts w:ascii="Arial" w:hAnsi="Arial" w:cs="Arial"/>
          <w:b/>
          <w:sz w:val="24"/>
        </w:rPr>
        <w:t>dependant</w:t>
      </w:r>
      <w:proofErr w:type="gramEnd"/>
      <w:r w:rsidRPr="001506A3">
        <w:rPr>
          <w:rFonts w:ascii="Arial" w:hAnsi="Arial" w:cs="Arial"/>
          <w:b/>
          <w:sz w:val="24"/>
        </w:rPr>
        <w:t xml:space="preserve"> on the sample type.  This is</w:t>
      </w:r>
      <w:r w:rsidR="00241134" w:rsidRPr="001506A3">
        <w:rPr>
          <w:rFonts w:ascii="Arial" w:hAnsi="Arial" w:cs="Arial"/>
          <w:b/>
          <w:sz w:val="24"/>
        </w:rPr>
        <w:t xml:space="preserve"> designed</w:t>
      </w:r>
      <w:r w:rsidR="00F80E33" w:rsidRPr="001506A3">
        <w:rPr>
          <w:rFonts w:ascii="Arial" w:hAnsi="Arial" w:cs="Arial"/>
          <w:b/>
          <w:sz w:val="24"/>
        </w:rPr>
        <w:t xml:space="preserve"> </w:t>
      </w:r>
      <w:r w:rsidRPr="001506A3">
        <w:rPr>
          <w:rFonts w:ascii="Arial" w:hAnsi="Arial" w:cs="Arial"/>
          <w:b/>
          <w:sz w:val="24"/>
        </w:rPr>
        <w:t>to allow the analyst</w:t>
      </w:r>
      <w:r w:rsidR="00241134" w:rsidRPr="001506A3">
        <w:rPr>
          <w:rFonts w:ascii="Arial" w:hAnsi="Arial" w:cs="Arial"/>
          <w:b/>
          <w:sz w:val="24"/>
        </w:rPr>
        <w:t xml:space="preserve"> </w:t>
      </w:r>
      <w:r w:rsidR="00F80E33" w:rsidRPr="001506A3">
        <w:rPr>
          <w:rFonts w:ascii="Arial" w:hAnsi="Arial" w:cs="Arial"/>
          <w:b/>
          <w:sz w:val="24"/>
        </w:rPr>
        <w:t xml:space="preserve">sufficient time </w:t>
      </w:r>
    </w:p>
    <w:p w:rsidR="00F80E33" w:rsidRPr="001506A3" w:rsidRDefault="00C5338F" w:rsidP="00C5338F">
      <w:pPr>
        <w:tabs>
          <w:tab w:val="left" w:pos="851"/>
        </w:tabs>
        <w:ind w:left="851" w:hanging="851"/>
        <w:rPr>
          <w:rFonts w:ascii="Arial" w:hAnsi="Arial" w:cs="Arial"/>
          <w:b/>
          <w:sz w:val="24"/>
        </w:rPr>
      </w:pPr>
      <w:proofErr w:type="gramStart"/>
      <w:r w:rsidRPr="001506A3">
        <w:rPr>
          <w:rFonts w:ascii="Arial" w:hAnsi="Arial" w:cs="Arial"/>
          <w:b/>
          <w:sz w:val="24"/>
        </w:rPr>
        <w:t>to</w:t>
      </w:r>
      <w:proofErr w:type="gramEnd"/>
      <w:r w:rsidRPr="001506A3">
        <w:rPr>
          <w:rFonts w:ascii="Arial" w:hAnsi="Arial" w:cs="Arial"/>
          <w:b/>
          <w:sz w:val="24"/>
        </w:rPr>
        <w:t xml:space="preserve"> examine the sample and not omit any </w:t>
      </w:r>
      <w:r w:rsidR="00241134" w:rsidRPr="001506A3">
        <w:rPr>
          <w:rFonts w:ascii="Arial" w:hAnsi="Arial" w:cs="Arial"/>
          <w:b/>
          <w:sz w:val="24"/>
        </w:rPr>
        <w:t>visible</w:t>
      </w:r>
      <w:r w:rsidR="00F80E33" w:rsidRPr="001506A3">
        <w:rPr>
          <w:rFonts w:ascii="Arial" w:hAnsi="Arial" w:cs="Arial"/>
          <w:b/>
          <w:sz w:val="24"/>
        </w:rPr>
        <w:t xml:space="preserve"> </w:t>
      </w:r>
      <w:r w:rsidRPr="001506A3">
        <w:rPr>
          <w:rFonts w:ascii="Arial" w:hAnsi="Arial" w:cs="Arial"/>
          <w:b/>
          <w:sz w:val="24"/>
        </w:rPr>
        <w:t>ACM/fibre bundles.</w:t>
      </w:r>
      <w:r w:rsidR="00241134" w:rsidRPr="001506A3">
        <w:rPr>
          <w:rFonts w:ascii="Arial" w:hAnsi="Arial" w:cs="Arial"/>
          <w:b/>
          <w:sz w:val="24"/>
        </w:rPr>
        <w:t xml:space="preserve"> </w:t>
      </w:r>
      <w:r w:rsidR="00F80E33" w:rsidRPr="001506A3">
        <w:rPr>
          <w:rFonts w:ascii="Arial" w:hAnsi="Arial" w:cs="Arial"/>
          <w:b/>
          <w:sz w:val="24"/>
        </w:rPr>
        <w:t xml:space="preserve">However, the </w:t>
      </w:r>
    </w:p>
    <w:p w:rsidR="00F80E33" w:rsidRPr="001506A3" w:rsidRDefault="00C5338F" w:rsidP="00C5338F">
      <w:pPr>
        <w:tabs>
          <w:tab w:val="left" w:pos="851"/>
        </w:tabs>
        <w:ind w:left="851" w:hanging="851"/>
        <w:rPr>
          <w:rFonts w:ascii="Arial" w:hAnsi="Arial" w:cs="Arial"/>
          <w:b/>
          <w:sz w:val="24"/>
        </w:rPr>
      </w:pPr>
      <w:proofErr w:type="gramStart"/>
      <w:r w:rsidRPr="001506A3">
        <w:rPr>
          <w:rFonts w:ascii="Arial" w:hAnsi="Arial" w:cs="Arial"/>
          <w:b/>
          <w:sz w:val="24"/>
        </w:rPr>
        <w:t>time</w:t>
      </w:r>
      <w:proofErr w:type="gramEnd"/>
      <w:r w:rsidRPr="001506A3">
        <w:rPr>
          <w:rFonts w:ascii="Arial" w:hAnsi="Arial" w:cs="Arial"/>
          <w:b/>
          <w:sz w:val="24"/>
        </w:rPr>
        <w:t xml:space="preserve"> taken will depend upon the experience of</w:t>
      </w:r>
      <w:r w:rsidR="00241134" w:rsidRPr="001506A3">
        <w:rPr>
          <w:rFonts w:ascii="Arial" w:hAnsi="Arial" w:cs="Arial"/>
          <w:b/>
          <w:sz w:val="24"/>
        </w:rPr>
        <w:t xml:space="preserve"> the </w:t>
      </w:r>
      <w:r w:rsidRPr="001506A3">
        <w:rPr>
          <w:rFonts w:ascii="Arial" w:hAnsi="Arial" w:cs="Arial"/>
          <w:b/>
          <w:sz w:val="24"/>
        </w:rPr>
        <w:t>analyst, the matrix</w:t>
      </w:r>
      <w:r w:rsidR="00241134" w:rsidRPr="001506A3">
        <w:rPr>
          <w:rFonts w:ascii="Arial" w:hAnsi="Arial" w:cs="Arial"/>
          <w:b/>
          <w:sz w:val="24"/>
        </w:rPr>
        <w:t xml:space="preserve"> </w:t>
      </w:r>
      <w:r w:rsidR="00F80E33" w:rsidRPr="001506A3">
        <w:rPr>
          <w:rFonts w:ascii="Arial" w:hAnsi="Arial" w:cs="Arial"/>
          <w:b/>
          <w:sz w:val="24"/>
        </w:rPr>
        <w:t xml:space="preserve">of the sample, </w:t>
      </w:r>
    </w:p>
    <w:p w:rsidR="00F80E33" w:rsidRPr="001506A3" w:rsidRDefault="00C5338F" w:rsidP="00C5338F">
      <w:pPr>
        <w:tabs>
          <w:tab w:val="left" w:pos="851"/>
        </w:tabs>
        <w:ind w:left="851" w:hanging="851"/>
        <w:rPr>
          <w:rFonts w:ascii="Arial" w:hAnsi="Arial" w:cs="Arial"/>
          <w:b/>
          <w:sz w:val="24"/>
        </w:rPr>
      </w:pPr>
      <w:proofErr w:type="gramStart"/>
      <w:r w:rsidRPr="001506A3">
        <w:rPr>
          <w:rFonts w:ascii="Arial" w:hAnsi="Arial" w:cs="Arial"/>
          <w:b/>
          <w:sz w:val="24"/>
        </w:rPr>
        <w:t>and</w:t>
      </w:r>
      <w:proofErr w:type="gramEnd"/>
      <w:r w:rsidRPr="001506A3">
        <w:rPr>
          <w:rFonts w:ascii="Arial" w:hAnsi="Arial" w:cs="Arial"/>
          <w:b/>
          <w:sz w:val="24"/>
        </w:rPr>
        <w:t xml:space="preserve"> the form of ACM.  If relatively clean, coarse</w:t>
      </w:r>
      <w:r w:rsidR="00241134" w:rsidRPr="001506A3">
        <w:rPr>
          <w:rFonts w:ascii="Arial" w:hAnsi="Arial" w:cs="Arial"/>
          <w:b/>
          <w:sz w:val="24"/>
        </w:rPr>
        <w:t xml:space="preserve"> </w:t>
      </w:r>
      <w:r w:rsidRPr="001506A3">
        <w:rPr>
          <w:rFonts w:ascii="Arial" w:hAnsi="Arial" w:cs="Arial"/>
          <w:b/>
          <w:sz w:val="24"/>
        </w:rPr>
        <w:t>grained samples (e.g</w:t>
      </w:r>
      <w:r w:rsidR="005F2B88" w:rsidRPr="001506A3">
        <w:rPr>
          <w:rFonts w:ascii="Arial" w:hAnsi="Arial" w:cs="Arial"/>
          <w:b/>
          <w:sz w:val="24"/>
        </w:rPr>
        <w:t>.</w:t>
      </w:r>
      <w:r w:rsidRPr="001506A3">
        <w:rPr>
          <w:rFonts w:ascii="Arial" w:hAnsi="Arial" w:cs="Arial"/>
          <w:b/>
          <w:sz w:val="24"/>
        </w:rPr>
        <w:t xml:space="preserve"> </w:t>
      </w:r>
      <w:r w:rsidR="00241134" w:rsidRPr="001506A3">
        <w:rPr>
          <w:rFonts w:ascii="Arial" w:hAnsi="Arial" w:cs="Arial"/>
          <w:b/>
          <w:sz w:val="24"/>
        </w:rPr>
        <w:t xml:space="preserve"> </w:t>
      </w:r>
      <w:proofErr w:type="gramStart"/>
      <w:r w:rsidR="00F80E33" w:rsidRPr="001506A3">
        <w:rPr>
          <w:rFonts w:ascii="Arial" w:hAnsi="Arial" w:cs="Arial"/>
          <w:b/>
          <w:sz w:val="24"/>
        </w:rPr>
        <w:t>sandy</w:t>
      </w:r>
      <w:proofErr w:type="gramEnd"/>
      <w:r w:rsidR="00F80E33" w:rsidRPr="001506A3">
        <w:rPr>
          <w:rFonts w:ascii="Arial" w:hAnsi="Arial" w:cs="Arial"/>
          <w:b/>
          <w:sz w:val="24"/>
        </w:rPr>
        <w:t xml:space="preserve">) are </w:t>
      </w:r>
    </w:p>
    <w:p w:rsidR="00F80E33" w:rsidRPr="001506A3" w:rsidRDefault="00C5338F" w:rsidP="00C5338F">
      <w:pPr>
        <w:tabs>
          <w:tab w:val="left" w:pos="851"/>
        </w:tabs>
        <w:ind w:left="851" w:hanging="851"/>
        <w:rPr>
          <w:rFonts w:ascii="Arial" w:hAnsi="Arial" w:cs="Arial"/>
          <w:b/>
          <w:sz w:val="24"/>
        </w:rPr>
      </w:pPr>
      <w:proofErr w:type="gramStart"/>
      <w:r w:rsidRPr="001506A3">
        <w:rPr>
          <w:rFonts w:ascii="Arial" w:hAnsi="Arial" w:cs="Arial"/>
          <w:b/>
          <w:sz w:val="24"/>
        </w:rPr>
        <w:t>submitted</w:t>
      </w:r>
      <w:proofErr w:type="gramEnd"/>
      <w:r w:rsidRPr="001506A3">
        <w:rPr>
          <w:rFonts w:ascii="Arial" w:hAnsi="Arial" w:cs="Arial"/>
          <w:b/>
          <w:sz w:val="24"/>
        </w:rPr>
        <w:t>, then the visual analysis can be</w:t>
      </w:r>
      <w:r w:rsidR="00241134" w:rsidRPr="001506A3">
        <w:rPr>
          <w:rFonts w:ascii="Arial" w:hAnsi="Arial" w:cs="Arial"/>
          <w:b/>
          <w:sz w:val="24"/>
        </w:rPr>
        <w:t xml:space="preserve"> much </w:t>
      </w:r>
      <w:r w:rsidRPr="001506A3">
        <w:rPr>
          <w:rFonts w:ascii="Arial" w:hAnsi="Arial" w:cs="Arial"/>
          <w:b/>
          <w:sz w:val="24"/>
        </w:rPr>
        <w:t xml:space="preserve">more rapid. If a shorter </w:t>
      </w:r>
      <w:r w:rsidR="00F80E33" w:rsidRPr="001506A3">
        <w:rPr>
          <w:rFonts w:ascii="Arial" w:hAnsi="Arial" w:cs="Arial"/>
          <w:b/>
          <w:sz w:val="24"/>
        </w:rPr>
        <w:t xml:space="preserve">time </w:t>
      </w:r>
    </w:p>
    <w:p w:rsidR="00C5338F" w:rsidRPr="001506A3" w:rsidRDefault="00C5338F" w:rsidP="00C5338F">
      <w:pPr>
        <w:tabs>
          <w:tab w:val="left" w:pos="851"/>
        </w:tabs>
        <w:ind w:left="851" w:hanging="851"/>
        <w:rPr>
          <w:rFonts w:ascii="Arial" w:hAnsi="Arial" w:cs="Arial"/>
          <w:b/>
          <w:sz w:val="24"/>
        </w:rPr>
      </w:pPr>
      <w:proofErr w:type="gramStart"/>
      <w:r w:rsidRPr="001506A3">
        <w:rPr>
          <w:rFonts w:ascii="Arial" w:hAnsi="Arial" w:cs="Arial"/>
          <w:b/>
          <w:sz w:val="24"/>
        </w:rPr>
        <w:t>interval</w:t>
      </w:r>
      <w:proofErr w:type="gramEnd"/>
      <w:r w:rsidRPr="001506A3">
        <w:rPr>
          <w:rFonts w:ascii="Arial" w:hAnsi="Arial" w:cs="Arial"/>
          <w:b/>
          <w:sz w:val="24"/>
        </w:rPr>
        <w:t xml:space="preserve"> is rec</w:t>
      </w:r>
      <w:r w:rsidR="00241134" w:rsidRPr="001506A3">
        <w:rPr>
          <w:rFonts w:ascii="Arial" w:hAnsi="Arial" w:cs="Arial"/>
          <w:b/>
          <w:sz w:val="24"/>
        </w:rPr>
        <w:t xml:space="preserve">orded, this may require written </w:t>
      </w:r>
      <w:r w:rsidRPr="001506A3">
        <w:rPr>
          <w:rFonts w:ascii="Arial" w:hAnsi="Arial" w:cs="Arial"/>
          <w:b/>
          <w:sz w:val="24"/>
        </w:rPr>
        <w:t xml:space="preserve">justification. </w:t>
      </w:r>
    </w:p>
    <w:p w:rsidR="00241134" w:rsidRPr="001506A3" w:rsidRDefault="00241134" w:rsidP="00C5338F">
      <w:pPr>
        <w:tabs>
          <w:tab w:val="left" w:pos="851"/>
        </w:tabs>
        <w:ind w:left="851" w:hanging="851"/>
        <w:rPr>
          <w:rFonts w:ascii="Arial" w:hAnsi="Arial" w:cs="Arial"/>
          <w:b/>
          <w:sz w:val="24"/>
        </w:rPr>
      </w:pPr>
    </w:p>
    <w:p w:rsidR="00241134" w:rsidRPr="001506A3" w:rsidRDefault="00241134" w:rsidP="00C5338F">
      <w:pPr>
        <w:tabs>
          <w:tab w:val="left" w:pos="851"/>
        </w:tabs>
        <w:ind w:left="851" w:hanging="851"/>
        <w:rPr>
          <w:rFonts w:ascii="Arial" w:hAnsi="Arial" w:cs="Arial"/>
          <w:b/>
          <w:sz w:val="24"/>
        </w:rPr>
      </w:pPr>
      <w:r w:rsidRPr="001506A3">
        <w:rPr>
          <w:rFonts w:ascii="Arial" w:hAnsi="Arial" w:cs="Arial"/>
          <w:b/>
          <w:sz w:val="24"/>
        </w:rPr>
        <w:t xml:space="preserve">NAD cannot be reported in the quantification part of the method, as a &lt; numeric </w:t>
      </w:r>
    </w:p>
    <w:p w:rsidR="00241134" w:rsidRPr="001506A3" w:rsidRDefault="00241134" w:rsidP="00C5338F">
      <w:pPr>
        <w:tabs>
          <w:tab w:val="left" w:pos="851"/>
        </w:tabs>
        <w:ind w:left="851" w:hanging="851"/>
        <w:rPr>
          <w:rFonts w:ascii="Arial" w:hAnsi="Arial" w:cs="Arial"/>
          <w:b/>
          <w:sz w:val="24"/>
        </w:rPr>
      </w:pPr>
      <w:proofErr w:type="gramStart"/>
      <w:r w:rsidRPr="001506A3">
        <w:rPr>
          <w:rFonts w:ascii="Arial" w:hAnsi="Arial" w:cs="Arial"/>
          <w:b/>
          <w:sz w:val="24"/>
        </w:rPr>
        <w:t>reporting</w:t>
      </w:r>
      <w:proofErr w:type="gramEnd"/>
      <w:r w:rsidRPr="001506A3">
        <w:rPr>
          <w:rFonts w:ascii="Arial" w:hAnsi="Arial" w:cs="Arial"/>
          <w:b/>
          <w:sz w:val="24"/>
        </w:rPr>
        <w:t xml:space="preserve"> value must be used.</w:t>
      </w:r>
    </w:p>
    <w:p w:rsidR="00B877BC" w:rsidRPr="001506A3" w:rsidRDefault="00B877BC" w:rsidP="00B52CEA">
      <w:pPr>
        <w:rPr>
          <w:rFonts w:ascii="Arial" w:hAnsi="Arial"/>
          <w:sz w:val="24"/>
        </w:rPr>
      </w:pPr>
    </w:p>
    <w:p w:rsidR="00336687" w:rsidRPr="001506A3" w:rsidRDefault="00336687" w:rsidP="00B52CEA">
      <w:pPr>
        <w:rPr>
          <w:rFonts w:ascii="Arial" w:hAnsi="Arial"/>
          <w:sz w:val="24"/>
        </w:rPr>
      </w:pPr>
    </w:p>
    <w:p w:rsidR="006E10B7" w:rsidRPr="001506A3" w:rsidRDefault="00336687" w:rsidP="00BF230C">
      <w:pPr>
        <w:rPr>
          <w:rFonts w:ascii="Arial" w:hAnsi="Arial"/>
          <w:b/>
          <w:sz w:val="24"/>
        </w:rPr>
      </w:pPr>
      <w:r w:rsidRPr="001506A3">
        <w:rPr>
          <w:rFonts w:ascii="Arial" w:hAnsi="Arial"/>
          <w:b/>
          <w:sz w:val="24"/>
        </w:rPr>
        <w:t>7</w:t>
      </w:r>
      <w:r w:rsidR="00BF1654" w:rsidRPr="001506A3">
        <w:rPr>
          <w:rFonts w:ascii="Arial" w:hAnsi="Arial"/>
          <w:b/>
          <w:sz w:val="24"/>
        </w:rPr>
        <w:t>.</w:t>
      </w:r>
      <w:r w:rsidR="00B877BC" w:rsidRPr="001506A3">
        <w:rPr>
          <w:rFonts w:ascii="Arial" w:hAnsi="Arial"/>
          <w:b/>
          <w:sz w:val="24"/>
        </w:rPr>
        <w:t>2</w:t>
      </w:r>
      <w:r w:rsidR="00BF1654" w:rsidRPr="001506A3">
        <w:rPr>
          <w:rFonts w:ascii="Arial" w:hAnsi="Arial"/>
          <w:b/>
          <w:sz w:val="24"/>
        </w:rPr>
        <w:t xml:space="preserve">   Gravimetric analysis</w:t>
      </w:r>
    </w:p>
    <w:p w:rsidR="00BF1654" w:rsidRPr="001506A3" w:rsidRDefault="00BF1654" w:rsidP="00BF230C">
      <w:pPr>
        <w:rPr>
          <w:rFonts w:ascii="Arial" w:hAnsi="Arial"/>
          <w:b/>
          <w:sz w:val="24"/>
        </w:rPr>
      </w:pPr>
    </w:p>
    <w:p w:rsidR="00AB6974" w:rsidRPr="001506A3" w:rsidRDefault="00B877BC" w:rsidP="00BF230C">
      <w:pPr>
        <w:rPr>
          <w:rFonts w:ascii="Arial" w:hAnsi="Arial"/>
          <w:sz w:val="24"/>
        </w:rPr>
      </w:pPr>
      <w:proofErr w:type="gramStart"/>
      <w:r w:rsidRPr="001506A3">
        <w:rPr>
          <w:rFonts w:ascii="Arial" w:hAnsi="Arial"/>
          <w:sz w:val="24"/>
        </w:rPr>
        <w:t>7.2</w:t>
      </w:r>
      <w:r w:rsidR="00BF1654" w:rsidRPr="001506A3">
        <w:rPr>
          <w:rFonts w:ascii="Arial" w:hAnsi="Arial"/>
          <w:sz w:val="24"/>
        </w:rPr>
        <w:t>.1  Inside</w:t>
      </w:r>
      <w:proofErr w:type="gramEnd"/>
      <w:r w:rsidR="00BF1654" w:rsidRPr="001506A3">
        <w:rPr>
          <w:rFonts w:ascii="Arial" w:hAnsi="Arial"/>
          <w:sz w:val="24"/>
        </w:rPr>
        <w:t xml:space="preserve"> a </w:t>
      </w:r>
      <w:r w:rsidRPr="001506A3">
        <w:rPr>
          <w:rFonts w:ascii="Arial" w:hAnsi="Arial"/>
          <w:sz w:val="24"/>
        </w:rPr>
        <w:t>safety</w:t>
      </w:r>
      <w:r w:rsidR="00BF1654" w:rsidRPr="001506A3">
        <w:rPr>
          <w:rFonts w:ascii="Arial" w:hAnsi="Arial"/>
          <w:sz w:val="24"/>
        </w:rPr>
        <w:t xml:space="preserve"> cabinet, empty the sample into a suitable</w:t>
      </w:r>
      <w:r w:rsidR="00AB6974" w:rsidRPr="001506A3">
        <w:rPr>
          <w:rFonts w:ascii="Arial" w:hAnsi="Arial"/>
          <w:sz w:val="24"/>
        </w:rPr>
        <w:t xml:space="preserve"> weighed</w:t>
      </w:r>
      <w:r w:rsidR="00BF1654" w:rsidRPr="001506A3">
        <w:rPr>
          <w:rFonts w:ascii="Arial" w:hAnsi="Arial"/>
          <w:sz w:val="24"/>
        </w:rPr>
        <w:t xml:space="preserve"> tray</w:t>
      </w:r>
      <w:r w:rsidR="00AB6974" w:rsidRPr="001506A3">
        <w:rPr>
          <w:rFonts w:ascii="Arial" w:hAnsi="Arial"/>
          <w:sz w:val="24"/>
        </w:rPr>
        <w:t>, reweigh, and record the weight.</w:t>
      </w:r>
      <w:r w:rsidR="009276B0" w:rsidRPr="001506A3">
        <w:rPr>
          <w:rFonts w:ascii="Arial" w:hAnsi="Arial"/>
          <w:sz w:val="24"/>
        </w:rPr>
        <w:t xml:space="preserve"> Then dry the whole tray in an oven between </w:t>
      </w:r>
      <w:r w:rsidR="0076587B" w:rsidRPr="001506A3">
        <w:rPr>
          <w:rFonts w:ascii="Arial" w:hAnsi="Arial"/>
          <w:sz w:val="24"/>
        </w:rPr>
        <w:t>3</w:t>
      </w:r>
      <w:r w:rsidR="009276B0" w:rsidRPr="001506A3">
        <w:rPr>
          <w:rFonts w:ascii="Arial" w:hAnsi="Arial"/>
          <w:sz w:val="24"/>
        </w:rPr>
        <w:t>0</w:t>
      </w:r>
      <w:r w:rsidR="009276B0" w:rsidRPr="001506A3">
        <w:rPr>
          <w:rFonts w:ascii="Arial" w:hAnsi="Arial"/>
          <w:sz w:val="24"/>
          <w:vertAlign w:val="superscript"/>
        </w:rPr>
        <w:t>o</w:t>
      </w:r>
      <w:r w:rsidR="009276B0" w:rsidRPr="001506A3">
        <w:rPr>
          <w:rFonts w:ascii="Arial" w:hAnsi="Arial"/>
          <w:sz w:val="24"/>
        </w:rPr>
        <w:t>C and 110</w:t>
      </w:r>
      <w:r w:rsidR="009276B0" w:rsidRPr="001506A3">
        <w:rPr>
          <w:rFonts w:ascii="Arial" w:hAnsi="Arial"/>
          <w:sz w:val="24"/>
          <w:vertAlign w:val="superscript"/>
        </w:rPr>
        <w:t>o</w:t>
      </w:r>
      <w:r w:rsidR="009276B0" w:rsidRPr="001506A3">
        <w:rPr>
          <w:rFonts w:ascii="Arial" w:hAnsi="Arial"/>
          <w:sz w:val="24"/>
        </w:rPr>
        <w:t xml:space="preserve">C and </w:t>
      </w:r>
      <w:r w:rsidR="0076587B" w:rsidRPr="001506A3">
        <w:rPr>
          <w:rFonts w:ascii="Arial" w:hAnsi="Arial"/>
          <w:sz w:val="24"/>
        </w:rPr>
        <w:t xml:space="preserve">record the weight after drying, </w:t>
      </w:r>
      <w:r w:rsidR="00F80E33" w:rsidRPr="001506A3">
        <w:rPr>
          <w:rFonts w:ascii="Arial" w:hAnsi="Arial"/>
          <w:sz w:val="24"/>
        </w:rPr>
        <w:t>to enable the results to be reported on a dry weight basis.</w:t>
      </w:r>
      <w:r w:rsidR="00625487" w:rsidRPr="001506A3">
        <w:rPr>
          <w:rFonts w:ascii="Arial" w:hAnsi="Arial"/>
          <w:sz w:val="24"/>
        </w:rPr>
        <w:t xml:space="preserve">  The exact temperature is not critical, as asbestos is not volatile or lost on drying.</w:t>
      </w:r>
    </w:p>
    <w:p w:rsidR="002F36A6" w:rsidRPr="001506A3" w:rsidRDefault="002F36A6" w:rsidP="00BF230C">
      <w:pPr>
        <w:rPr>
          <w:rFonts w:ascii="Arial" w:hAnsi="Arial"/>
          <w:sz w:val="24"/>
        </w:rPr>
      </w:pPr>
    </w:p>
    <w:p w:rsidR="002F36A6" w:rsidRPr="001506A3" w:rsidRDefault="002F36A6" w:rsidP="00BF230C">
      <w:pPr>
        <w:rPr>
          <w:rFonts w:ascii="Arial" w:hAnsi="Arial"/>
          <w:sz w:val="24"/>
        </w:rPr>
      </w:pPr>
      <w:r w:rsidRPr="001506A3">
        <w:rPr>
          <w:rFonts w:ascii="Arial" w:hAnsi="Arial"/>
          <w:sz w:val="24"/>
        </w:rPr>
        <w:t>Note: If preferred, this step may be performed on a sub-sample rather than the whole sample.</w:t>
      </w:r>
    </w:p>
    <w:p w:rsidR="00AB6974" w:rsidRPr="001506A3" w:rsidRDefault="00AB6974" w:rsidP="00BF230C">
      <w:pPr>
        <w:rPr>
          <w:rFonts w:ascii="Arial" w:hAnsi="Arial"/>
          <w:sz w:val="24"/>
        </w:rPr>
      </w:pPr>
    </w:p>
    <w:p w:rsidR="00B877BC" w:rsidRPr="001506A3" w:rsidRDefault="00AB6974" w:rsidP="00BF230C">
      <w:pPr>
        <w:rPr>
          <w:rFonts w:ascii="Arial" w:hAnsi="Arial"/>
          <w:sz w:val="24"/>
        </w:rPr>
      </w:pPr>
      <w:proofErr w:type="gramStart"/>
      <w:r w:rsidRPr="001506A3">
        <w:rPr>
          <w:rFonts w:ascii="Arial" w:hAnsi="Arial"/>
          <w:sz w:val="24"/>
        </w:rPr>
        <w:t>7.2.2  F</w:t>
      </w:r>
      <w:r w:rsidR="00E15252" w:rsidRPr="001506A3">
        <w:rPr>
          <w:rFonts w:ascii="Arial" w:hAnsi="Arial"/>
          <w:sz w:val="24"/>
        </w:rPr>
        <w:t>rom</w:t>
      </w:r>
      <w:proofErr w:type="gramEnd"/>
      <w:r w:rsidR="00E15252" w:rsidRPr="001506A3">
        <w:rPr>
          <w:rFonts w:ascii="Arial" w:hAnsi="Arial"/>
          <w:sz w:val="24"/>
        </w:rPr>
        <w:t xml:space="preserve"> the</w:t>
      </w:r>
      <w:r w:rsidR="00B877BC" w:rsidRPr="001506A3">
        <w:rPr>
          <w:rFonts w:ascii="Arial" w:hAnsi="Arial"/>
          <w:sz w:val="24"/>
        </w:rPr>
        <w:t xml:space="preserve"> samples, </w:t>
      </w:r>
      <w:r w:rsidRPr="001506A3">
        <w:rPr>
          <w:rFonts w:ascii="Arial" w:hAnsi="Arial"/>
          <w:sz w:val="24"/>
        </w:rPr>
        <w:t xml:space="preserve">manually </w:t>
      </w:r>
      <w:r w:rsidR="00B877BC" w:rsidRPr="001506A3">
        <w:rPr>
          <w:rFonts w:ascii="Arial" w:hAnsi="Arial"/>
          <w:sz w:val="24"/>
        </w:rPr>
        <w:t>remove components such as brick, concrete or pebbles of &gt; 10 mm (approximate) in size.  Place these components in a weighed dish, re-weigh and record the weight.</w:t>
      </w:r>
      <w:r w:rsidR="0076587B" w:rsidRPr="001506A3">
        <w:rPr>
          <w:rFonts w:ascii="Arial" w:hAnsi="Arial"/>
          <w:sz w:val="24"/>
        </w:rPr>
        <w:t xml:space="preserve">  The analyst should ensure that no visible potential asbestos type material is adhering to the removed material</w:t>
      </w:r>
      <w:r w:rsidR="0013564B" w:rsidRPr="001506A3">
        <w:rPr>
          <w:rFonts w:ascii="Arial" w:hAnsi="Arial"/>
          <w:sz w:val="24"/>
        </w:rPr>
        <w:t xml:space="preserve"> (brushing or washing may be required)</w:t>
      </w:r>
      <w:r w:rsidR="0076587B" w:rsidRPr="001506A3">
        <w:rPr>
          <w:rFonts w:ascii="Arial" w:hAnsi="Arial"/>
          <w:sz w:val="24"/>
        </w:rPr>
        <w:t>.</w:t>
      </w:r>
    </w:p>
    <w:p w:rsidR="00B877BC" w:rsidRPr="001506A3" w:rsidRDefault="00B877BC" w:rsidP="00BF230C">
      <w:pPr>
        <w:rPr>
          <w:rFonts w:ascii="Arial" w:hAnsi="Arial"/>
          <w:sz w:val="24"/>
        </w:rPr>
      </w:pPr>
    </w:p>
    <w:p w:rsidR="00564AA7" w:rsidRPr="001506A3" w:rsidRDefault="0076587B" w:rsidP="00BF230C">
      <w:pPr>
        <w:rPr>
          <w:rFonts w:ascii="Arial" w:hAnsi="Arial"/>
          <w:sz w:val="24"/>
        </w:rPr>
      </w:pPr>
      <w:r w:rsidRPr="001506A3">
        <w:rPr>
          <w:rFonts w:ascii="Arial" w:hAnsi="Arial"/>
          <w:sz w:val="24"/>
        </w:rPr>
        <w:t>For s</w:t>
      </w:r>
      <w:r w:rsidR="00564AA7" w:rsidRPr="001506A3">
        <w:rPr>
          <w:rFonts w:ascii="Arial" w:hAnsi="Arial"/>
          <w:sz w:val="24"/>
        </w:rPr>
        <w:t xml:space="preserve">amples which </w:t>
      </w:r>
      <w:r w:rsidR="009276B0" w:rsidRPr="001506A3">
        <w:rPr>
          <w:rFonts w:ascii="Arial" w:hAnsi="Arial"/>
          <w:sz w:val="24"/>
        </w:rPr>
        <w:t>contain</w:t>
      </w:r>
      <w:r w:rsidR="00564AA7" w:rsidRPr="001506A3">
        <w:rPr>
          <w:rFonts w:ascii="Arial" w:hAnsi="Arial"/>
          <w:sz w:val="24"/>
        </w:rPr>
        <w:t xml:space="preserve"> &lt; 20 g of </w:t>
      </w:r>
      <w:r w:rsidR="009276B0" w:rsidRPr="001506A3">
        <w:rPr>
          <w:rFonts w:ascii="Arial" w:hAnsi="Arial"/>
          <w:sz w:val="24"/>
        </w:rPr>
        <w:t>residual</w:t>
      </w:r>
      <w:r w:rsidR="000F54F2" w:rsidRPr="001506A3">
        <w:rPr>
          <w:rFonts w:ascii="Arial" w:hAnsi="Arial"/>
          <w:sz w:val="24"/>
        </w:rPr>
        <w:t xml:space="preserve"> (&lt; 10 mm)</w:t>
      </w:r>
      <w:r w:rsidR="009276B0" w:rsidRPr="001506A3">
        <w:rPr>
          <w:rFonts w:ascii="Arial" w:hAnsi="Arial"/>
          <w:sz w:val="24"/>
        </w:rPr>
        <w:t xml:space="preserve"> material, this method is not suitable</w:t>
      </w:r>
      <w:r w:rsidR="007A570F" w:rsidRPr="001506A3">
        <w:rPr>
          <w:rFonts w:ascii="Arial" w:hAnsi="Arial"/>
          <w:sz w:val="24"/>
        </w:rPr>
        <w:t>,</w:t>
      </w:r>
      <w:r w:rsidR="009276B0" w:rsidRPr="001506A3">
        <w:rPr>
          <w:rFonts w:ascii="Arial" w:hAnsi="Arial"/>
          <w:sz w:val="24"/>
        </w:rPr>
        <w:t xml:space="preserve"> as detec</w:t>
      </w:r>
      <w:r w:rsidRPr="001506A3">
        <w:rPr>
          <w:rFonts w:ascii="Arial" w:hAnsi="Arial"/>
          <w:sz w:val="24"/>
        </w:rPr>
        <w:t>tion limits will be compromised – this should be dealt with under contract review to inform the client, who may still wish the analysis to proceed.</w:t>
      </w:r>
    </w:p>
    <w:p w:rsidR="00B877BC" w:rsidRPr="001506A3" w:rsidRDefault="009276B0" w:rsidP="009276B0">
      <w:pPr>
        <w:tabs>
          <w:tab w:val="left" w:pos="6135"/>
        </w:tabs>
        <w:rPr>
          <w:rFonts w:ascii="Arial" w:hAnsi="Arial"/>
          <w:sz w:val="24"/>
        </w:rPr>
      </w:pPr>
      <w:r w:rsidRPr="001506A3">
        <w:rPr>
          <w:rFonts w:ascii="Arial" w:hAnsi="Arial"/>
          <w:sz w:val="24"/>
        </w:rPr>
        <w:tab/>
      </w:r>
    </w:p>
    <w:p w:rsidR="005F2B88" w:rsidRPr="001506A3" w:rsidRDefault="009276B0" w:rsidP="00BF230C">
      <w:pPr>
        <w:rPr>
          <w:rFonts w:ascii="Arial" w:hAnsi="Arial"/>
          <w:sz w:val="24"/>
        </w:rPr>
      </w:pPr>
      <w:r w:rsidRPr="001506A3">
        <w:rPr>
          <w:rFonts w:ascii="Arial" w:hAnsi="Arial"/>
          <w:sz w:val="24"/>
        </w:rPr>
        <w:t>7.2.3</w:t>
      </w:r>
      <w:r w:rsidR="00BF1654" w:rsidRPr="001506A3">
        <w:rPr>
          <w:rFonts w:ascii="Arial" w:hAnsi="Arial"/>
          <w:sz w:val="24"/>
        </w:rPr>
        <w:tab/>
      </w:r>
      <w:r w:rsidR="00E15252" w:rsidRPr="001506A3">
        <w:rPr>
          <w:rFonts w:ascii="Arial" w:hAnsi="Arial"/>
          <w:sz w:val="24"/>
        </w:rPr>
        <w:t>E</w:t>
      </w:r>
      <w:r w:rsidR="00BF1654" w:rsidRPr="001506A3">
        <w:rPr>
          <w:rFonts w:ascii="Arial" w:hAnsi="Arial"/>
          <w:sz w:val="24"/>
        </w:rPr>
        <w:t xml:space="preserve">xamine the </w:t>
      </w:r>
      <w:r w:rsidR="002A7769" w:rsidRPr="001506A3">
        <w:rPr>
          <w:rFonts w:ascii="Arial" w:hAnsi="Arial"/>
          <w:sz w:val="24"/>
        </w:rPr>
        <w:t xml:space="preserve">residual </w:t>
      </w:r>
      <w:r w:rsidR="00BF1654" w:rsidRPr="001506A3">
        <w:rPr>
          <w:rFonts w:ascii="Arial" w:hAnsi="Arial"/>
          <w:sz w:val="24"/>
        </w:rPr>
        <w:t>sample and remove any</w:t>
      </w:r>
      <w:r w:rsidR="0076587B" w:rsidRPr="001506A3">
        <w:rPr>
          <w:rFonts w:ascii="Arial" w:hAnsi="Arial"/>
          <w:sz w:val="24"/>
        </w:rPr>
        <w:t xml:space="preserve"> potential</w:t>
      </w:r>
      <w:r w:rsidR="00BF1654" w:rsidRPr="001506A3">
        <w:rPr>
          <w:rFonts w:ascii="Arial" w:hAnsi="Arial"/>
          <w:sz w:val="24"/>
        </w:rPr>
        <w:t xml:space="preserve"> ACM</w:t>
      </w:r>
      <w:r w:rsidR="00AB6974" w:rsidRPr="001506A3">
        <w:rPr>
          <w:rFonts w:ascii="Arial" w:hAnsi="Arial"/>
          <w:sz w:val="24"/>
        </w:rPr>
        <w:t xml:space="preserve"> and</w:t>
      </w:r>
      <w:r w:rsidR="0076587B" w:rsidRPr="001506A3">
        <w:rPr>
          <w:rFonts w:ascii="Arial" w:hAnsi="Arial"/>
          <w:sz w:val="24"/>
        </w:rPr>
        <w:t xml:space="preserve"> asbestos</w:t>
      </w:r>
      <w:r w:rsidR="00AB6974" w:rsidRPr="001506A3">
        <w:rPr>
          <w:rFonts w:ascii="Arial" w:hAnsi="Arial"/>
          <w:sz w:val="24"/>
        </w:rPr>
        <w:t xml:space="preserve"> fibre bundles</w:t>
      </w:r>
      <w:r w:rsidR="00BF1654" w:rsidRPr="001506A3">
        <w:rPr>
          <w:rFonts w:ascii="Arial" w:hAnsi="Arial"/>
          <w:sz w:val="24"/>
        </w:rPr>
        <w:t xml:space="preserve"> and transfer to a weighed</w:t>
      </w:r>
      <w:r w:rsidR="00564AA7" w:rsidRPr="001506A3">
        <w:rPr>
          <w:rFonts w:ascii="Arial" w:hAnsi="Arial"/>
          <w:sz w:val="24"/>
        </w:rPr>
        <w:t xml:space="preserve"> </w:t>
      </w:r>
      <w:r w:rsidR="00BF1654" w:rsidRPr="001506A3">
        <w:rPr>
          <w:rFonts w:ascii="Arial" w:hAnsi="Arial"/>
          <w:sz w:val="24"/>
        </w:rPr>
        <w:t>dish</w:t>
      </w:r>
      <w:r w:rsidR="00FB5968" w:rsidRPr="001506A3">
        <w:rPr>
          <w:rFonts w:ascii="Arial" w:hAnsi="Arial"/>
          <w:sz w:val="24"/>
        </w:rPr>
        <w:t xml:space="preserve"> for each type </w:t>
      </w:r>
      <w:r w:rsidR="00564AA7" w:rsidRPr="001506A3">
        <w:rPr>
          <w:rFonts w:ascii="Arial" w:hAnsi="Arial"/>
          <w:sz w:val="24"/>
        </w:rPr>
        <w:t xml:space="preserve">of visually similar </w:t>
      </w:r>
      <w:r w:rsidR="00FB5968" w:rsidRPr="001506A3">
        <w:rPr>
          <w:rFonts w:ascii="Arial" w:hAnsi="Arial"/>
          <w:sz w:val="24"/>
        </w:rPr>
        <w:t xml:space="preserve"> ACM</w:t>
      </w:r>
      <w:r w:rsidRPr="001506A3">
        <w:rPr>
          <w:rFonts w:ascii="Arial" w:hAnsi="Arial"/>
          <w:sz w:val="24"/>
        </w:rPr>
        <w:t xml:space="preserve"> </w:t>
      </w:r>
      <w:r w:rsidR="0076587B" w:rsidRPr="001506A3">
        <w:rPr>
          <w:rFonts w:ascii="Arial" w:hAnsi="Arial"/>
          <w:sz w:val="24"/>
        </w:rPr>
        <w:t xml:space="preserve"> or fibre bundles </w:t>
      </w:r>
      <w:r w:rsidRPr="001506A3">
        <w:rPr>
          <w:rFonts w:ascii="Arial" w:hAnsi="Arial"/>
          <w:sz w:val="24"/>
        </w:rPr>
        <w:t>(as per HSG 264)</w:t>
      </w:r>
      <w:r w:rsidR="00BF1654" w:rsidRPr="001506A3">
        <w:rPr>
          <w:rFonts w:ascii="Arial" w:hAnsi="Arial"/>
          <w:sz w:val="24"/>
        </w:rPr>
        <w:t xml:space="preserve">. </w:t>
      </w:r>
    </w:p>
    <w:p w:rsidR="005F2B88" w:rsidRPr="001506A3" w:rsidRDefault="005F2B88" w:rsidP="00BF230C">
      <w:pPr>
        <w:rPr>
          <w:rFonts w:ascii="Arial" w:hAnsi="Arial"/>
          <w:sz w:val="24"/>
        </w:rPr>
      </w:pPr>
    </w:p>
    <w:p w:rsidR="00BF1654" w:rsidRPr="001506A3" w:rsidRDefault="005F2B88" w:rsidP="00BF230C">
      <w:pPr>
        <w:rPr>
          <w:rFonts w:ascii="Arial" w:hAnsi="Arial"/>
          <w:sz w:val="24"/>
        </w:rPr>
      </w:pPr>
      <w:r w:rsidRPr="001506A3">
        <w:rPr>
          <w:rFonts w:ascii="Arial" w:hAnsi="Arial"/>
          <w:sz w:val="24"/>
        </w:rPr>
        <w:t>Suspect ACM or fibres/fibre bundles should be identified as containing asbe</w:t>
      </w:r>
      <w:r w:rsidR="00E70F5D" w:rsidRPr="001506A3">
        <w:rPr>
          <w:rFonts w:ascii="Arial" w:hAnsi="Arial"/>
          <w:sz w:val="24"/>
        </w:rPr>
        <w:t xml:space="preserve">stos using </w:t>
      </w:r>
      <w:proofErr w:type="gramStart"/>
      <w:r w:rsidR="00E70F5D" w:rsidRPr="001506A3">
        <w:rPr>
          <w:rFonts w:ascii="Arial" w:hAnsi="Arial"/>
          <w:sz w:val="24"/>
        </w:rPr>
        <w:t>PLM ,</w:t>
      </w:r>
      <w:proofErr w:type="gramEnd"/>
      <w:r w:rsidR="00E70F5D" w:rsidRPr="001506A3">
        <w:rPr>
          <w:rFonts w:ascii="Arial" w:hAnsi="Arial"/>
          <w:sz w:val="24"/>
        </w:rPr>
        <w:t xml:space="preserve"> as per HSG 248, and it may be advisable to photograph the material, if appropriate.</w:t>
      </w:r>
    </w:p>
    <w:p w:rsidR="00142557" w:rsidRPr="001506A3" w:rsidRDefault="00142557" w:rsidP="00BF1654">
      <w:pPr>
        <w:tabs>
          <w:tab w:val="left" w:pos="851"/>
        </w:tabs>
        <w:ind w:left="851" w:hanging="851"/>
        <w:rPr>
          <w:rFonts w:ascii="Arial" w:hAnsi="Arial" w:cs="Arial"/>
          <w:sz w:val="24"/>
        </w:rPr>
      </w:pPr>
    </w:p>
    <w:p w:rsidR="00FB5968" w:rsidRPr="001506A3" w:rsidRDefault="00142557" w:rsidP="00FB5968">
      <w:pPr>
        <w:ind w:left="720" w:hanging="720"/>
        <w:rPr>
          <w:rFonts w:ascii="Arial" w:hAnsi="Arial" w:cs="Arial"/>
          <w:sz w:val="24"/>
        </w:rPr>
      </w:pPr>
      <w:r w:rsidRPr="001506A3">
        <w:rPr>
          <w:rFonts w:ascii="Arial" w:hAnsi="Arial" w:cs="Arial"/>
          <w:sz w:val="24"/>
        </w:rPr>
        <w:lastRenderedPageBreak/>
        <w:t>7</w:t>
      </w:r>
      <w:r w:rsidR="00FB5968" w:rsidRPr="001506A3">
        <w:rPr>
          <w:rFonts w:ascii="Arial" w:hAnsi="Arial" w:cs="Arial"/>
          <w:sz w:val="24"/>
        </w:rPr>
        <w:t>.</w:t>
      </w:r>
      <w:r w:rsidR="00882E4B" w:rsidRPr="001506A3">
        <w:rPr>
          <w:rFonts w:ascii="Arial" w:hAnsi="Arial" w:cs="Arial"/>
          <w:sz w:val="24"/>
        </w:rPr>
        <w:t>2</w:t>
      </w:r>
      <w:r w:rsidR="00FB5968" w:rsidRPr="001506A3">
        <w:rPr>
          <w:rFonts w:ascii="Arial" w:hAnsi="Arial" w:cs="Arial"/>
          <w:sz w:val="24"/>
        </w:rPr>
        <w:t>.</w:t>
      </w:r>
      <w:r w:rsidR="002A7769" w:rsidRPr="001506A3">
        <w:rPr>
          <w:rFonts w:ascii="Arial" w:hAnsi="Arial" w:cs="Arial"/>
          <w:sz w:val="24"/>
        </w:rPr>
        <w:t>4</w:t>
      </w:r>
      <w:r w:rsidR="00FB5968" w:rsidRPr="001506A3">
        <w:rPr>
          <w:rFonts w:ascii="Arial" w:hAnsi="Arial" w:cs="Arial"/>
          <w:sz w:val="24"/>
        </w:rPr>
        <w:tab/>
      </w:r>
      <w:r w:rsidR="005F2B88" w:rsidRPr="001506A3">
        <w:rPr>
          <w:rFonts w:ascii="Arial" w:hAnsi="Arial"/>
          <w:sz w:val="24"/>
        </w:rPr>
        <w:t xml:space="preserve">Re-weigh the dishes and use the weights to calculate the weights of each type of ACM.  </w:t>
      </w:r>
      <w:r w:rsidR="00FB5968" w:rsidRPr="001506A3">
        <w:rPr>
          <w:rFonts w:ascii="Arial" w:hAnsi="Arial" w:cs="Arial"/>
          <w:sz w:val="24"/>
        </w:rPr>
        <w:t>The approximate mass percentage of asbestos in the sample</w:t>
      </w:r>
      <w:r w:rsidR="005F3668" w:rsidRPr="001506A3">
        <w:rPr>
          <w:rFonts w:ascii="Arial" w:hAnsi="Arial" w:cs="Arial"/>
          <w:sz w:val="24"/>
        </w:rPr>
        <w:t xml:space="preserve"> resulting from</w:t>
      </w:r>
      <w:r w:rsidR="00E15252" w:rsidRPr="001506A3">
        <w:rPr>
          <w:rFonts w:ascii="Arial" w:hAnsi="Arial" w:cs="Arial"/>
          <w:sz w:val="24"/>
        </w:rPr>
        <w:t xml:space="preserve"> each type of</w:t>
      </w:r>
      <w:r w:rsidR="005F3668" w:rsidRPr="001506A3">
        <w:rPr>
          <w:rFonts w:ascii="Arial" w:hAnsi="Arial" w:cs="Arial"/>
          <w:sz w:val="24"/>
        </w:rPr>
        <w:t xml:space="preserve"> ACM</w:t>
      </w:r>
      <w:r w:rsidR="00FB5968" w:rsidRPr="001506A3">
        <w:rPr>
          <w:rFonts w:ascii="Arial" w:hAnsi="Arial" w:cs="Arial"/>
          <w:sz w:val="24"/>
        </w:rPr>
        <w:t xml:space="preserve"> is given by the formula:</w:t>
      </w:r>
    </w:p>
    <w:p w:rsidR="00FB5968" w:rsidRPr="001506A3" w:rsidRDefault="00FB5968" w:rsidP="00FB5968">
      <w:pPr>
        <w:widowControl/>
        <w:overflowPunct/>
        <w:autoSpaceDE/>
        <w:autoSpaceDN/>
        <w:adjustRightInd/>
        <w:ind w:left="720" w:hanging="720"/>
        <w:jc w:val="both"/>
        <w:textAlignment w:val="auto"/>
        <w:rPr>
          <w:rFonts w:ascii="Arial" w:hAnsi="Arial" w:cs="Arial"/>
          <w:sz w:val="24"/>
        </w:rPr>
      </w:pPr>
    </w:p>
    <w:p w:rsidR="00FB5968" w:rsidRPr="001506A3" w:rsidRDefault="00B17408" w:rsidP="00FB5968">
      <w:pPr>
        <w:widowControl/>
        <w:overflowPunct/>
        <w:autoSpaceDE/>
        <w:autoSpaceDN/>
        <w:adjustRightInd/>
        <w:ind w:left="720" w:hanging="720"/>
        <w:jc w:val="both"/>
        <w:textAlignment w:val="auto"/>
        <w:rPr>
          <w:rFonts w:ascii="Arial" w:hAnsi="Arial" w:cs="Arial"/>
          <w:i/>
          <w:sz w:val="24"/>
        </w:rPr>
      </w:pPr>
      <m:oMathPara>
        <m:oMath>
          <m:nary>
            <m:naryPr>
              <m:chr m:val="∑"/>
              <m:limLoc m:val="undOvr"/>
              <m:subHide m:val="on"/>
              <m:supHide m:val="on"/>
              <m:ctrlPr>
                <w:rPr>
                  <w:rFonts w:ascii="Cambria Math" w:hAnsi="Cambria Math" w:cs="Arial"/>
                  <w:i/>
                </w:rPr>
              </m:ctrlPr>
            </m:naryPr>
            <m:sub/>
            <m:sup/>
            <m:e>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r>
                            <w:rPr>
                              <w:rFonts w:ascii="Cambria Math" w:hAnsi="Cambria Math" w:cs="Arial"/>
                            </w:rPr>
                            <m:t>A</m:t>
                          </m:r>
                        </m:num>
                        <m:den>
                          <m:r>
                            <w:rPr>
                              <w:rFonts w:ascii="Cambria Math" w:hAnsi="Cambria Math" w:cs="Arial"/>
                            </w:rPr>
                            <m:t>S</m:t>
                          </m:r>
                        </m:den>
                      </m:f>
                      <m:r>
                        <w:rPr>
                          <w:rFonts w:ascii="Cambria Math" w:hAnsi="Cambria Math" w:cs="Arial"/>
                        </w:rPr>
                        <m:t>×100</m:t>
                      </m:r>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C</m:t>
                          </m:r>
                        </m:num>
                        <m:den>
                          <m:r>
                            <w:rPr>
                              <w:rFonts w:ascii="Cambria Math" w:hAnsi="Cambria Math" w:cs="Arial"/>
                            </w:rPr>
                            <m:t>100</m:t>
                          </m:r>
                        </m:den>
                      </m:f>
                    </m:e>
                  </m:d>
                </m:e>
              </m:d>
            </m:e>
          </m:nary>
        </m:oMath>
      </m:oMathPara>
    </w:p>
    <w:p w:rsidR="00FB5968" w:rsidRPr="001506A3" w:rsidRDefault="00FB5968" w:rsidP="00FB5968">
      <w:pPr>
        <w:widowControl/>
        <w:overflowPunct/>
        <w:autoSpaceDE/>
        <w:autoSpaceDN/>
        <w:adjustRightInd/>
        <w:jc w:val="both"/>
        <w:textAlignment w:val="auto"/>
        <w:rPr>
          <w:rFonts w:ascii="Arial" w:hAnsi="Arial" w:cs="Arial"/>
          <w:sz w:val="24"/>
        </w:rPr>
      </w:pPr>
    </w:p>
    <w:p w:rsidR="00FB5968" w:rsidRPr="001506A3" w:rsidRDefault="00FB5968" w:rsidP="00FB5968">
      <w:pPr>
        <w:widowControl/>
        <w:overflowPunct/>
        <w:autoSpaceDE/>
        <w:autoSpaceDN/>
        <w:adjustRightInd/>
        <w:jc w:val="both"/>
        <w:textAlignment w:val="auto"/>
        <w:rPr>
          <w:rFonts w:ascii="Arial" w:hAnsi="Arial" w:cs="Arial"/>
          <w:sz w:val="24"/>
        </w:rPr>
      </w:pPr>
      <w:r w:rsidRPr="001506A3">
        <w:rPr>
          <w:rFonts w:ascii="Arial" w:hAnsi="Arial" w:cs="Arial"/>
          <w:sz w:val="24"/>
        </w:rPr>
        <w:t>Where</w:t>
      </w:r>
      <w:r w:rsidRPr="001506A3">
        <w:rPr>
          <w:rFonts w:ascii="Arial" w:hAnsi="Arial" w:cs="Arial"/>
          <w:sz w:val="24"/>
        </w:rPr>
        <w:tab/>
      </w:r>
      <w:r w:rsidRPr="001506A3">
        <w:rPr>
          <w:rFonts w:ascii="Arial" w:hAnsi="Arial" w:cs="Arial"/>
          <w:sz w:val="24"/>
        </w:rPr>
        <w:tab/>
        <w:t xml:space="preserve">A = the </w:t>
      </w:r>
      <w:r w:rsidR="000F54F2" w:rsidRPr="001506A3">
        <w:rPr>
          <w:rFonts w:ascii="Arial" w:hAnsi="Arial" w:cs="Arial"/>
          <w:sz w:val="24"/>
        </w:rPr>
        <w:t xml:space="preserve">dry </w:t>
      </w:r>
      <w:r w:rsidRPr="001506A3">
        <w:rPr>
          <w:rFonts w:ascii="Arial" w:hAnsi="Arial" w:cs="Arial"/>
          <w:sz w:val="24"/>
        </w:rPr>
        <w:t>weight of each type of ACM</w:t>
      </w:r>
    </w:p>
    <w:p w:rsidR="00FB5968" w:rsidRPr="001506A3" w:rsidRDefault="00FB5968" w:rsidP="00FB5968">
      <w:pPr>
        <w:widowControl/>
        <w:overflowPunct/>
        <w:autoSpaceDE/>
        <w:autoSpaceDN/>
        <w:adjustRightInd/>
        <w:ind w:left="720" w:hanging="720"/>
        <w:jc w:val="both"/>
        <w:textAlignment w:val="auto"/>
        <w:rPr>
          <w:rFonts w:ascii="Arial" w:hAnsi="Arial" w:cs="Arial"/>
          <w:sz w:val="24"/>
        </w:rPr>
      </w:pPr>
      <w:r w:rsidRPr="001506A3">
        <w:rPr>
          <w:rFonts w:ascii="Arial" w:hAnsi="Arial" w:cs="Arial"/>
          <w:sz w:val="24"/>
        </w:rPr>
        <w:tab/>
      </w:r>
      <w:r w:rsidRPr="001506A3">
        <w:rPr>
          <w:rFonts w:ascii="Arial" w:hAnsi="Arial" w:cs="Arial"/>
          <w:sz w:val="24"/>
        </w:rPr>
        <w:tab/>
        <w:t xml:space="preserve">S = </w:t>
      </w:r>
      <w:r w:rsidR="000F54F2" w:rsidRPr="001506A3">
        <w:rPr>
          <w:rFonts w:ascii="Arial" w:hAnsi="Arial" w:cs="Arial"/>
          <w:sz w:val="24"/>
        </w:rPr>
        <w:t xml:space="preserve">total dry </w:t>
      </w:r>
      <w:r w:rsidRPr="001506A3">
        <w:rPr>
          <w:rFonts w:ascii="Arial" w:hAnsi="Arial" w:cs="Arial"/>
          <w:sz w:val="24"/>
        </w:rPr>
        <w:t>sample weight</w:t>
      </w:r>
      <w:r w:rsidR="000F54F2" w:rsidRPr="001506A3">
        <w:rPr>
          <w:rFonts w:ascii="Arial" w:hAnsi="Arial" w:cs="Arial"/>
          <w:sz w:val="24"/>
        </w:rPr>
        <w:t xml:space="preserve"> (g) as derived from 7.2.1</w:t>
      </w:r>
    </w:p>
    <w:p w:rsidR="00FB5968" w:rsidRPr="001506A3" w:rsidRDefault="00FB5968" w:rsidP="00FB5968">
      <w:pPr>
        <w:widowControl/>
        <w:overflowPunct/>
        <w:autoSpaceDE/>
        <w:autoSpaceDN/>
        <w:adjustRightInd/>
        <w:ind w:left="1440" w:hanging="720"/>
        <w:jc w:val="both"/>
        <w:textAlignment w:val="auto"/>
        <w:rPr>
          <w:rFonts w:ascii="Arial" w:hAnsi="Arial" w:cs="Arial"/>
          <w:sz w:val="24"/>
        </w:rPr>
      </w:pPr>
      <w:r w:rsidRPr="001506A3">
        <w:rPr>
          <w:rFonts w:ascii="Arial" w:hAnsi="Arial" w:cs="Arial"/>
          <w:sz w:val="24"/>
        </w:rPr>
        <w:tab/>
        <w:t>C = the asbestos co</w:t>
      </w:r>
      <w:r w:rsidR="000F54F2" w:rsidRPr="001506A3">
        <w:rPr>
          <w:rFonts w:ascii="Arial" w:hAnsi="Arial" w:cs="Arial"/>
          <w:sz w:val="24"/>
        </w:rPr>
        <w:t xml:space="preserve">ntent of each ACM based on the maximum </w:t>
      </w:r>
      <w:r w:rsidRPr="001506A3">
        <w:rPr>
          <w:rFonts w:ascii="Arial" w:hAnsi="Arial" w:cs="Arial"/>
          <w:sz w:val="24"/>
        </w:rPr>
        <w:t>value given in HSG</w:t>
      </w:r>
      <w:r w:rsidR="00E15252" w:rsidRPr="001506A3">
        <w:rPr>
          <w:rFonts w:ascii="Arial" w:hAnsi="Arial" w:cs="Arial"/>
          <w:sz w:val="24"/>
        </w:rPr>
        <w:t xml:space="preserve"> </w:t>
      </w:r>
      <w:r w:rsidRPr="001506A3">
        <w:rPr>
          <w:rFonts w:ascii="Arial" w:hAnsi="Arial" w:cs="Arial"/>
          <w:sz w:val="24"/>
        </w:rPr>
        <w:t>264</w:t>
      </w:r>
    </w:p>
    <w:p w:rsidR="00F80E33" w:rsidRPr="001506A3" w:rsidRDefault="00F80E33" w:rsidP="00F80E33">
      <w:pPr>
        <w:widowControl/>
        <w:overflowPunct/>
        <w:autoSpaceDE/>
        <w:autoSpaceDN/>
        <w:adjustRightInd/>
        <w:jc w:val="both"/>
        <w:textAlignment w:val="auto"/>
        <w:rPr>
          <w:rFonts w:ascii="Arial" w:hAnsi="Arial" w:cs="Arial"/>
          <w:sz w:val="24"/>
        </w:rPr>
      </w:pPr>
    </w:p>
    <w:p w:rsidR="00F80E33" w:rsidRPr="001506A3" w:rsidRDefault="00F80E33" w:rsidP="00F80E33">
      <w:pPr>
        <w:widowControl/>
        <w:overflowPunct/>
        <w:autoSpaceDE/>
        <w:autoSpaceDN/>
        <w:adjustRightInd/>
        <w:jc w:val="both"/>
        <w:textAlignment w:val="auto"/>
        <w:rPr>
          <w:rFonts w:ascii="Arial" w:hAnsi="Arial" w:cs="Arial"/>
          <w:sz w:val="24"/>
        </w:rPr>
      </w:pPr>
      <w:r w:rsidRPr="001506A3">
        <w:rPr>
          <w:rFonts w:ascii="Arial" w:hAnsi="Arial" w:cs="Arial"/>
          <w:b/>
          <w:sz w:val="24"/>
        </w:rPr>
        <w:t>Note:</w:t>
      </w:r>
      <w:r w:rsidRPr="001506A3">
        <w:rPr>
          <w:rFonts w:ascii="Arial" w:hAnsi="Arial" w:cs="Arial"/>
          <w:sz w:val="24"/>
        </w:rPr>
        <w:t xml:space="preserve">  Steps 7.2.1 – 7.2.3 may be performed at the same time as the identification process detailed in </w:t>
      </w:r>
      <w:r w:rsidR="002F36A6" w:rsidRPr="001506A3">
        <w:rPr>
          <w:rFonts w:ascii="Arial" w:hAnsi="Arial" w:cs="Arial"/>
          <w:sz w:val="24"/>
        </w:rPr>
        <w:t>7.1 Sample Preparation</w:t>
      </w:r>
      <w:r w:rsidR="00DA0794" w:rsidRPr="001506A3">
        <w:rPr>
          <w:rFonts w:ascii="Arial" w:hAnsi="Arial" w:cs="Arial"/>
          <w:sz w:val="24"/>
        </w:rPr>
        <w:t>,</w:t>
      </w:r>
      <w:r w:rsidR="002F36A6" w:rsidRPr="001506A3">
        <w:rPr>
          <w:rFonts w:ascii="Arial" w:hAnsi="Arial" w:cs="Arial"/>
          <w:sz w:val="24"/>
        </w:rPr>
        <w:t xml:space="preserve"> to avoid double handling of the sample.</w:t>
      </w:r>
    </w:p>
    <w:p w:rsidR="00FB5968" w:rsidRPr="001506A3" w:rsidRDefault="00FB5968" w:rsidP="00BF1654">
      <w:pPr>
        <w:tabs>
          <w:tab w:val="left" w:pos="851"/>
        </w:tabs>
        <w:ind w:left="851" w:hanging="851"/>
        <w:rPr>
          <w:rFonts w:ascii="Arial" w:hAnsi="Arial" w:cs="Arial"/>
          <w:sz w:val="24"/>
        </w:rPr>
      </w:pPr>
    </w:p>
    <w:p w:rsidR="00882E4B" w:rsidRPr="001506A3" w:rsidRDefault="00882E4B" w:rsidP="00882E4B">
      <w:pPr>
        <w:tabs>
          <w:tab w:val="left" w:pos="851"/>
        </w:tabs>
        <w:ind w:left="851" w:hanging="851"/>
        <w:rPr>
          <w:rFonts w:ascii="Arial" w:hAnsi="Arial" w:cs="Arial"/>
          <w:b/>
          <w:sz w:val="24"/>
        </w:rPr>
      </w:pPr>
      <w:proofErr w:type="gramStart"/>
      <w:r w:rsidRPr="001506A3">
        <w:rPr>
          <w:rFonts w:ascii="Arial" w:hAnsi="Arial" w:cs="Arial"/>
          <w:b/>
          <w:sz w:val="24"/>
        </w:rPr>
        <w:t>7.3  Detailed</w:t>
      </w:r>
      <w:proofErr w:type="gramEnd"/>
      <w:r w:rsidRPr="001506A3">
        <w:rPr>
          <w:rFonts w:ascii="Arial" w:hAnsi="Arial" w:cs="Arial"/>
          <w:b/>
          <w:sz w:val="24"/>
        </w:rPr>
        <w:t xml:space="preserve"> gravimetric analysis</w:t>
      </w:r>
    </w:p>
    <w:p w:rsidR="00882E4B" w:rsidRPr="001506A3" w:rsidRDefault="00882E4B" w:rsidP="00882E4B">
      <w:pPr>
        <w:tabs>
          <w:tab w:val="left" w:pos="851"/>
        </w:tabs>
        <w:ind w:left="851" w:hanging="851"/>
        <w:rPr>
          <w:rFonts w:ascii="Arial" w:hAnsi="Arial" w:cs="Arial"/>
          <w:b/>
          <w:sz w:val="24"/>
        </w:rPr>
      </w:pPr>
    </w:p>
    <w:p w:rsidR="002A7769" w:rsidRPr="001506A3" w:rsidRDefault="00882E4B" w:rsidP="000F54F2">
      <w:pPr>
        <w:tabs>
          <w:tab w:val="left" w:pos="851"/>
        </w:tabs>
        <w:ind w:left="851" w:hanging="851"/>
        <w:jc w:val="both"/>
        <w:rPr>
          <w:rFonts w:ascii="Arial" w:hAnsi="Arial" w:cs="Arial"/>
          <w:sz w:val="24"/>
        </w:rPr>
      </w:pPr>
      <w:r w:rsidRPr="001506A3">
        <w:rPr>
          <w:rFonts w:ascii="Arial" w:hAnsi="Arial" w:cs="Arial"/>
          <w:sz w:val="24"/>
        </w:rPr>
        <w:t>A representative weighed portion (if possible 20</w:t>
      </w:r>
      <w:r w:rsidR="005F3668" w:rsidRPr="001506A3">
        <w:rPr>
          <w:rFonts w:ascii="Arial" w:hAnsi="Arial" w:cs="Arial"/>
          <w:sz w:val="24"/>
        </w:rPr>
        <w:t xml:space="preserve"> </w:t>
      </w:r>
      <w:r w:rsidRPr="001506A3">
        <w:rPr>
          <w:rFonts w:ascii="Arial" w:hAnsi="Arial" w:cs="Arial"/>
          <w:sz w:val="24"/>
        </w:rPr>
        <w:t xml:space="preserve">g +) of the </w:t>
      </w:r>
      <w:r w:rsidR="002A7769" w:rsidRPr="001506A3">
        <w:rPr>
          <w:rFonts w:ascii="Arial" w:hAnsi="Arial" w:cs="Arial"/>
          <w:sz w:val="24"/>
        </w:rPr>
        <w:t>residual sample</w:t>
      </w:r>
      <w:r w:rsidR="000F54F2" w:rsidRPr="001506A3">
        <w:rPr>
          <w:rFonts w:ascii="Arial" w:hAnsi="Arial" w:cs="Arial"/>
          <w:sz w:val="24"/>
        </w:rPr>
        <w:t xml:space="preserve"> produced in </w:t>
      </w:r>
    </w:p>
    <w:p w:rsidR="002A7769" w:rsidRPr="001506A3" w:rsidRDefault="000F54F2" w:rsidP="000F54F2">
      <w:pPr>
        <w:tabs>
          <w:tab w:val="left" w:pos="851"/>
        </w:tabs>
        <w:ind w:left="851" w:hanging="851"/>
        <w:jc w:val="both"/>
        <w:rPr>
          <w:rFonts w:ascii="Arial" w:hAnsi="Arial" w:cs="Arial"/>
          <w:sz w:val="24"/>
        </w:rPr>
      </w:pPr>
      <w:r w:rsidRPr="001506A3">
        <w:rPr>
          <w:rFonts w:ascii="Arial" w:hAnsi="Arial" w:cs="Arial"/>
          <w:sz w:val="24"/>
        </w:rPr>
        <w:t>7.2.</w:t>
      </w:r>
      <w:r w:rsidR="00DC16D2" w:rsidRPr="001506A3">
        <w:rPr>
          <w:rFonts w:ascii="Arial" w:hAnsi="Arial" w:cs="Arial"/>
          <w:sz w:val="24"/>
        </w:rPr>
        <w:t>3</w:t>
      </w:r>
      <w:r w:rsidRPr="001506A3">
        <w:rPr>
          <w:rFonts w:ascii="Arial" w:hAnsi="Arial" w:cs="Arial"/>
          <w:sz w:val="24"/>
        </w:rPr>
        <w:t xml:space="preserve"> </w:t>
      </w:r>
      <w:proofErr w:type="gramStart"/>
      <w:r w:rsidR="002A7769" w:rsidRPr="001506A3">
        <w:rPr>
          <w:rFonts w:ascii="Arial" w:hAnsi="Arial" w:cs="Arial"/>
          <w:sz w:val="24"/>
        </w:rPr>
        <w:t>should</w:t>
      </w:r>
      <w:proofErr w:type="gramEnd"/>
      <w:r w:rsidR="002A7769" w:rsidRPr="001506A3">
        <w:rPr>
          <w:rFonts w:ascii="Arial" w:hAnsi="Arial" w:cs="Arial"/>
          <w:sz w:val="24"/>
        </w:rPr>
        <w:t xml:space="preserve"> be selected for detailed examination under stereo binocular microscope.</w:t>
      </w:r>
      <w:r w:rsidR="00882E4B" w:rsidRPr="001506A3">
        <w:rPr>
          <w:rFonts w:ascii="Arial" w:hAnsi="Arial" w:cs="Arial"/>
          <w:sz w:val="24"/>
        </w:rPr>
        <w:t xml:space="preserve"> </w:t>
      </w:r>
      <w:r w:rsidRPr="001506A3">
        <w:rPr>
          <w:rFonts w:ascii="Arial" w:hAnsi="Arial" w:cs="Arial"/>
          <w:sz w:val="24"/>
        </w:rPr>
        <w:t xml:space="preserve"> </w:t>
      </w:r>
    </w:p>
    <w:p w:rsidR="00625487" w:rsidRPr="001506A3" w:rsidRDefault="000F54F2" w:rsidP="002A7769">
      <w:pPr>
        <w:tabs>
          <w:tab w:val="left" w:pos="851"/>
        </w:tabs>
        <w:ind w:left="851" w:hanging="851"/>
        <w:jc w:val="both"/>
        <w:rPr>
          <w:rFonts w:ascii="Arial" w:hAnsi="Arial" w:cs="Arial"/>
          <w:sz w:val="24"/>
        </w:rPr>
      </w:pPr>
      <w:r w:rsidRPr="001506A3">
        <w:rPr>
          <w:rFonts w:ascii="Arial" w:hAnsi="Arial" w:cs="Arial"/>
          <w:sz w:val="24"/>
        </w:rPr>
        <w:t xml:space="preserve">During </w:t>
      </w:r>
      <w:r w:rsidR="002A7769" w:rsidRPr="001506A3">
        <w:rPr>
          <w:rFonts w:ascii="Arial" w:hAnsi="Arial" w:cs="Arial"/>
          <w:sz w:val="24"/>
        </w:rPr>
        <w:t>t</w:t>
      </w:r>
      <w:r w:rsidRPr="001506A3">
        <w:rPr>
          <w:rFonts w:ascii="Arial" w:hAnsi="Arial" w:cs="Arial"/>
          <w:sz w:val="24"/>
        </w:rPr>
        <w:t>his examination, it should be possible to</w:t>
      </w:r>
      <w:r w:rsidR="00625487" w:rsidRPr="001506A3">
        <w:rPr>
          <w:rFonts w:ascii="Arial" w:hAnsi="Arial" w:cs="Arial"/>
          <w:sz w:val="24"/>
        </w:rPr>
        <w:t xml:space="preserve"> identify and</w:t>
      </w:r>
      <w:r w:rsidRPr="001506A3">
        <w:rPr>
          <w:rFonts w:ascii="Arial" w:hAnsi="Arial" w:cs="Arial"/>
          <w:sz w:val="24"/>
        </w:rPr>
        <w:t xml:space="preserve"> handpi</w:t>
      </w:r>
      <w:r w:rsidR="002A7769" w:rsidRPr="001506A3">
        <w:rPr>
          <w:rFonts w:ascii="Arial" w:hAnsi="Arial" w:cs="Arial"/>
          <w:sz w:val="24"/>
        </w:rPr>
        <w:t xml:space="preserve">ck and weigh small </w:t>
      </w:r>
    </w:p>
    <w:p w:rsidR="00625487" w:rsidRPr="001506A3" w:rsidRDefault="002A7769" w:rsidP="002A7769">
      <w:pPr>
        <w:tabs>
          <w:tab w:val="left" w:pos="851"/>
        </w:tabs>
        <w:ind w:left="851" w:hanging="851"/>
        <w:jc w:val="both"/>
        <w:rPr>
          <w:rFonts w:ascii="Arial" w:hAnsi="Arial" w:cs="Arial"/>
          <w:sz w:val="24"/>
        </w:rPr>
      </w:pPr>
      <w:proofErr w:type="gramStart"/>
      <w:r w:rsidRPr="001506A3">
        <w:rPr>
          <w:rFonts w:ascii="Arial" w:hAnsi="Arial" w:cs="Arial"/>
          <w:sz w:val="24"/>
        </w:rPr>
        <w:t>fragments</w:t>
      </w:r>
      <w:proofErr w:type="gramEnd"/>
      <w:r w:rsidRPr="001506A3">
        <w:rPr>
          <w:rFonts w:ascii="Arial" w:hAnsi="Arial" w:cs="Arial"/>
          <w:sz w:val="24"/>
        </w:rPr>
        <w:t xml:space="preserve"> of</w:t>
      </w:r>
      <w:r w:rsidR="00625487" w:rsidRPr="001506A3">
        <w:rPr>
          <w:rFonts w:ascii="Arial" w:hAnsi="Arial" w:cs="Arial"/>
          <w:sz w:val="24"/>
        </w:rPr>
        <w:t xml:space="preserve"> </w:t>
      </w:r>
      <w:r w:rsidR="000852C8" w:rsidRPr="001506A3">
        <w:rPr>
          <w:rFonts w:ascii="Arial" w:hAnsi="Arial" w:cs="Arial"/>
          <w:sz w:val="24"/>
        </w:rPr>
        <w:t xml:space="preserve">potential </w:t>
      </w:r>
      <w:r w:rsidR="000F54F2" w:rsidRPr="001506A3">
        <w:rPr>
          <w:rFonts w:ascii="Arial" w:hAnsi="Arial" w:cs="Arial"/>
          <w:sz w:val="24"/>
        </w:rPr>
        <w:t>ACM</w:t>
      </w:r>
      <w:r w:rsidRPr="001506A3">
        <w:rPr>
          <w:rFonts w:ascii="Arial" w:hAnsi="Arial" w:cs="Arial"/>
          <w:sz w:val="24"/>
        </w:rPr>
        <w:t xml:space="preserve"> a</w:t>
      </w:r>
      <w:r w:rsidR="000F54F2" w:rsidRPr="001506A3">
        <w:rPr>
          <w:rFonts w:ascii="Arial" w:hAnsi="Arial" w:cs="Arial"/>
          <w:sz w:val="24"/>
        </w:rPr>
        <w:t xml:space="preserve">nd/or asbestos fibre bundles </w:t>
      </w:r>
      <w:r w:rsidR="00882E4B" w:rsidRPr="001506A3">
        <w:rPr>
          <w:rFonts w:ascii="Arial" w:hAnsi="Arial" w:cs="Arial"/>
          <w:sz w:val="24"/>
        </w:rPr>
        <w:t>that were not ide</w:t>
      </w:r>
      <w:r w:rsidR="00DF4755" w:rsidRPr="001506A3">
        <w:rPr>
          <w:rFonts w:ascii="Arial" w:hAnsi="Arial" w:cs="Arial"/>
          <w:sz w:val="24"/>
        </w:rPr>
        <w:t xml:space="preserve">ntified during </w:t>
      </w:r>
    </w:p>
    <w:p w:rsidR="005F2B88" w:rsidRPr="001506A3" w:rsidRDefault="00DF4755" w:rsidP="00DF4755">
      <w:pPr>
        <w:tabs>
          <w:tab w:val="left" w:pos="851"/>
        </w:tabs>
        <w:ind w:left="851" w:hanging="851"/>
        <w:jc w:val="both"/>
        <w:rPr>
          <w:rFonts w:ascii="Arial" w:hAnsi="Arial" w:cs="Arial"/>
          <w:sz w:val="24"/>
        </w:rPr>
      </w:pPr>
      <w:proofErr w:type="gramStart"/>
      <w:r w:rsidRPr="001506A3">
        <w:rPr>
          <w:rFonts w:ascii="Arial" w:hAnsi="Arial" w:cs="Arial"/>
          <w:sz w:val="24"/>
        </w:rPr>
        <w:t>the</w:t>
      </w:r>
      <w:proofErr w:type="gramEnd"/>
      <w:r w:rsidRPr="001506A3">
        <w:rPr>
          <w:rFonts w:ascii="Arial" w:hAnsi="Arial" w:cs="Arial"/>
          <w:sz w:val="24"/>
        </w:rPr>
        <w:t xml:space="preserve"> initial</w:t>
      </w:r>
      <w:r w:rsidR="00625487" w:rsidRPr="001506A3">
        <w:rPr>
          <w:rFonts w:ascii="Arial" w:hAnsi="Arial" w:cs="Arial"/>
          <w:sz w:val="24"/>
        </w:rPr>
        <w:t xml:space="preserve"> </w:t>
      </w:r>
      <w:r w:rsidR="00882E4B" w:rsidRPr="001506A3">
        <w:rPr>
          <w:rFonts w:ascii="Arial" w:hAnsi="Arial" w:cs="Arial"/>
          <w:sz w:val="24"/>
        </w:rPr>
        <w:t xml:space="preserve">examination of the </w:t>
      </w:r>
      <w:r w:rsidR="002A7769" w:rsidRPr="001506A3">
        <w:rPr>
          <w:rFonts w:ascii="Arial" w:hAnsi="Arial" w:cs="Arial"/>
          <w:sz w:val="24"/>
        </w:rPr>
        <w:t>b</w:t>
      </w:r>
      <w:r w:rsidR="000F54F2" w:rsidRPr="001506A3">
        <w:rPr>
          <w:rFonts w:ascii="Arial" w:hAnsi="Arial" w:cs="Arial"/>
          <w:sz w:val="24"/>
        </w:rPr>
        <w:t>ulk material</w:t>
      </w:r>
      <w:r w:rsidR="002A7769" w:rsidRPr="001506A3">
        <w:rPr>
          <w:rFonts w:ascii="Arial" w:hAnsi="Arial" w:cs="Arial"/>
          <w:sz w:val="24"/>
        </w:rPr>
        <w:t xml:space="preserve">.  If such materials </w:t>
      </w:r>
      <w:r w:rsidR="005F2B88" w:rsidRPr="001506A3">
        <w:rPr>
          <w:rFonts w:ascii="Arial" w:hAnsi="Arial" w:cs="Arial"/>
          <w:sz w:val="24"/>
        </w:rPr>
        <w:t xml:space="preserve">are recovered these should </w:t>
      </w:r>
    </w:p>
    <w:p w:rsidR="00DF4755" w:rsidRPr="001506A3" w:rsidRDefault="00DF4755" w:rsidP="00DF4755">
      <w:pPr>
        <w:tabs>
          <w:tab w:val="left" w:pos="851"/>
        </w:tabs>
        <w:ind w:left="851" w:hanging="851"/>
        <w:jc w:val="both"/>
        <w:rPr>
          <w:rFonts w:ascii="Arial" w:hAnsi="Arial" w:cs="Arial"/>
          <w:sz w:val="24"/>
        </w:rPr>
      </w:pPr>
      <w:proofErr w:type="gramStart"/>
      <w:r w:rsidRPr="001506A3">
        <w:rPr>
          <w:rFonts w:ascii="Arial" w:hAnsi="Arial" w:cs="Arial"/>
          <w:sz w:val="24"/>
        </w:rPr>
        <w:t>be</w:t>
      </w:r>
      <w:proofErr w:type="gramEnd"/>
      <w:r w:rsidR="005F2B88" w:rsidRPr="001506A3">
        <w:rPr>
          <w:rFonts w:ascii="Arial" w:hAnsi="Arial" w:cs="Arial"/>
          <w:sz w:val="24"/>
        </w:rPr>
        <w:t xml:space="preserve"> </w:t>
      </w:r>
      <w:r w:rsidR="00882E4B" w:rsidRPr="001506A3">
        <w:rPr>
          <w:rFonts w:ascii="Arial" w:hAnsi="Arial" w:cs="Arial"/>
          <w:sz w:val="24"/>
        </w:rPr>
        <w:t xml:space="preserve">transferred to suitable </w:t>
      </w:r>
      <w:r w:rsidR="002A7769" w:rsidRPr="001506A3">
        <w:rPr>
          <w:rFonts w:ascii="Arial" w:hAnsi="Arial" w:cs="Arial"/>
          <w:sz w:val="24"/>
        </w:rPr>
        <w:t>c</w:t>
      </w:r>
      <w:r w:rsidR="00882E4B" w:rsidRPr="001506A3">
        <w:rPr>
          <w:rFonts w:ascii="Arial" w:hAnsi="Arial" w:cs="Arial"/>
          <w:sz w:val="24"/>
        </w:rPr>
        <w:t>ontainers and weighed on a five</w:t>
      </w:r>
      <w:r w:rsidR="002A7769" w:rsidRPr="001506A3">
        <w:rPr>
          <w:rFonts w:ascii="Arial" w:hAnsi="Arial" w:cs="Arial"/>
          <w:sz w:val="24"/>
        </w:rPr>
        <w:t xml:space="preserve"> </w:t>
      </w:r>
      <w:r w:rsidRPr="001506A3">
        <w:rPr>
          <w:rFonts w:ascii="Arial" w:hAnsi="Arial" w:cs="Arial"/>
          <w:sz w:val="24"/>
        </w:rPr>
        <w:t>place analytical balance. It is</w:t>
      </w:r>
    </w:p>
    <w:p w:rsidR="002F36A6" w:rsidRPr="001506A3" w:rsidRDefault="00882E4B" w:rsidP="002F36A6">
      <w:pPr>
        <w:tabs>
          <w:tab w:val="left" w:pos="851"/>
        </w:tabs>
        <w:ind w:left="851" w:hanging="851"/>
        <w:jc w:val="both"/>
        <w:rPr>
          <w:rFonts w:ascii="Arial" w:hAnsi="Arial" w:cs="Arial"/>
          <w:sz w:val="24"/>
        </w:rPr>
      </w:pPr>
      <w:proofErr w:type="gramStart"/>
      <w:r w:rsidRPr="001506A3">
        <w:rPr>
          <w:rFonts w:ascii="Arial" w:hAnsi="Arial" w:cs="Arial"/>
          <w:sz w:val="24"/>
        </w:rPr>
        <w:t>necessary</w:t>
      </w:r>
      <w:proofErr w:type="gramEnd"/>
      <w:r w:rsidRPr="001506A3">
        <w:rPr>
          <w:rFonts w:ascii="Arial" w:hAnsi="Arial" w:cs="Arial"/>
          <w:sz w:val="24"/>
        </w:rPr>
        <w:t xml:space="preserve"> to use a more </w:t>
      </w:r>
      <w:r w:rsidR="005F3668" w:rsidRPr="001506A3">
        <w:rPr>
          <w:rFonts w:ascii="Arial" w:hAnsi="Arial" w:cs="Arial"/>
          <w:sz w:val="24"/>
        </w:rPr>
        <w:t>accurate</w:t>
      </w:r>
      <w:r w:rsidRPr="001506A3">
        <w:rPr>
          <w:rFonts w:ascii="Arial" w:hAnsi="Arial" w:cs="Arial"/>
          <w:sz w:val="24"/>
        </w:rPr>
        <w:t xml:space="preserve"> </w:t>
      </w:r>
      <w:r w:rsidR="002F36A6" w:rsidRPr="001506A3">
        <w:rPr>
          <w:rFonts w:ascii="Arial" w:hAnsi="Arial" w:cs="Arial"/>
          <w:sz w:val="24"/>
        </w:rPr>
        <w:t>balance</w:t>
      </w:r>
      <w:r w:rsidRPr="001506A3">
        <w:rPr>
          <w:rFonts w:ascii="Arial" w:hAnsi="Arial" w:cs="Arial"/>
          <w:sz w:val="24"/>
        </w:rPr>
        <w:t xml:space="preserve"> for this stage o</w:t>
      </w:r>
      <w:r w:rsidR="002F36A6" w:rsidRPr="001506A3">
        <w:rPr>
          <w:rFonts w:ascii="Arial" w:hAnsi="Arial" w:cs="Arial"/>
          <w:sz w:val="24"/>
        </w:rPr>
        <w:t xml:space="preserve">f the analysis due to the small </w:t>
      </w:r>
    </w:p>
    <w:p w:rsidR="007A4743" w:rsidRPr="001506A3" w:rsidRDefault="002F36A6" w:rsidP="002F36A6">
      <w:pPr>
        <w:tabs>
          <w:tab w:val="left" w:pos="851"/>
        </w:tabs>
        <w:ind w:left="851" w:hanging="851"/>
        <w:jc w:val="both"/>
        <w:rPr>
          <w:rFonts w:ascii="Arial" w:hAnsi="Arial" w:cs="Arial"/>
          <w:sz w:val="24"/>
        </w:rPr>
      </w:pPr>
      <w:proofErr w:type="gramStart"/>
      <w:r w:rsidRPr="001506A3">
        <w:rPr>
          <w:rFonts w:ascii="Arial" w:hAnsi="Arial" w:cs="Arial"/>
          <w:sz w:val="24"/>
        </w:rPr>
        <w:t>weights</w:t>
      </w:r>
      <w:proofErr w:type="gramEnd"/>
      <w:r w:rsidRPr="001506A3">
        <w:rPr>
          <w:rFonts w:ascii="Arial" w:hAnsi="Arial" w:cs="Arial"/>
          <w:sz w:val="24"/>
        </w:rPr>
        <w:t xml:space="preserve">, </w:t>
      </w:r>
      <w:r w:rsidR="00882E4B" w:rsidRPr="001506A3">
        <w:rPr>
          <w:rFonts w:ascii="Arial" w:hAnsi="Arial" w:cs="Arial"/>
          <w:sz w:val="24"/>
        </w:rPr>
        <w:t>of material that are likely</w:t>
      </w:r>
      <w:r w:rsidR="00DC16D2" w:rsidRPr="001506A3">
        <w:rPr>
          <w:rFonts w:ascii="Arial" w:hAnsi="Arial" w:cs="Arial"/>
          <w:sz w:val="24"/>
        </w:rPr>
        <w:t xml:space="preserve"> </w:t>
      </w:r>
      <w:r w:rsidR="00882E4B" w:rsidRPr="001506A3">
        <w:rPr>
          <w:rFonts w:ascii="Arial" w:hAnsi="Arial" w:cs="Arial"/>
          <w:sz w:val="24"/>
        </w:rPr>
        <w:t>to be involved.</w:t>
      </w:r>
      <w:r w:rsidR="002A7769" w:rsidRPr="001506A3">
        <w:rPr>
          <w:rFonts w:ascii="Arial" w:hAnsi="Arial" w:cs="Arial"/>
          <w:sz w:val="24"/>
        </w:rPr>
        <w:t xml:space="preserve"> </w:t>
      </w:r>
      <w:r w:rsidR="00882E4B" w:rsidRPr="001506A3">
        <w:rPr>
          <w:rFonts w:ascii="Arial" w:hAnsi="Arial" w:cs="Arial"/>
          <w:sz w:val="24"/>
        </w:rPr>
        <w:t xml:space="preserve"> Even using a</w:t>
      </w:r>
      <w:r w:rsidRPr="001506A3">
        <w:rPr>
          <w:rFonts w:ascii="Arial" w:hAnsi="Arial" w:cs="Arial"/>
          <w:sz w:val="24"/>
        </w:rPr>
        <w:t xml:space="preserve"> relatively sensitive</w:t>
      </w:r>
    </w:p>
    <w:p w:rsidR="007A4743" w:rsidRPr="001506A3" w:rsidRDefault="002F36A6" w:rsidP="007A4743">
      <w:pPr>
        <w:tabs>
          <w:tab w:val="left" w:pos="851"/>
        </w:tabs>
        <w:ind w:left="851" w:hanging="851"/>
        <w:jc w:val="both"/>
        <w:rPr>
          <w:rFonts w:ascii="Arial" w:hAnsi="Arial" w:cs="Arial"/>
          <w:sz w:val="24"/>
        </w:rPr>
      </w:pPr>
      <w:proofErr w:type="gramStart"/>
      <w:r w:rsidRPr="001506A3">
        <w:rPr>
          <w:rFonts w:ascii="Arial" w:hAnsi="Arial" w:cs="Arial"/>
          <w:sz w:val="24"/>
        </w:rPr>
        <w:t>balance</w:t>
      </w:r>
      <w:proofErr w:type="gramEnd"/>
      <w:r w:rsidRPr="001506A3">
        <w:rPr>
          <w:rFonts w:ascii="Arial" w:hAnsi="Arial" w:cs="Arial"/>
          <w:sz w:val="24"/>
        </w:rPr>
        <w:t>,</w:t>
      </w:r>
      <w:r w:rsidR="007A4743" w:rsidRPr="001506A3">
        <w:rPr>
          <w:rFonts w:ascii="Arial" w:hAnsi="Arial" w:cs="Arial"/>
          <w:sz w:val="24"/>
        </w:rPr>
        <w:t xml:space="preserve"> </w:t>
      </w:r>
      <w:r w:rsidR="00882E4B" w:rsidRPr="001506A3">
        <w:rPr>
          <w:rFonts w:ascii="Arial" w:hAnsi="Arial" w:cs="Arial"/>
          <w:sz w:val="24"/>
        </w:rPr>
        <w:t>it is not practical to</w:t>
      </w:r>
      <w:r w:rsidR="002A7769" w:rsidRPr="001506A3">
        <w:rPr>
          <w:rFonts w:ascii="Arial" w:hAnsi="Arial" w:cs="Arial"/>
          <w:sz w:val="24"/>
        </w:rPr>
        <w:t xml:space="preserve"> </w:t>
      </w:r>
      <w:r w:rsidR="00882E4B" w:rsidRPr="001506A3">
        <w:rPr>
          <w:rFonts w:ascii="Arial" w:hAnsi="Arial" w:cs="Arial"/>
          <w:sz w:val="24"/>
        </w:rPr>
        <w:t>attempt to establish weights of</w:t>
      </w:r>
      <w:r w:rsidR="002A7769" w:rsidRPr="001506A3">
        <w:rPr>
          <w:rFonts w:ascii="Arial" w:hAnsi="Arial" w:cs="Arial"/>
          <w:sz w:val="24"/>
        </w:rPr>
        <w:t xml:space="preserve"> asbestos</w:t>
      </w:r>
      <w:r w:rsidR="007A4743" w:rsidRPr="001506A3">
        <w:rPr>
          <w:rFonts w:ascii="Arial" w:hAnsi="Arial" w:cs="Arial"/>
          <w:sz w:val="24"/>
        </w:rPr>
        <w:t xml:space="preserve"> below 1 mg, </w:t>
      </w:r>
    </w:p>
    <w:p w:rsidR="007A4743" w:rsidRPr="001506A3" w:rsidRDefault="002A7769" w:rsidP="007A4743">
      <w:pPr>
        <w:tabs>
          <w:tab w:val="left" w:pos="851"/>
        </w:tabs>
        <w:ind w:left="851" w:hanging="851"/>
        <w:jc w:val="both"/>
        <w:rPr>
          <w:rFonts w:ascii="Arial" w:hAnsi="Arial" w:cs="Arial"/>
          <w:sz w:val="24"/>
        </w:rPr>
      </w:pPr>
      <w:proofErr w:type="gramStart"/>
      <w:r w:rsidRPr="001506A3">
        <w:rPr>
          <w:rFonts w:ascii="Arial" w:hAnsi="Arial" w:cs="Arial"/>
          <w:sz w:val="24"/>
        </w:rPr>
        <w:t>recovered</w:t>
      </w:r>
      <w:proofErr w:type="gramEnd"/>
      <w:r w:rsidRPr="001506A3">
        <w:rPr>
          <w:rFonts w:ascii="Arial" w:hAnsi="Arial" w:cs="Arial"/>
          <w:sz w:val="24"/>
        </w:rPr>
        <w:t xml:space="preserve"> from a soil </w:t>
      </w:r>
      <w:r w:rsidR="00882E4B" w:rsidRPr="001506A3">
        <w:rPr>
          <w:rFonts w:ascii="Arial" w:hAnsi="Arial" w:cs="Arial"/>
          <w:sz w:val="24"/>
        </w:rPr>
        <w:t>sample</w:t>
      </w:r>
      <w:r w:rsidR="007A4743" w:rsidRPr="001506A3">
        <w:rPr>
          <w:rFonts w:ascii="Arial" w:hAnsi="Arial" w:cs="Arial"/>
          <w:sz w:val="24"/>
        </w:rPr>
        <w:t>.</w:t>
      </w:r>
      <w:r w:rsidR="00882E4B" w:rsidRPr="001506A3">
        <w:rPr>
          <w:rFonts w:ascii="Arial" w:hAnsi="Arial" w:cs="Arial"/>
          <w:sz w:val="24"/>
        </w:rPr>
        <w:t xml:space="preserve"> </w:t>
      </w:r>
    </w:p>
    <w:p w:rsidR="007A4743" w:rsidRPr="001506A3" w:rsidRDefault="007A4743" w:rsidP="00882E4B">
      <w:pPr>
        <w:tabs>
          <w:tab w:val="left" w:pos="851"/>
        </w:tabs>
        <w:ind w:left="851" w:hanging="851"/>
        <w:rPr>
          <w:rFonts w:ascii="Arial" w:hAnsi="Arial" w:cs="Arial"/>
          <w:sz w:val="24"/>
        </w:rPr>
      </w:pPr>
    </w:p>
    <w:p w:rsidR="008E273D" w:rsidRPr="001506A3" w:rsidRDefault="00C5338F" w:rsidP="00882E4B">
      <w:pPr>
        <w:tabs>
          <w:tab w:val="left" w:pos="851"/>
        </w:tabs>
        <w:ind w:left="851" w:hanging="851"/>
        <w:rPr>
          <w:rFonts w:ascii="Arial" w:hAnsi="Arial" w:cs="Arial"/>
          <w:sz w:val="24"/>
        </w:rPr>
      </w:pPr>
      <w:r w:rsidRPr="001506A3">
        <w:rPr>
          <w:rFonts w:ascii="Arial" w:hAnsi="Arial" w:cs="Arial"/>
          <w:sz w:val="24"/>
        </w:rPr>
        <w:t xml:space="preserve">Suspect ACM or fibres/fibre bundles should be </w:t>
      </w:r>
      <w:r w:rsidR="00625487" w:rsidRPr="001506A3">
        <w:rPr>
          <w:rFonts w:ascii="Arial" w:hAnsi="Arial" w:cs="Arial"/>
          <w:sz w:val="24"/>
        </w:rPr>
        <w:t>identifi</w:t>
      </w:r>
      <w:r w:rsidRPr="001506A3">
        <w:rPr>
          <w:rFonts w:ascii="Arial" w:hAnsi="Arial" w:cs="Arial"/>
          <w:sz w:val="24"/>
        </w:rPr>
        <w:t xml:space="preserve">ed as ACM using </w:t>
      </w:r>
      <w:r w:rsidR="008E273D" w:rsidRPr="001506A3">
        <w:rPr>
          <w:rFonts w:ascii="Arial" w:hAnsi="Arial" w:cs="Arial"/>
          <w:sz w:val="24"/>
        </w:rPr>
        <w:t xml:space="preserve">PLM as per HSG </w:t>
      </w:r>
    </w:p>
    <w:p w:rsidR="00C5338F" w:rsidRPr="001506A3" w:rsidRDefault="008E273D" w:rsidP="00882E4B">
      <w:pPr>
        <w:tabs>
          <w:tab w:val="left" w:pos="851"/>
        </w:tabs>
        <w:ind w:left="851" w:hanging="851"/>
        <w:rPr>
          <w:rFonts w:ascii="Arial" w:hAnsi="Arial" w:cs="Arial"/>
          <w:sz w:val="24"/>
        </w:rPr>
      </w:pPr>
      <w:proofErr w:type="gramStart"/>
      <w:r w:rsidRPr="001506A3">
        <w:rPr>
          <w:rFonts w:ascii="Arial" w:hAnsi="Arial" w:cs="Arial"/>
          <w:sz w:val="24"/>
        </w:rPr>
        <w:t>248</w:t>
      </w:r>
      <w:r w:rsidR="00C5338F" w:rsidRPr="001506A3">
        <w:rPr>
          <w:rFonts w:ascii="Arial" w:hAnsi="Arial" w:cs="Arial"/>
          <w:sz w:val="24"/>
        </w:rPr>
        <w:t>,</w:t>
      </w:r>
      <w:proofErr w:type="gramEnd"/>
      <w:r w:rsidR="00C5338F" w:rsidRPr="001506A3">
        <w:rPr>
          <w:rFonts w:ascii="Arial" w:hAnsi="Arial" w:cs="Arial"/>
          <w:sz w:val="24"/>
        </w:rPr>
        <w:t xml:space="preserve"> and it may be advisable to photograph the material.</w:t>
      </w:r>
    </w:p>
    <w:p w:rsidR="00882E4B" w:rsidRPr="001506A3" w:rsidRDefault="00882E4B" w:rsidP="00882E4B">
      <w:pPr>
        <w:tabs>
          <w:tab w:val="left" w:pos="851"/>
        </w:tabs>
        <w:ind w:left="851" w:hanging="851"/>
        <w:rPr>
          <w:rFonts w:ascii="Arial" w:hAnsi="Arial" w:cs="Arial"/>
          <w:sz w:val="24"/>
        </w:rPr>
      </w:pPr>
      <w:r w:rsidRPr="001506A3">
        <w:rPr>
          <w:rFonts w:ascii="Arial" w:hAnsi="Arial" w:cs="Arial"/>
          <w:sz w:val="24"/>
        </w:rPr>
        <w:t xml:space="preserve"> </w:t>
      </w:r>
    </w:p>
    <w:p w:rsidR="00882E4B" w:rsidRPr="001506A3" w:rsidRDefault="00882E4B" w:rsidP="00882E4B">
      <w:pPr>
        <w:tabs>
          <w:tab w:val="left" w:pos="851"/>
        </w:tabs>
        <w:ind w:left="851" w:hanging="851"/>
        <w:rPr>
          <w:rFonts w:ascii="Arial" w:hAnsi="Arial" w:cs="Arial"/>
          <w:sz w:val="24"/>
        </w:rPr>
      </w:pPr>
      <w:r w:rsidRPr="001506A3">
        <w:rPr>
          <w:rFonts w:ascii="Arial" w:hAnsi="Arial" w:cs="Arial"/>
          <w:sz w:val="24"/>
        </w:rPr>
        <w:t>Results for this stage of the analysis are calculated by expressing the weight of any</w:t>
      </w:r>
    </w:p>
    <w:p w:rsidR="00882E4B" w:rsidRPr="001506A3" w:rsidRDefault="00882E4B" w:rsidP="00882E4B">
      <w:pPr>
        <w:tabs>
          <w:tab w:val="left" w:pos="851"/>
        </w:tabs>
        <w:ind w:left="851" w:hanging="851"/>
        <w:rPr>
          <w:rFonts w:ascii="Arial" w:hAnsi="Arial" w:cs="Arial"/>
          <w:sz w:val="24"/>
        </w:rPr>
      </w:pPr>
      <w:proofErr w:type="gramStart"/>
      <w:r w:rsidRPr="001506A3">
        <w:rPr>
          <w:rFonts w:ascii="Arial" w:hAnsi="Arial" w:cs="Arial"/>
          <w:sz w:val="24"/>
        </w:rPr>
        <w:t>asbestos</w:t>
      </w:r>
      <w:proofErr w:type="gramEnd"/>
      <w:r w:rsidRPr="001506A3">
        <w:rPr>
          <w:rFonts w:ascii="Arial" w:hAnsi="Arial" w:cs="Arial"/>
          <w:sz w:val="24"/>
        </w:rPr>
        <w:t xml:space="preserve"> recovered as a percentage of the weight of the sub-sample selected for detailed </w:t>
      </w:r>
    </w:p>
    <w:p w:rsidR="00DC16D2" w:rsidRPr="001506A3" w:rsidRDefault="00882E4B" w:rsidP="00882E4B">
      <w:pPr>
        <w:tabs>
          <w:tab w:val="left" w:pos="851"/>
        </w:tabs>
        <w:ind w:left="851" w:hanging="851"/>
        <w:rPr>
          <w:rFonts w:ascii="Arial" w:hAnsi="Arial" w:cs="Arial"/>
          <w:sz w:val="24"/>
        </w:rPr>
      </w:pPr>
      <w:proofErr w:type="gramStart"/>
      <w:r w:rsidRPr="001506A3">
        <w:rPr>
          <w:rFonts w:ascii="Arial" w:hAnsi="Arial" w:cs="Arial"/>
          <w:sz w:val="24"/>
        </w:rPr>
        <w:t>analysis</w:t>
      </w:r>
      <w:proofErr w:type="gramEnd"/>
      <w:r w:rsidRPr="001506A3">
        <w:rPr>
          <w:rFonts w:ascii="Arial" w:hAnsi="Arial" w:cs="Arial"/>
          <w:sz w:val="24"/>
        </w:rPr>
        <w:t xml:space="preserve">. 1mg of asbestos recovered from 20g of fines represents 0.005%. This </w:t>
      </w:r>
    </w:p>
    <w:p w:rsidR="00882E4B" w:rsidRPr="001506A3" w:rsidRDefault="00882E4B" w:rsidP="00882E4B">
      <w:pPr>
        <w:tabs>
          <w:tab w:val="left" w:pos="851"/>
        </w:tabs>
        <w:ind w:left="851" w:hanging="851"/>
        <w:rPr>
          <w:rFonts w:ascii="Arial" w:hAnsi="Arial" w:cs="Arial"/>
          <w:sz w:val="24"/>
        </w:rPr>
      </w:pPr>
      <w:proofErr w:type="gramStart"/>
      <w:r w:rsidRPr="001506A3">
        <w:rPr>
          <w:rFonts w:ascii="Arial" w:hAnsi="Arial" w:cs="Arial"/>
          <w:sz w:val="24"/>
        </w:rPr>
        <w:t>percentage</w:t>
      </w:r>
      <w:proofErr w:type="gramEnd"/>
      <w:r w:rsidRPr="001506A3">
        <w:rPr>
          <w:rFonts w:ascii="Arial" w:hAnsi="Arial" w:cs="Arial"/>
          <w:sz w:val="24"/>
        </w:rPr>
        <w:t xml:space="preserve"> can then be applied to the total weight of the fines in order to estimate the</w:t>
      </w:r>
    </w:p>
    <w:p w:rsidR="005F3668" w:rsidRPr="001506A3" w:rsidRDefault="00882E4B" w:rsidP="00882E4B">
      <w:pPr>
        <w:tabs>
          <w:tab w:val="left" w:pos="851"/>
        </w:tabs>
        <w:ind w:left="851" w:hanging="851"/>
        <w:rPr>
          <w:rFonts w:ascii="Arial" w:hAnsi="Arial" w:cs="Arial"/>
          <w:sz w:val="24"/>
        </w:rPr>
      </w:pPr>
      <w:proofErr w:type="gramStart"/>
      <w:r w:rsidRPr="001506A3">
        <w:rPr>
          <w:rFonts w:ascii="Arial" w:hAnsi="Arial" w:cs="Arial"/>
          <w:sz w:val="24"/>
        </w:rPr>
        <w:t>total</w:t>
      </w:r>
      <w:proofErr w:type="gramEnd"/>
      <w:r w:rsidRPr="001506A3">
        <w:rPr>
          <w:rFonts w:ascii="Arial" w:hAnsi="Arial" w:cs="Arial"/>
          <w:sz w:val="24"/>
        </w:rPr>
        <w:t xml:space="preserve"> mass of asbestos in this fraction of the sample</w:t>
      </w:r>
      <w:r w:rsidR="005F3668" w:rsidRPr="001506A3">
        <w:rPr>
          <w:rFonts w:ascii="Arial" w:hAnsi="Arial" w:cs="Arial"/>
          <w:sz w:val="24"/>
        </w:rPr>
        <w:t xml:space="preserve">, and then adjusted back to the original </w:t>
      </w:r>
    </w:p>
    <w:p w:rsidR="00882E4B" w:rsidRPr="001506A3" w:rsidRDefault="005F3668" w:rsidP="00882E4B">
      <w:pPr>
        <w:tabs>
          <w:tab w:val="left" w:pos="851"/>
        </w:tabs>
        <w:ind w:left="851" w:hanging="851"/>
        <w:rPr>
          <w:rFonts w:ascii="Arial" w:hAnsi="Arial" w:cs="Arial"/>
          <w:sz w:val="24"/>
        </w:rPr>
      </w:pPr>
      <w:proofErr w:type="gramStart"/>
      <w:r w:rsidRPr="001506A3">
        <w:rPr>
          <w:rFonts w:ascii="Arial" w:hAnsi="Arial" w:cs="Arial"/>
          <w:sz w:val="24"/>
        </w:rPr>
        <w:t>sample</w:t>
      </w:r>
      <w:proofErr w:type="gramEnd"/>
      <w:r w:rsidR="00882E4B" w:rsidRPr="001506A3">
        <w:rPr>
          <w:rFonts w:ascii="Arial" w:hAnsi="Arial" w:cs="Arial"/>
          <w:sz w:val="24"/>
        </w:rPr>
        <w:t>.</w:t>
      </w:r>
    </w:p>
    <w:p w:rsidR="00E15252" w:rsidRPr="001506A3" w:rsidRDefault="00E15252" w:rsidP="00882E4B">
      <w:pPr>
        <w:tabs>
          <w:tab w:val="left" w:pos="851"/>
        </w:tabs>
        <w:ind w:left="851" w:hanging="851"/>
        <w:rPr>
          <w:rFonts w:ascii="Arial" w:hAnsi="Arial" w:cs="Arial"/>
          <w:sz w:val="24"/>
        </w:rPr>
      </w:pPr>
    </w:p>
    <w:p w:rsidR="00882E4B" w:rsidRPr="001506A3" w:rsidRDefault="00882E4B" w:rsidP="00882E4B">
      <w:pPr>
        <w:tabs>
          <w:tab w:val="left" w:pos="851"/>
        </w:tabs>
        <w:ind w:left="851" w:hanging="851"/>
        <w:rPr>
          <w:rFonts w:ascii="Arial" w:hAnsi="Arial" w:cs="Arial"/>
          <w:sz w:val="24"/>
        </w:rPr>
      </w:pPr>
      <w:r w:rsidRPr="001506A3">
        <w:rPr>
          <w:rFonts w:ascii="Arial" w:hAnsi="Arial" w:cs="Arial"/>
          <w:sz w:val="24"/>
        </w:rPr>
        <w:t xml:space="preserve">If during detailed analysis of the sub-sample, asbestos fibres are </w:t>
      </w:r>
      <w:r w:rsidR="00625487" w:rsidRPr="001506A3">
        <w:rPr>
          <w:rFonts w:ascii="Arial" w:hAnsi="Arial" w:cs="Arial"/>
          <w:sz w:val="24"/>
        </w:rPr>
        <w:t>identifie</w:t>
      </w:r>
      <w:r w:rsidRPr="001506A3">
        <w:rPr>
          <w:rFonts w:ascii="Arial" w:hAnsi="Arial" w:cs="Arial"/>
          <w:sz w:val="24"/>
        </w:rPr>
        <w:t>d</w:t>
      </w:r>
      <w:r w:rsidR="00625487" w:rsidRPr="001506A3">
        <w:rPr>
          <w:rFonts w:ascii="Arial" w:hAnsi="Arial" w:cs="Arial"/>
          <w:sz w:val="24"/>
        </w:rPr>
        <w:t>,</w:t>
      </w:r>
      <w:r w:rsidRPr="001506A3">
        <w:rPr>
          <w:rFonts w:ascii="Arial" w:hAnsi="Arial" w:cs="Arial"/>
          <w:sz w:val="24"/>
        </w:rPr>
        <w:t xml:space="preserve"> but the</w:t>
      </w:r>
      <w:r w:rsidR="00DC16D2" w:rsidRPr="001506A3">
        <w:rPr>
          <w:rFonts w:ascii="Arial" w:hAnsi="Arial" w:cs="Arial"/>
          <w:sz w:val="24"/>
        </w:rPr>
        <w:t>s</w:t>
      </w:r>
      <w:r w:rsidRPr="001506A3">
        <w:rPr>
          <w:rFonts w:ascii="Arial" w:hAnsi="Arial" w:cs="Arial"/>
          <w:sz w:val="24"/>
        </w:rPr>
        <w:t>e are</w:t>
      </w:r>
    </w:p>
    <w:p w:rsidR="00882E4B" w:rsidRPr="001506A3" w:rsidRDefault="00882E4B" w:rsidP="00882E4B">
      <w:pPr>
        <w:tabs>
          <w:tab w:val="left" w:pos="851"/>
        </w:tabs>
        <w:ind w:left="851" w:hanging="851"/>
        <w:rPr>
          <w:rFonts w:ascii="Arial" w:hAnsi="Arial" w:cs="Arial"/>
          <w:sz w:val="24"/>
        </w:rPr>
      </w:pPr>
      <w:proofErr w:type="gramStart"/>
      <w:r w:rsidRPr="001506A3">
        <w:rPr>
          <w:rFonts w:ascii="Arial" w:hAnsi="Arial" w:cs="Arial"/>
          <w:sz w:val="24"/>
        </w:rPr>
        <w:t>either</w:t>
      </w:r>
      <w:proofErr w:type="gramEnd"/>
      <w:r w:rsidRPr="001506A3">
        <w:rPr>
          <w:rFonts w:ascii="Arial" w:hAnsi="Arial" w:cs="Arial"/>
          <w:sz w:val="24"/>
        </w:rPr>
        <w:t xml:space="preserve"> too few and/or they are too fine to hand pick and weigh then these should be</w:t>
      </w:r>
    </w:p>
    <w:p w:rsidR="00882E4B" w:rsidRPr="001506A3" w:rsidRDefault="00882E4B" w:rsidP="00882E4B">
      <w:pPr>
        <w:tabs>
          <w:tab w:val="left" w:pos="851"/>
        </w:tabs>
        <w:ind w:left="851" w:hanging="851"/>
        <w:rPr>
          <w:rFonts w:ascii="Arial" w:hAnsi="Arial" w:cs="Arial"/>
          <w:sz w:val="24"/>
        </w:rPr>
      </w:pPr>
      <w:proofErr w:type="gramStart"/>
      <w:r w:rsidRPr="001506A3">
        <w:rPr>
          <w:rFonts w:ascii="Arial" w:hAnsi="Arial" w:cs="Arial"/>
          <w:sz w:val="24"/>
        </w:rPr>
        <w:t>quantified</w:t>
      </w:r>
      <w:proofErr w:type="gramEnd"/>
      <w:r w:rsidRPr="001506A3">
        <w:rPr>
          <w:rFonts w:ascii="Arial" w:hAnsi="Arial" w:cs="Arial"/>
          <w:sz w:val="24"/>
        </w:rPr>
        <w:t xml:space="preserve"> using the fibre counting/sizing method by </w:t>
      </w:r>
      <w:r w:rsidR="003A1A0A" w:rsidRPr="001506A3">
        <w:rPr>
          <w:rFonts w:ascii="Arial" w:hAnsi="Arial" w:cs="Arial"/>
          <w:sz w:val="24"/>
        </w:rPr>
        <w:t>PCM</w:t>
      </w:r>
      <w:r w:rsidRPr="001506A3">
        <w:rPr>
          <w:rFonts w:ascii="Arial" w:hAnsi="Arial" w:cs="Arial"/>
          <w:sz w:val="24"/>
        </w:rPr>
        <w:t>.</w:t>
      </w:r>
    </w:p>
    <w:p w:rsidR="00882E4B" w:rsidRPr="001506A3" w:rsidRDefault="00882E4B" w:rsidP="00BF1654">
      <w:pPr>
        <w:tabs>
          <w:tab w:val="left" w:pos="851"/>
        </w:tabs>
        <w:ind w:left="851" w:hanging="851"/>
        <w:rPr>
          <w:rFonts w:ascii="Arial" w:hAnsi="Arial" w:cs="Arial"/>
          <w:sz w:val="24"/>
        </w:rPr>
      </w:pPr>
    </w:p>
    <w:p w:rsidR="00FB5968" w:rsidRPr="001506A3" w:rsidRDefault="00FB5968" w:rsidP="00BF1654">
      <w:pPr>
        <w:tabs>
          <w:tab w:val="left" w:pos="851"/>
        </w:tabs>
        <w:ind w:left="851" w:hanging="851"/>
        <w:rPr>
          <w:rFonts w:ascii="Arial" w:hAnsi="Arial" w:cs="Arial"/>
          <w:sz w:val="24"/>
        </w:rPr>
      </w:pPr>
    </w:p>
    <w:p w:rsidR="00FB5968" w:rsidRPr="001506A3" w:rsidRDefault="00142557" w:rsidP="00BF1654">
      <w:pPr>
        <w:tabs>
          <w:tab w:val="left" w:pos="851"/>
        </w:tabs>
        <w:ind w:left="851" w:hanging="851"/>
        <w:rPr>
          <w:rFonts w:ascii="Arial" w:hAnsi="Arial" w:cs="Arial"/>
          <w:b/>
          <w:sz w:val="24"/>
        </w:rPr>
      </w:pPr>
      <w:r w:rsidRPr="001506A3">
        <w:rPr>
          <w:rFonts w:ascii="Arial" w:hAnsi="Arial" w:cs="Arial"/>
          <w:b/>
          <w:sz w:val="24"/>
        </w:rPr>
        <w:t>7</w:t>
      </w:r>
      <w:r w:rsidR="00FB5968" w:rsidRPr="001506A3">
        <w:rPr>
          <w:rFonts w:ascii="Arial" w:hAnsi="Arial" w:cs="Arial"/>
          <w:b/>
          <w:sz w:val="24"/>
        </w:rPr>
        <w:t>.</w:t>
      </w:r>
      <w:r w:rsidR="00B52CEA" w:rsidRPr="001506A3">
        <w:rPr>
          <w:rFonts w:ascii="Arial" w:hAnsi="Arial" w:cs="Arial"/>
          <w:b/>
          <w:sz w:val="24"/>
        </w:rPr>
        <w:t>4</w:t>
      </w:r>
      <w:r w:rsidR="00FB5968" w:rsidRPr="001506A3">
        <w:rPr>
          <w:rFonts w:ascii="Arial" w:hAnsi="Arial" w:cs="Arial"/>
          <w:b/>
          <w:sz w:val="24"/>
        </w:rPr>
        <w:tab/>
      </w:r>
      <w:r w:rsidR="007A4743" w:rsidRPr="001506A3">
        <w:rPr>
          <w:rFonts w:ascii="Arial" w:hAnsi="Arial" w:cs="Arial"/>
          <w:b/>
          <w:sz w:val="24"/>
        </w:rPr>
        <w:t xml:space="preserve">Preparation of </w:t>
      </w:r>
      <w:r w:rsidR="00870D2F" w:rsidRPr="001506A3">
        <w:rPr>
          <w:rFonts w:ascii="Arial" w:hAnsi="Arial" w:cs="Arial"/>
          <w:b/>
          <w:sz w:val="24"/>
        </w:rPr>
        <w:t>s</w:t>
      </w:r>
      <w:r w:rsidR="007A4743" w:rsidRPr="001506A3">
        <w:rPr>
          <w:rFonts w:ascii="Arial" w:hAnsi="Arial" w:cs="Arial"/>
          <w:b/>
          <w:sz w:val="24"/>
        </w:rPr>
        <w:t xml:space="preserve">amples for </w:t>
      </w:r>
      <w:r w:rsidR="00870D2F" w:rsidRPr="001506A3">
        <w:rPr>
          <w:rFonts w:ascii="Arial" w:hAnsi="Arial" w:cs="Arial"/>
          <w:b/>
          <w:sz w:val="24"/>
        </w:rPr>
        <w:t>f</w:t>
      </w:r>
      <w:r w:rsidR="00FB5968" w:rsidRPr="001506A3">
        <w:rPr>
          <w:rFonts w:ascii="Arial" w:hAnsi="Arial" w:cs="Arial"/>
          <w:b/>
          <w:sz w:val="24"/>
        </w:rPr>
        <w:t xml:space="preserve">ree fibre analysis using </w:t>
      </w:r>
      <w:r w:rsidR="003A1A0A" w:rsidRPr="001506A3">
        <w:rPr>
          <w:rFonts w:ascii="Arial" w:hAnsi="Arial" w:cs="Arial"/>
          <w:b/>
          <w:sz w:val="24"/>
        </w:rPr>
        <w:t>PCM</w:t>
      </w:r>
      <w:r w:rsidR="005F2B88" w:rsidRPr="001506A3">
        <w:rPr>
          <w:rFonts w:ascii="Arial" w:hAnsi="Arial" w:cs="Arial"/>
          <w:b/>
          <w:sz w:val="24"/>
        </w:rPr>
        <w:t>/PLM</w:t>
      </w:r>
    </w:p>
    <w:p w:rsidR="00FB5968" w:rsidRPr="001506A3" w:rsidRDefault="00FB5968" w:rsidP="00BF1654">
      <w:pPr>
        <w:tabs>
          <w:tab w:val="left" w:pos="851"/>
        </w:tabs>
        <w:ind w:left="851" w:hanging="851"/>
        <w:rPr>
          <w:rFonts w:ascii="Arial" w:hAnsi="Arial" w:cs="Arial"/>
          <w:sz w:val="24"/>
        </w:rPr>
      </w:pPr>
    </w:p>
    <w:p w:rsidR="00142557" w:rsidRPr="001506A3" w:rsidRDefault="00142557" w:rsidP="00BF230C">
      <w:pPr>
        <w:rPr>
          <w:rFonts w:ascii="Arial" w:hAnsi="Arial"/>
          <w:sz w:val="24"/>
        </w:rPr>
      </w:pPr>
      <w:r w:rsidRPr="001506A3">
        <w:rPr>
          <w:rFonts w:ascii="Arial" w:hAnsi="Arial"/>
          <w:sz w:val="24"/>
        </w:rPr>
        <w:t>7</w:t>
      </w:r>
      <w:r w:rsidR="00B13268" w:rsidRPr="001506A3">
        <w:rPr>
          <w:rFonts w:ascii="Arial" w:hAnsi="Arial"/>
          <w:sz w:val="24"/>
        </w:rPr>
        <w:t>.</w:t>
      </w:r>
      <w:r w:rsidR="00B52CEA" w:rsidRPr="001506A3">
        <w:rPr>
          <w:rFonts w:ascii="Arial" w:hAnsi="Arial"/>
          <w:sz w:val="24"/>
        </w:rPr>
        <w:t>4</w:t>
      </w:r>
      <w:r w:rsidR="00B13268" w:rsidRPr="001506A3">
        <w:rPr>
          <w:rFonts w:ascii="Arial" w:hAnsi="Arial"/>
          <w:sz w:val="24"/>
        </w:rPr>
        <w:t>.1</w:t>
      </w:r>
      <w:r w:rsidR="00B13268" w:rsidRPr="001506A3">
        <w:rPr>
          <w:rFonts w:ascii="Arial" w:hAnsi="Arial"/>
          <w:sz w:val="24"/>
        </w:rPr>
        <w:tab/>
        <w:t xml:space="preserve">  Weigh between</w:t>
      </w:r>
      <w:r w:rsidRPr="001506A3">
        <w:rPr>
          <w:rFonts w:ascii="Arial" w:hAnsi="Arial"/>
          <w:sz w:val="24"/>
        </w:rPr>
        <w:t xml:space="preserve"> 1 and 5 g of the residual material from 7.</w:t>
      </w:r>
      <w:r w:rsidR="00DC16D2" w:rsidRPr="001506A3">
        <w:rPr>
          <w:rFonts w:ascii="Arial" w:hAnsi="Arial"/>
          <w:sz w:val="24"/>
        </w:rPr>
        <w:t>2.</w:t>
      </w:r>
      <w:r w:rsidRPr="001506A3">
        <w:rPr>
          <w:rFonts w:ascii="Arial" w:hAnsi="Arial"/>
          <w:sz w:val="24"/>
        </w:rPr>
        <w:t>3 into a suitably sized conical flask, and record the weight</w:t>
      </w:r>
      <w:r w:rsidR="00DC16D2" w:rsidRPr="001506A3">
        <w:rPr>
          <w:rFonts w:ascii="Arial" w:hAnsi="Arial"/>
          <w:sz w:val="24"/>
        </w:rPr>
        <w:t xml:space="preserve"> to 2 decimal places</w:t>
      </w:r>
      <w:r w:rsidRPr="001506A3">
        <w:rPr>
          <w:rFonts w:ascii="Arial" w:hAnsi="Arial"/>
          <w:sz w:val="24"/>
        </w:rPr>
        <w:t xml:space="preserve">.  </w:t>
      </w:r>
    </w:p>
    <w:p w:rsidR="00142557" w:rsidRPr="001506A3" w:rsidRDefault="00142557" w:rsidP="00BF230C">
      <w:pPr>
        <w:rPr>
          <w:rFonts w:ascii="Arial" w:hAnsi="Arial"/>
          <w:sz w:val="24"/>
        </w:rPr>
      </w:pPr>
    </w:p>
    <w:p w:rsidR="00142557" w:rsidRPr="001506A3" w:rsidRDefault="00142557" w:rsidP="00142557">
      <w:pPr>
        <w:rPr>
          <w:rFonts w:ascii="Arial" w:hAnsi="Arial"/>
          <w:sz w:val="24"/>
        </w:rPr>
      </w:pPr>
      <w:r w:rsidRPr="001506A3">
        <w:rPr>
          <w:rFonts w:ascii="Arial" w:hAnsi="Arial"/>
          <w:sz w:val="24"/>
        </w:rPr>
        <w:t>7</w:t>
      </w:r>
      <w:r w:rsidR="00B13268" w:rsidRPr="001506A3">
        <w:rPr>
          <w:rFonts w:ascii="Arial" w:hAnsi="Arial"/>
          <w:sz w:val="24"/>
        </w:rPr>
        <w:t>.</w:t>
      </w:r>
      <w:r w:rsidR="00B52CEA" w:rsidRPr="001506A3">
        <w:rPr>
          <w:rFonts w:ascii="Arial" w:hAnsi="Arial"/>
          <w:sz w:val="24"/>
        </w:rPr>
        <w:t>4</w:t>
      </w:r>
      <w:r w:rsidR="00B13268" w:rsidRPr="001506A3">
        <w:rPr>
          <w:rFonts w:ascii="Arial" w:hAnsi="Arial"/>
          <w:sz w:val="24"/>
        </w:rPr>
        <w:t>.2</w:t>
      </w:r>
      <w:r w:rsidR="00B13268" w:rsidRPr="001506A3">
        <w:rPr>
          <w:rFonts w:ascii="Arial" w:hAnsi="Arial"/>
          <w:sz w:val="24"/>
        </w:rPr>
        <w:tab/>
        <w:t xml:space="preserve">   </w:t>
      </w:r>
      <w:r w:rsidRPr="001506A3">
        <w:rPr>
          <w:rFonts w:ascii="Arial" w:hAnsi="Arial"/>
          <w:sz w:val="24"/>
        </w:rPr>
        <w:t xml:space="preserve">Add water in a ratio 1:200 </w:t>
      </w:r>
      <w:proofErr w:type="spellStart"/>
      <w:r w:rsidRPr="001506A3">
        <w:rPr>
          <w:rFonts w:ascii="Arial" w:hAnsi="Arial"/>
          <w:sz w:val="24"/>
        </w:rPr>
        <w:t>solid</w:t>
      </w:r>
      <w:proofErr w:type="gramStart"/>
      <w:r w:rsidRPr="001506A3">
        <w:rPr>
          <w:rFonts w:ascii="Arial" w:hAnsi="Arial"/>
          <w:sz w:val="24"/>
        </w:rPr>
        <w:t>:liquid</w:t>
      </w:r>
      <w:proofErr w:type="spellEnd"/>
      <w:proofErr w:type="gramEnd"/>
      <w:r w:rsidRPr="001506A3">
        <w:rPr>
          <w:rFonts w:ascii="Arial" w:hAnsi="Arial"/>
          <w:sz w:val="24"/>
        </w:rPr>
        <w:t xml:space="preserve"> (depending upon the sample matrix).</w:t>
      </w:r>
    </w:p>
    <w:p w:rsidR="00B13268" w:rsidRPr="001506A3" w:rsidRDefault="00B13268" w:rsidP="00BF230C">
      <w:pPr>
        <w:rPr>
          <w:rFonts w:ascii="Arial" w:hAnsi="Arial"/>
          <w:sz w:val="24"/>
        </w:rPr>
      </w:pPr>
    </w:p>
    <w:p w:rsidR="00B13268" w:rsidRPr="001506A3" w:rsidRDefault="00142557" w:rsidP="00BF230C">
      <w:pPr>
        <w:rPr>
          <w:rFonts w:ascii="Arial" w:hAnsi="Arial"/>
          <w:sz w:val="24"/>
        </w:rPr>
      </w:pPr>
      <w:r w:rsidRPr="001506A3">
        <w:rPr>
          <w:rFonts w:ascii="Arial" w:hAnsi="Arial"/>
          <w:sz w:val="24"/>
        </w:rPr>
        <w:t>7</w:t>
      </w:r>
      <w:r w:rsidR="00B13268" w:rsidRPr="001506A3">
        <w:rPr>
          <w:rFonts w:ascii="Arial" w:hAnsi="Arial"/>
          <w:sz w:val="24"/>
        </w:rPr>
        <w:t>.</w:t>
      </w:r>
      <w:r w:rsidR="00B52CEA" w:rsidRPr="001506A3">
        <w:rPr>
          <w:rFonts w:ascii="Arial" w:hAnsi="Arial"/>
          <w:sz w:val="24"/>
        </w:rPr>
        <w:t>4</w:t>
      </w:r>
      <w:r w:rsidR="00B13268" w:rsidRPr="001506A3">
        <w:rPr>
          <w:rFonts w:ascii="Arial" w:hAnsi="Arial"/>
          <w:sz w:val="24"/>
        </w:rPr>
        <w:t>.3</w:t>
      </w:r>
      <w:r w:rsidR="00B13268" w:rsidRPr="001506A3">
        <w:rPr>
          <w:rFonts w:ascii="Arial" w:hAnsi="Arial"/>
          <w:sz w:val="24"/>
        </w:rPr>
        <w:tab/>
        <w:t xml:space="preserve">  </w:t>
      </w:r>
      <w:proofErr w:type="gramStart"/>
      <w:r w:rsidRPr="001506A3">
        <w:rPr>
          <w:rFonts w:ascii="Arial" w:hAnsi="Arial"/>
          <w:sz w:val="24"/>
        </w:rPr>
        <w:t xml:space="preserve">Vigorously </w:t>
      </w:r>
      <w:r w:rsidR="00B13268" w:rsidRPr="001506A3">
        <w:rPr>
          <w:rFonts w:ascii="Arial" w:hAnsi="Arial"/>
          <w:sz w:val="24"/>
        </w:rPr>
        <w:t xml:space="preserve"> </w:t>
      </w:r>
      <w:r w:rsidR="009F5CA1" w:rsidRPr="001506A3">
        <w:rPr>
          <w:rFonts w:ascii="Arial" w:hAnsi="Arial"/>
          <w:sz w:val="24"/>
        </w:rPr>
        <w:t>agitate</w:t>
      </w:r>
      <w:proofErr w:type="gramEnd"/>
      <w:r w:rsidRPr="001506A3">
        <w:rPr>
          <w:rFonts w:ascii="Arial" w:hAnsi="Arial"/>
          <w:sz w:val="24"/>
        </w:rPr>
        <w:t xml:space="preserve"> the sample for a minimum of 30 seconds until the sample is completely dispersed.</w:t>
      </w:r>
    </w:p>
    <w:p w:rsidR="00142557" w:rsidRPr="001506A3" w:rsidRDefault="00142557" w:rsidP="00BF230C">
      <w:pPr>
        <w:rPr>
          <w:rFonts w:ascii="Arial" w:hAnsi="Arial" w:cs="Arial"/>
          <w:sz w:val="24"/>
          <w:szCs w:val="24"/>
        </w:rPr>
      </w:pPr>
    </w:p>
    <w:p w:rsidR="00B13268" w:rsidRPr="001506A3" w:rsidRDefault="00142557" w:rsidP="00BF230C">
      <w:pPr>
        <w:rPr>
          <w:rFonts w:ascii="Arial" w:hAnsi="Arial" w:cs="Arial"/>
          <w:sz w:val="24"/>
          <w:szCs w:val="24"/>
        </w:rPr>
      </w:pPr>
      <w:r w:rsidRPr="001506A3">
        <w:rPr>
          <w:rFonts w:ascii="Arial" w:hAnsi="Arial" w:cs="Arial"/>
          <w:sz w:val="24"/>
          <w:szCs w:val="24"/>
        </w:rPr>
        <w:t>7</w:t>
      </w:r>
      <w:r w:rsidR="00B13268" w:rsidRPr="001506A3">
        <w:rPr>
          <w:rFonts w:ascii="Arial" w:hAnsi="Arial" w:cs="Arial"/>
          <w:sz w:val="24"/>
          <w:szCs w:val="24"/>
        </w:rPr>
        <w:t>.</w:t>
      </w:r>
      <w:r w:rsidR="00B52CEA" w:rsidRPr="001506A3">
        <w:rPr>
          <w:rFonts w:ascii="Arial" w:hAnsi="Arial" w:cs="Arial"/>
          <w:sz w:val="24"/>
          <w:szCs w:val="24"/>
        </w:rPr>
        <w:t>4</w:t>
      </w:r>
      <w:r w:rsidR="00B13268" w:rsidRPr="001506A3">
        <w:rPr>
          <w:rFonts w:ascii="Arial" w:hAnsi="Arial" w:cs="Arial"/>
          <w:sz w:val="24"/>
          <w:szCs w:val="24"/>
        </w:rPr>
        <w:t xml:space="preserve">.4   </w:t>
      </w:r>
      <w:r w:rsidRPr="001506A3">
        <w:rPr>
          <w:rFonts w:ascii="Arial" w:hAnsi="Arial" w:cs="Arial"/>
          <w:sz w:val="24"/>
          <w:szCs w:val="24"/>
        </w:rPr>
        <w:t xml:space="preserve"> Leave the sample to stand for 10 seconds to allow the denser material to settle.</w:t>
      </w:r>
    </w:p>
    <w:p w:rsidR="00B13268" w:rsidRPr="001506A3" w:rsidRDefault="00B13268" w:rsidP="00BF230C">
      <w:pPr>
        <w:rPr>
          <w:rFonts w:ascii="Arial" w:hAnsi="Arial" w:cs="Arial"/>
          <w:sz w:val="24"/>
          <w:szCs w:val="24"/>
        </w:rPr>
      </w:pPr>
    </w:p>
    <w:p w:rsidR="00B13268" w:rsidRPr="001506A3" w:rsidRDefault="00351F5B" w:rsidP="004B17B1">
      <w:pPr>
        <w:ind w:left="720" w:hanging="720"/>
        <w:rPr>
          <w:rFonts w:ascii="Arial" w:hAnsi="Arial" w:cs="Arial"/>
          <w:sz w:val="24"/>
          <w:szCs w:val="24"/>
        </w:rPr>
      </w:pPr>
      <w:r w:rsidRPr="001506A3">
        <w:rPr>
          <w:rFonts w:ascii="Arial" w:hAnsi="Arial" w:cs="Arial"/>
          <w:sz w:val="24"/>
          <w:szCs w:val="24"/>
        </w:rPr>
        <w:t>7</w:t>
      </w:r>
      <w:r w:rsidR="00B13268" w:rsidRPr="001506A3">
        <w:rPr>
          <w:rFonts w:ascii="Arial" w:hAnsi="Arial" w:cs="Arial"/>
          <w:sz w:val="24"/>
          <w:szCs w:val="24"/>
        </w:rPr>
        <w:t>.</w:t>
      </w:r>
      <w:r w:rsidR="00B52CEA" w:rsidRPr="001506A3">
        <w:rPr>
          <w:rFonts w:ascii="Arial" w:hAnsi="Arial" w:cs="Arial"/>
          <w:sz w:val="24"/>
          <w:szCs w:val="24"/>
        </w:rPr>
        <w:t>4</w:t>
      </w:r>
      <w:r w:rsidR="00B13268" w:rsidRPr="001506A3">
        <w:rPr>
          <w:rFonts w:ascii="Arial" w:hAnsi="Arial" w:cs="Arial"/>
          <w:sz w:val="24"/>
          <w:szCs w:val="24"/>
        </w:rPr>
        <w:t>.5</w:t>
      </w:r>
      <w:r w:rsidR="00B13268" w:rsidRPr="001506A3">
        <w:rPr>
          <w:rFonts w:ascii="Arial" w:hAnsi="Arial" w:cs="Arial"/>
          <w:sz w:val="24"/>
          <w:szCs w:val="24"/>
        </w:rPr>
        <w:tab/>
        <w:t xml:space="preserve">   Set up the filter assemblies with</w:t>
      </w:r>
      <w:r w:rsidR="009F5CA1" w:rsidRPr="001506A3">
        <w:rPr>
          <w:rFonts w:ascii="Arial" w:hAnsi="Arial" w:cs="Arial"/>
          <w:sz w:val="24"/>
          <w:szCs w:val="24"/>
        </w:rPr>
        <w:t xml:space="preserve"> mixed cellulose-ester</w:t>
      </w:r>
      <w:r w:rsidR="00672F12" w:rsidRPr="001506A3">
        <w:rPr>
          <w:rFonts w:ascii="Arial" w:hAnsi="Arial" w:cs="Arial"/>
          <w:sz w:val="24"/>
          <w:szCs w:val="24"/>
        </w:rPr>
        <w:t xml:space="preserve"> filters,</w:t>
      </w:r>
      <w:r w:rsidR="00B13268" w:rsidRPr="001506A3">
        <w:rPr>
          <w:rFonts w:ascii="Arial" w:hAnsi="Arial" w:cs="Arial"/>
          <w:sz w:val="24"/>
          <w:szCs w:val="24"/>
        </w:rPr>
        <w:t xml:space="preserve"> 25 mm diameter </w:t>
      </w:r>
      <w:r w:rsidR="00672F12" w:rsidRPr="001506A3">
        <w:rPr>
          <w:rFonts w:ascii="Arial" w:hAnsi="Arial" w:cs="Arial"/>
          <w:sz w:val="24"/>
          <w:szCs w:val="24"/>
        </w:rPr>
        <w:t xml:space="preserve">with a </w:t>
      </w:r>
      <w:r w:rsidR="00B13268" w:rsidRPr="001506A3">
        <w:rPr>
          <w:rFonts w:ascii="Arial" w:hAnsi="Arial" w:cs="Arial"/>
          <w:sz w:val="24"/>
          <w:szCs w:val="24"/>
        </w:rPr>
        <w:t>pore size</w:t>
      </w:r>
      <w:r w:rsidR="00672F12" w:rsidRPr="001506A3">
        <w:rPr>
          <w:rFonts w:ascii="Arial" w:hAnsi="Arial" w:cs="Arial"/>
          <w:sz w:val="24"/>
          <w:szCs w:val="24"/>
        </w:rPr>
        <w:t xml:space="preserve"> of 0.8 or 1.2 microns</w:t>
      </w:r>
      <w:r w:rsidR="00B13268" w:rsidRPr="001506A3">
        <w:rPr>
          <w:rFonts w:ascii="Arial" w:hAnsi="Arial" w:cs="Arial"/>
          <w:sz w:val="24"/>
          <w:szCs w:val="24"/>
        </w:rPr>
        <w:t>, using blunt nose</w:t>
      </w:r>
      <w:r w:rsidR="00672F12" w:rsidRPr="001506A3">
        <w:rPr>
          <w:rFonts w:ascii="Arial" w:hAnsi="Arial" w:cs="Arial"/>
          <w:sz w:val="24"/>
          <w:szCs w:val="24"/>
        </w:rPr>
        <w:t xml:space="preserve"> forceps</w:t>
      </w:r>
      <w:r w:rsidR="00B13268" w:rsidRPr="001506A3">
        <w:rPr>
          <w:rFonts w:ascii="Arial" w:hAnsi="Arial" w:cs="Arial"/>
          <w:sz w:val="24"/>
          <w:szCs w:val="24"/>
        </w:rPr>
        <w:t>.</w:t>
      </w:r>
    </w:p>
    <w:p w:rsidR="00B13268" w:rsidRPr="001506A3" w:rsidRDefault="00B13268" w:rsidP="00BF230C">
      <w:pPr>
        <w:rPr>
          <w:rFonts w:ascii="Arial" w:hAnsi="Arial" w:cs="Arial"/>
          <w:sz w:val="24"/>
          <w:szCs w:val="24"/>
        </w:rPr>
      </w:pPr>
    </w:p>
    <w:p w:rsidR="00B13268" w:rsidRPr="001506A3" w:rsidRDefault="00351F5B" w:rsidP="00BF230C">
      <w:pPr>
        <w:rPr>
          <w:rFonts w:ascii="Arial" w:hAnsi="Arial" w:cs="Arial"/>
          <w:sz w:val="24"/>
          <w:szCs w:val="24"/>
        </w:rPr>
      </w:pPr>
      <w:r w:rsidRPr="001506A3">
        <w:rPr>
          <w:rFonts w:ascii="Arial" w:hAnsi="Arial" w:cs="Arial"/>
          <w:sz w:val="24"/>
          <w:szCs w:val="24"/>
        </w:rPr>
        <w:t>7</w:t>
      </w:r>
      <w:r w:rsidR="00B13268" w:rsidRPr="001506A3">
        <w:rPr>
          <w:rFonts w:ascii="Arial" w:hAnsi="Arial" w:cs="Arial"/>
          <w:sz w:val="24"/>
          <w:szCs w:val="24"/>
        </w:rPr>
        <w:t>.</w:t>
      </w:r>
      <w:r w:rsidR="00B52CEA" w:rsidRPr="001506A3">
        <w:rPr>
          <w:rFonts w:ascii="Arial" w:hAnsi="Arial" w:cs="Arial"/>
          <w:sz w:val="24"/>
          <w:szCs w:val="24"/>
        </w:rPr>
        <w:t>4.</w:t>
      </w:r>
      <w:r w:rsidR="00B13268" w:rsidRPr="001506A3">
        <w:rPr>
          <w:rFonts w:ascii="Arial" w:hAnsi="Arial" w:cs="Arial"/>
          <w:sz w:val="24"/>
          <w:szCs w:val="24"/>
        </w:rPr>
        <w:t>6</w:t>
      </w:r>
      <w:r w:rsidR="00B13268" w:rsidRPr="001506A3">
        <w:rPr>
          <w:rFonts w:ascii="Arial" w:hAnsi="Arial" w:cs="Arial"/>
          <w:sz w:val="24"/>
          <w:szCs w:val="24"/>
        </w:rPr>
        <w:tab/>
        <w:t xml:space="preserve">   Label </w:t>
      </w:r>
      <w:r w:rsidRPr="001506A3">
        <w:rPr>
          <w:rFonts w:ascii="Arial" w:hAnsi="Arial" w:cs="Arial"/>
          <w:sz w:val="24"/>
          <w:szCs w:val="24"/>
        </w:rPr>
        <w:t>each</w:t>
      </w:r>
      <w:r w:rsidR="00B13268" w:rsidRPr="001506A3">
        <w:rPr>
          <w:rFonts w:ascii="Arial" w:hAnsi="Arial" w:cs="Arial"/>
          <w:sz w:val="24"/>
          <w:szCs w:val="24"/>
        </w:rPr>
        <w:t xml:space="preserve"> slide with the appropriate sample identification.</w:t>
      </w:r>
    </w:p>
    <w:p w:rsidR="00B13268" w:rsidRPr="001506A3" w:rsidRDefault="00B13268" w:rsidP="00BF230C">
      <w:pPr>
        <w:rPr>
          <w:rFonts w:ascii="Arial" w:hAnsi="Arial" w:cs="Arial"/>
          <w:sz w:val="24"/>
          <w:szCs w:val="24"/>
        </w:rPr>
      </w:pPr>
    </w:p>
    <w:p w:rsidR="00DC16D2" w:rsidRPr="001506A3" w:rsidRDefault="00DC16D2" w:rsidP="00DC16D2">
      <w:pPr>
        <w:widowControl/>
        <w:overflowPunct/>
        <w:autoSpaceDE/>
        <w:autoSpaceDN/>
        <w:adjustRightInd/>
        <w:ind w:left="851" w:hanging="851"/>
        <w:jc w:val="both"/>
        <w:textAlignment w:val="auto"/>
        <w:rPr>
          <w:rFonts w:ascii="Arial" w:hAnsi="Arial" w:cs="Arial"/>
          <w:sz w:val="24"/>
        </w:rPr>
      </w:pPr>
      <w:r w:rsidRPr="001506A3">
        <w:rPr>
          <w:rFonts w:ascii="Arial" w:hAnsi="Arial" w:cs="Arial"/>
          <w:sz w:val="24"/>
        </w:rPr>
        <w:t>7.4.7</w:t>
      </w:r>
      <w:r w:rsidRPr="001506A3">
        <w:rPr>
          <w:rFonts w:ascii="Arial" w:hAnsi="Arial" w:cs="Arial"/>
          <w:sz w:val="24"/>
        </w:rPr>
        <w:tab/>
        <w:t xml:space="preserve">Add approximately 5 ml of water to the filter to ensure even distribution of the aliquot on the filter.  </w:t>
      </w:r>
    </w:p>
    <w:p w:rsidR="00DC16D2" w:rsidRPr="001506A3" w:rsidRDefault="00DC16D2" w:rsidP="00BF230C">
      <w:pPr>
        <w:rPr>
          <w:rFonts w:ascii="Arial" w:hAnsi="Arial" w:cs="Arial"/>
          <w:sz w:val="24"/>
          <w:szCs w:val="24"/>
        </w:rPr>
      </w:pPr>
    </w:p>
    <w:p w:rsidR="00C6021B" w:rsidRPr="001506A3" w:rsidRDefault="00351F5B" w:rsidP="00C6021B">
      <w:pPr>
        <w:ind w:left="851" w:hanging="851"/>
        <w:rPr>
          <w:rFonts w:ascii="Arial" w:hAnsi="Arial" w:cs="Arial"/>
          <w:sz w:val="24"/>
        </w:rPr>
      </w:pPr>
      <w:r w:rsidRPr="001506A3">
        <w:rPr>
          <w:rFonts w:ascii="Arial" w:hAnsi="Arial" w:cs="Arial"/>
          <w:sz w:val="24"/>
          <w:szCs w:val="24"/>
        </w:rPr>
        <w:t>7</w:t>
      </w:r>
      <w:r w:rsidR="00F03827" w:rsidRPr="001506A3">
        <w:rPr>
          <w:rFonts w:ascii="Arial" w:hAnsi="Arial" w:cs="Arial"/>
          <w:sz w:val="24"/>
          <w:szCs w:val="24"/>
        </w:rPr>
        <w:t>.</w:t>
      </w:r>
      <w:r w:rsidR="00B52CEA" w:rsidRPr="001506A3">
        <w:rPr>
          <w:rFonts w:ascii="Arial" w:hAnsi="Arial" w:cs="Arial"/>
          <w:sz w:val="24"/>
          <w:szCs w:val="24"/>
        </w:rPr>
        <w:t>4</w:t>
      </w:r>
      <w:r w:rsidR="00F03827" w:rsidRPr="001506A3">
        <w:rPr>
          <w:rFonts w:ascii="Arial" w:hAnsi="Arial" w:cs="Arial"/>
          <w:sz w:val="24"/>
          <w:szCs w:val="24"/>
        </w:rPr>
        <w:t>.</w:t>
      </w:r>
      <w:r w:rsidR="00DC16D2" w:rsidRPr="001506A3">
        <w:rPr>
          <w:rFonts w:ascii="Arial" w:hAnsi="Arial" w:cs="Arial"/>
          <w:sz w:val="24"/>
          <w:szCs w:val="24"/>
        </w:rPr>
        <w:t>8</w:t>
      </w:r>
      <w:r w:rsidR="00F03827" w:rsidRPr="001506A3">
        <w:rPr>
          <w:rFonts w:ascii="Arial" w:hAnsi="Arial" w:cs="Arial"/>
          <w:sz w:val="24"/>
          <w:szCs w:val="24"/>
        </w:rPr>
        <w:t xml:space="preserve">   </w:t>
      </w:r>
      <w:r w:rsidR="00C6021B" w:rsidRPr="001506A3">
        <w:rPr>
          <w:rFonts w:ascii="Arial" w:hAnsi="Arial" w:cs="Arial"/>
          <w:sz w:val="24"/>
        </w:rPr>
        <w:t xml:space="preserve">After </w:t>
      </w:r>
      <w:r w:rsidRPr="001506A3">
        <w:rPr>
          <w:rFonts w:ascii="Arial" w:hAnsi="Arial" w:cs="Arial"/>
          <w:sz w:val="24"/>
        </w:rPr>
        <w:t>the 10 seconds settling period</w:t>
      </w:r>
      <w:r w:rsidR="00C6021B" w:rsidRPr="001506A3">
        <w:rPr>
          <w:rFonts w:ascii="Arial" w:hAnsi="Arial" w:cs="Arial"/>
          <w:sz w:val="24"/>
        </w:rPr>
        <w:t xml:space="preserve">, </w:t>
      </w:r>
      <w:r w:rsidR="00672F12" w:rsidRPr="001506A3">
        <w:rPr>
          <w:rFonts w:ascii="Arial" w:hAnsi="Arial" w:cs="Arial"/>
          <w:sz w:val="24"/>
        </w:rPr>
        <w:t xml:space="preserve">using an </w:t>
      </w:r>
      <w:proofErr w:type="spellStart"/>
      <w:r w:rsidR="00C6021B" w:rsidRPr="001506A3">
        <w:rPr>
          <w:rFonts w:ascii="Arial" w:hAnsi="Arial" w:cs="Arial"/>
          <w:sz w:val="24"/>
        </w:rPr>
        <w:t>autopipette</w:t>
      </w:r>
      <w:proofErr w:type="spellEnd"/>
      <w:r w:rsidR="00C6021B" w:rsidRPr="001506A3">
        <w:rPr>
          <w:rFonts w:ascii="Arial" w:hAnsi="Arial" w:cs="Arial"/>
          <w:sz w:val="24"/>
        </w:rPr>
        <w:t xml:space="preserve">, take a </w:t>
      </w:r>
      <w:r w:rsidRPr="001506A3">
        <w:rPr>
          <w:rFonts w:ascii="Arial" w:hAnsi="Arial" w:cs="Arial"/>
          <w:sz w:val="24"/>
        </w:rPr>
        <w:t xml:space="preserve">1 </w:t>
      </w:r>
      <w:r w:rsidR="00C6021B" w:rsidRPr="001506A3">
        <w:rPr>
          <w:rFonts w:ascii="Arial" w:hAnsi="Arial" w:cs="Arial"/>
          <w:sz w:val="24"/>
        </w:rPr>
        <w:t xml:space="preserve">ml aliquot from the mixture, from approximately 3 cm below the surface, and deposit </w:t>
      </w:r>
      <w:r w:rsidR="00DC16D2" w:rsidRPr="001506A3">
        <w:rPr>
          <w:rFonts w:ascii="Arial" w:hAnsi="Arial" w:cs="Arial"/>
          <w:sz w:val="24"/>
        </w:rPr>
        <w:t>this</w:t>
      </w:r>
      <w:r w:rsidR="002F4D2F" w:rsidRPr="001506A3">
        <w:rPr>
          <w:rFonts w:ascii="Arial" w:hAnsi="Arial" w:cs="Arial"/>
          <w:sz w:val="24"/>
        </w:rPr>
        <w:t xml:space="preserve"> </w:t>
      </w:r>
      <w:r w:rsidR="00DC16D2" w:rsidRPr="001506A3">
        <w:rPr>
          <w:rFonts w:ascii="Arial" w:hAnsi="Arial" w:cs="Arial"/>
          <w:sz w:val="24"/>
        </w:rPr>
        <w:t>i</w:t>
      </w:r>
      <w:r w:rsidR="002F4D2F" w:rsidRPr="001506A3">
        <w:rPr>
          <w:rFonts w:ascii="Arial" w:hAnsi="Arial" w:cs="Arial"/>
          <w:sz w:val="24"/>
        </w:rPr>
        <w:t>nto the</w:t>
      </w:r>
      <w:r w:rsidR="00DC16D2" w:rsidRPr="001506A3">
        <w:rPr>
          <w:rFonts w:ascii="Arial" w:hAnsi="Arial" w:cs="Arial"/>
          <w:sz w:val="24"/>
        </w:rPr>
        <w:t xml:space="preserve"> water on the</w:t>
      </w:r>
      <w:r w:rsidR="002F4D2F" w:rsidRPr="001506A3">
        <w:rPr>
          <w:rFonts w:ascii="Arial" w:hAnsi="Arial" w:cs="Arial"/>
          <w:sz w:val="24"/>
        </w:rPr>
        <w:t xml:space="preserve"> filter.</w:t>
      </w:r>
      <w:r w:rsidRPr="001506A3">
        <w:rPr>
          <w:rFonts w:ascii="Arial" w:hAnsi="Arial" w:cs="Arial"/>
          <w:sz w:val="24"/>
        </w:rPr>
        <w:t xml:space="preserve">  The volume removed may need to be less than 1 ml, depending on the</w:t>
      </w:r>
      <w:r w:rsidR="00672F12" w:rsidRPr="001506A3">
        <w:rPr>
          <w:rFonts w:ascii="Arial" w:hAnsi="Arial" w:cs="Arial"/>
          <w:sz w:val="24"/>
        </w:rPr>
        <w:t xml:space="preserve"> quantity of suspended matter</w:t>
      </w:r>
      <w:r w:rsidRPr="001506A3">
        <w:rPr>
          <w:rFonts w:ascii="Arial" w:hAnsi="Arial" w:cs="Arial"/>
          <w:sz w:val="24"/>
        </w:rPr>
        <w:t>.</w:t>
      </w:r>
      <w:r w:rsidR="00DC16D2" w:rsidRPr="001506A3">
        <w:rPr>
          <w:rFonts w:ascii="Arial" w:hAnsi="Arial" w:cs="Arial"/>
          <w:sz w:val="24"/>
        </w:rPr>
        <w:t xml:space="preserve">  Filter this </w:t>
      </w:r>
      <w:r w:rsidR="00672F12" w:rsidRPr="001506A3">
        <w:rPr>
          <w:rFonts w:ascii="Arial" w:hAnsi="Arial" w:cs="Arial"/>
          <w:sz w:val="24"/>
        </w:rPr>
        <w:t xml:space="preserve">suspension under </w:t>
      </w:r>
      <w:r w:rsidR="00DC16D2" w:rsidRPr="001506A3">
        <w:rPr>
          <w:rFonts w:ascii="Arial" w:hAnsi="Arial" w:cs="Arial"/>
          <w:sz w:val="24"/>
        </w:rPr>
        <w:t>vacuum.</w:t>
      </w:r>
    </w:p>
    <w:p w:rsidR="00DC16D2" w:rsidRPr="001506A3" w:rsidRDefault="00DC16D2" w:rsidP="00C6021B">
      <w:pPr>
        <w:ind w:left="851" w:hanging="851"/>
        <w:rPr>
          <w:rFonts w:ascii="Arial" w:hAnsi="Arial" w:cs="Arial"/>
          <w:sz w:val="24"/>
        </w:rPr>
      </w:pPr>
    </w:p>
    <w:p w:rsidR="00985AAA" w:rsidRPr="001506A3" w:rsidRDefault="00985AAA" w:rsidP="00985AAA">
      <w:pPr>
        <w:suppressAutoHyphens/>
        <w:overflowPunct/>
        <w:autoSpaceDE/>
        <w:autoSpaceDN/>
        <w:adjustRightInd/>
        <w:ind w:left="720"/>
        <w:jc w:val="both"/>
        <w:textAlignment w:val="auto"/>
        <w:rPr>
          <w:rFonts w:ascii="Arial" w:eastAsia="Arial" w:hAnsi="Arial" w:cs="Arial"/>
          <w:kern w:val="1"/>
          <w:sz w:val="24"/>
          <w:szCs w:val="24"/>
          <w:lang w:eastAsia="hi-IN" w:bidi="hi-IN"/>
        </w:rPr>
      </w:pPr>
      <w:r w:rsidRPr="001506A3">
        <w:rPr>
          <w:rFonts w:ascii="Arial" w:eastAsia="Arial" w:hAnsi="Arial" w:cs="Arial"/>
          <w:kern w:val="1"/>
          <w:sz w:val="24"/>
          <w:szCs w:val="24"/>
          <w:lang w:eastAsia="hi-IN" w:bidi="hi-IN"/>
        </w:rPr>
        <w:t>Where prepared slides are found to be occluded and uncountable (for example</w:t>
      </w:r>
      <w:r w:rsidR="00672F12" w:rsidRPr="001506A3">
        <w:rPr>
          <w:rFonts w:ascii="Arial" w:eastAsia="Arial" w:hAnsi="Arial" w:cs="Arial"/>
          <w:kern w:val="1"/>
          <w:sz w:val="24"/>
          <w:szCs w:val="24"/>
          <w:lang w:eastAsia="hi-IN" w:bidi="hi-IN"/>
        </w:rPr>
        <w:t>, from samples with a high clay content</w:t>
      </w:r>
      <w:r w:rsidRPr="001506A3">
        <w:rPr>
          <w:rFonts w:ascii="Arial" w:eastAsia="Arial" w:hAnsi="Arial" w:cs="Arial"/>
          <w:kern w:val="1"/>
          <w:sz w:val="24"/>
          <w:szCs w:val="24"/>
          <w:lang w:eastAsia="hi-IN" w:bidi="hi-IN"/>
        </w:rPr>
        <w:t>) the s</w:t>
      </w:r>
      <w:r w:rsidR="00672F12" w:rsidRPr="001506A3">
        <w:rPr>
          <w:rFonts w:ascii="Arial" w:eastAsia="Arial" w:hAnsi="Arial" w:cs="Arial"/>
          <w:kern w:val="1"/>
          <w:sz w:val="24"/>
          <w:szCs w:val="24"/>
          <w:lang w:eastAsia="hi-IN" w:bidi="hi-IN"/>
        </w:rPr>
        <w:t>uspensio</w:t>
      </w:r>
      <w:r w:rsidRPr="001506A3">
        <w:rPr>
          <w:rFonts w:ascii="Arial" w:eastAsia="Arial" w:hAnsi="Arial" w:cs="Arial"/>
          <w:kern w:val="1"/>
          <w:sz w:val="24"/>
          <w:szCs w:val="24"/>
          <w:lang w:eastAsia="hi-IN" w:bidi="hi-IN"/>
        </w:rPr>
        <w:t>n should be diluted by taking a 10 ml aliquot after shaking from the original suspension and making up to 100</w:t>
      </w:r>
      <w:r w:rsidR="00377DF7" w:rsidRPr="001506A3">
        <w:rPr>
          <w:rFonts w:ascii="Arial" w:eastAsia="Arial" w:hAnsi="Arial" w:cs="Arial"/>
          <w:kern w:val="1"/>
          <w:sz w:val="24"/>
          <w:szCs w:val="24"/>
          <w:lang w:eastAsia="hi-IN" w:bidi="hi-IN"/>
        </w:rPr>
        <w:t xml:space="preserve"> </w:t>
      </w:r>
      <w:r w:rsidRPr="001506A3">
        <w:rPr>
          <w:rFonts w:ascii="Arial" w:eastAsia="Arial" w:hAnsi="Arial" w:cs="Arial"/>
          <w:kern w:val="1"/>
          <w:sz w:val="24"/>
          <w:szCs w:val="24"/>
          <w:lang w:eastAsia="hi-IN" w:bidi="hi-IN"/>
        </w:rPr>
        <w:t>ml. This diluted sample should then be processed as the original after further shaking/standing. The solution should be diluted further</w:t>
      </w:r>
      <w:r w:rsidR="00377DF7" w:rsidRPr="001506A3">
        <w:rPr>
          <w:rFonts w:ascii="Arial" w:eastAsia="Arial" w:hAnsi="Arial" w:cs="Arial"/>
          <w:kern w:val="1"/>
          <w:sz w:val="24"/>
          <w:szCs w:val="24"/>
          <w:lang w:eastAsia="hi-IN" w:bidi="hi-IN"/>
        </w:rPr>
        <w:t>,</w:t>
      </w:r>
      <w:r w:rsidRPr="001506A3">
        <w:rPr>
          <w:rFonts w:ascii="Arial" w:eastAsia="Arial" w:hAnsi="Arial" w:cs="Arial"/>
          <w:kern w:val="1"/>
          <w:sz w:val="24"/>
          <w:szCs w:val="24"/>
          <w:lang w:eastAsia="hi-IN" w:bidi="hi-IN"/>
        </w:rPr>
        <w:t xml:space="preserve"> if required</w:t>
      </w:r>
      <w:r w:rsidR="00377DF7" w:rsidRPr="001506A3">
        <w:rPr>
          <w:rFonts w:ascii="Arial" w:eastAsia="Arial" w:hAnsi="Arial" w:cs="Arial"/>
          <w:kern w:val="1"/>
          <w:sz w:val="24"/>
          <w:szCs w:val="24"/>
          <w:lang w:eastAsia="hi-IN" w:bidi="hi-IN"/>
        </w:rPr>
        <w:t>,</w:t>
      </w:r>
      <w:r w:rsidRPr="001506A3">
        <w:rPr>
          <w:rFonts w:ascii="Arial" w:eastAsia="Arial" w:hAnsi="Arial" w:cs="Arial"/>
          <w:kern w:val="1"/>
          <w:sz w:val="24"/>
          <w:szCs w:val="24"/>
          <w:lang w:eastAsia="hi-IN" w:bidi="hi-IN"/>
        </w:rPr>
        <w:t xml:space="preserve"> until an acceptable slide can be prepared. The limit of detection/reported results should be corrected for the dilution.</w:t>
      </w:r>
    </w:p>
    <w:p w:rsidR="00DC16D2" w:rsidRPr="001506A3" w:rsidRDefault="00985AAA" w:rsidP="00C6021B">
      <w:pPr>
        <w:ind w:left="851" w:hanging="851"/>
        <w:rPr>
          <w:rFonts w:ascii="Arial" w:hAnsi="Arial" w:cs="Arial"/>
          <w:sz w:val="24"/>
        </w:rPr>
      </w:pPr>
      <w:r w:rsidRPr="001506A3">
        <w:rPr>
          <w:rFonts w:ascii="Arial" w:hAnsi="Arial" w:cs="Arial"/>
          <w:sz w:val="24"/>
        </w:rPr>
        <w:t xml:space="preserve">           (</w:t>
      </w:r>
      <w:proofErr w:type="gramStart"/>
      <w:r w:rsidRPr="001506A3">
        <w:rPr>
          <w:rFonts w:ascii="Arial" w:hAnsi="Arial" w:cs="Arial"/>
          <w:sz w:val="24"/>
        </w:rPr>
        <w:t>see</w:t>
      </w:r>
      <w:proofErr w:type="gramEnd"/>
      <w:r w:rsidRPr="001506A3">
        <w:rPr>
          <w:rFonts w:ascii="Arial" w:hAnsi="Arial" w:cs="Arial"/>
          <w:sz w:val="24"/>
        </w:rPr>
        <w:t xml:space="preserve"> Appendix </w:t>
      </w:r>
      <w:r w:rsidR="00A54DB0" w:rsidRPr="001506A3">
        <w:rPr>
          <w:rFonts w:ascii="Arial" w:hAnsi="Arial" w:cs="Arial"/>
          <w:sz w:val="24"/>
        </w:rPr>
        <w:t>2</w:t>
      </w:r>
      <w:r w:rsidR="00377DF7" w:rsidRPr="001506A3">
        <w:rPr>
          <w:rFonts w:ascii="Arial" w:hAnsi="Arial" w:cs="Arial"/>
          <w:sz w:val="24"/>
        </w:rPr>
        <w:t xml:space="preserve"> for examples</w:t>
      </w:r>
      <w:r w:rsidRPr="001506A3">
        <w:rPr>
          <w:rFonts w:ascii="Arial" w:hAnsi="Arial" w:cs="Arial"/>
          <w:sz w:val="24"/>
        </w:rPr>
        <w:t>)</w:t>
      </w:r>
    </w:p>
    <w:p w:rsidR="00C6021B" w:rsidRPr="001506A3" w:rsidRDefault="00C6021B" w:rsidP="00C6021B">
      <w:pPr>
        <w:widowControl/>
        <w:tabs>
          <w:tab w:val="left" w:pos="741"/>
          <w:tab w:val="left" w:pos="5340"/>
        </w:tabs>
        <w:overflowPunct/>
        <w:autoSpaceDE/>
        <w:autoSpaceDN/>
        <w:adjustRightInd/>
        <w:ind w:left="851" w:hanging="851"/>
        <w:jc w:val="both"/>
        <w:textAlignment w:val="auto"/>
        <w:rPr>
          <w:rFonts w:ascii="Arial" w:hAnsi="Arial" w:cs="Arial"/>
          <w:sz w:val="24"/>
        </w:rPr>
      </w:pPr>
    </w:p>
    <w:p w:rsidR="00C6021B" w:rsidRPr="001506A3" w:rsidRDefault="00351F5B" w:rsidP="00C6021B">
      <w:pPr>
        <w:widowControl/>
        <w:tabs>
          <w:tab w:val="left" w:pos="5340"/>
        </w:tabs>
        <w:overflowPunct/>
        <w:autoSpaceDE/>
        <w:autoSpaceDN/>
        <w:adjustRightInd/>
        <w:ind w:left="851" w:hanging="851"/>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.9</w:t>
      </w:r>
      <w:r w:rsidR="00C6021B" w:rsidRPr="001506A3">
        <w:rPr>
          <w:rFonts w:ascii="Arial" w:hAnsi="Arial" w:cs="Arial"/>
          <w:sz w:val="24"/>
        </w:rPr>
        <w:tab/>
        <w:t>Remove the filter from the filter assembly and place onto the labelled microscope slide.</w:t>
      </w:r>
    </w:p>
    <w:p w:rsidR="00C6021B" w:rsidRPr="001506A3" w:rsidRDefault="00C6021B" w:rsidP="00C6021B">
      <w:pPr>
        <w:widowControl/>
        <w:tabs>
          <w:tab w:val="left" w:pos="741"/>
          <w:tab w:val="left" w:pos="5340"/>
        </w:tabs>
        <w:overflowPunct/>
        <w:autoSpaceDE/>
        <w:autoSpaceDN/>
        <w:adjustRightInd/>
        <w:ind w:left="851" w:hanging="851"/>
        <w:jc w:val="both"/>
        <w:textAlignment w:val="auto"/>
        <w:rPr>
          <w:rFonts w:ascii="Arial" w:hAnsi="Arial" w:cs="Arial"/>
          <w:sz w:val="24"/>
        </w:rPr>
      </w:pPr>
    </w:p>
    <w:p w:rsidR="00C6021B" w:rsidRPr="001506A3" w:rsidRDefault="00351F5B" w:rsidP="00C6021B">
      <w:pPr>
        <w:widowControl/>
        <w:tabs>
          <w:tab w:val="left" w:pos="5340"/>
        </w:tabs>
        <w:overflowPunct/>
        <w:autoSpaceDE/>
        <w:autoSpaceDN/>
        <w:adjustRightInd/>
        <w:ind w:left="851" w:hanging="851"/>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0</w:t>
      </w:r>
      <w:r w:rsidR="00C6021B" w:rsidRPr="001506A3">
        <w:rPr>
          <w:rFonts w:ascii="Arial" w:hAnsi="Arial" w:cs="Arial"/>
          <w:sz w:val="24"/>
        </w:rPr>
        <w:t xml:space="preserve"> Allow the filters to dry</w:t>
      </w:r>
      <w:r w:rsidRPr="001506A3">
        <w:rPr>
          <w:rFonts w:ascii="Arial" w:hAnsi="Arial" w:cs="Arial"/>
          <w:sz w:val="24"/>
        </w:rPr>
        <w:t>,</w:t>
      </w:r>
      <w:r w:rsidR="00C6021B" w:rsidRPr="001506A3">
        <w:rPr>
          <w:rFonts w:ascii="Arial" w:hAnsi="Arial" w:cs="Arial"/>
          <w:sz w:val="24"/>
        </w:rPr>
        <w:t xml:space="preserve"> </w:t>
      </w:r>
      <w:r w:rsidRPr="001506A3">
        <w:rPr>
          <w:rFonts w:ascii="Arial" w:hAnsi="Arial" w:cs="Arial"/>
          <w:sz w:val="24"/>
        </w:rPr>
        <w:t>ensuring</w:t>
      </w:r>
      <w:r w:rsidR="00C6021B" w:rsidRPr="001506A3">
        <w:rPr>
          <w:rFonts w:ascii="Arial" w:hAnsi="Arial" w:cs="Arial"/>
          <w:sz w:val="24"/>
        </w:rPr>
        <w:t xml:space="preserve"> the filters </w:t>
      </w:r>
      <w:r w:rsidRPr="001506A3">
        <w:rPr>
          <w:rFonts w:ascii="Arial" w:hAnsi="Arial" w:cs="Arial"/>
          <w:sz w:val="24"/>
        </w:rPr>
        <w:t xml:space="preserve">do not </w:t>
      </w:r>
      <w:r w:rsidR="00C6021B" w:rsidRPr="001506A3">
        <w:rPr>
          <w:rFonts w:ascii="Arial" w:hAnsi="Arial" w:cs="Arial"/>
          <w:sz w:val="24"/>
        </w:rPr>
        <w:t>curl</w:t>
      </w:r>
      <w:r w:rsidRPr="001506A3">
        <w:rPr>
          <w:rFonts w:ascii="Arial" w:hAnsi="Arial" w:cs="Arial"/>
          <w:sz w:val="24"/>
        </w:rPr>
        <w:t>,</w:t>
      </w:r>
      <w:r w:rsidR="00C6021B" w:rsidRPr="001506A3">
        <w:rPr>
          <w:rFonts w:ascii="Arial" w:hAnsi="Arial" w:cs="Arial"/>
          <w:sz w:val="24"/>
        </w:rPr>
        <w:t xml:space="preserve"> before clearing and fixing using the acetone / </w:t>
      </w:r>
      <w:proofErr w:type="spellStart"/>
      <w:r w:rsidR="00C6021B" w:rsidRPr="001506A3">
        <w:rPr>
          <w:rFonts w:ascii="Arial" w:hAnsi="Arial" w:cs="Arial"/>
          <w:sz w:val="24"/>
        </w:rPr>
        <w:t>triacetin</w:t>
      </w:r>
      <w:proofErr w:type="spellEnd"/>
      <w:r w:rsidR="00C6021B" w:rsidRPr="001506A3">
        <w:rPr>
          <w:rFonts w:ascii="Arial" w:hAnsi="Arial" w:cs="Arial"/>
          <w:sz w:val="24"/>
        </w:rPr>
        <w:t xml:space="preserve"> method described in section </w:t>
      </w:r>
      <w:r w:rsidRPr="001506A3">
        <w:rPr>
          <w:rFonts w:ascii="Arial" w:hAnsi="Arial" w:cs="Arial"/>
          <w:sz w:val="24"/>
        </w:rPr>
        <w:t>7</w:t>
      </w:r>
      <w:r w:rsidR="00C6021B" w:rsidRPr="001506A3">
        <w:rPr>
          <w:rFonts w:ascii="Arial" w:hAnsi="Arial" w:cs="Arial"/>
          <w:sz w:val="24"/>
        </w:rPr>
        <w:t>.</w:t>
      </w:r>
      <w:r w:rsidRPr="001506A3">
        <w:rPr>
          <w:rFonts w:ascii="Arial" w:hAnsi="Arial" w:cs="Arial"/>
          <w:sz w:val="24"/>
        </w:rPr>
        <w:t>4</w:t>
      </w:r>
      <w:r w:rsidR="00C6021B" w:rsidRPr="001506A3">
        <w:rPr>
          <w:rFonts w:ascii="Arial" w:hAnsi="Arial" w:cs="Arial"/>
          <w:sz w:val="24"/>
        </w:rPr>
        <w:t>.1</w:t>
      </w:r>
      <w:r w:rsidRPr="001506A3">
        <w:rPr>
          <w:rFonts w:ascii="Arial" w:hAnsi="Arial" w:cs="Arial"/>
          <w:sz w:val="24"/>
        </w:rPr>
        <w:t>1</w:t>
      </w:r>
      <w:r w:rsidR="00C6021B" w:rsidRPr="001506A3">
        <w:rPr>
          <w:rFonts w:ascii="Arial" w:hAnsi="Arial" w:cs="Arial"/>
          <w:sz w:val="24"/>
        </w:rPr>
        <w:t>.</w:t>
      </w:r>
    </w:p>
    <w:p w:rsidR="00C6021B" w:rsidRPr="001506A3" w:rsidRDefault="00C6021B" w:rsidP="00C6021B">
      <w:pPr>
        <w:widowControl/>
        <w:tabs>
          <w:tab w:val="left" w:pos="5340"/>
        </w:tabs>
        <w:overflowPunct/>
        <w:autoSpaceDE/>
        <w:autoSpaceDN/>
        <w:adjustRightInd/>
        <w:ind w:left="851" w:hanging="851"/>
        <w:jc w:val="both"/>
        <w:textAlignment w:val="auto"/>
        <w:rPr>
          <w:rFonts w:ascii="Arial" w:hAnsi="Arial" w:cs="Arial"/>
          <w:sz w:val="24"/>
        </w:rPr>
      </w:pPr>
    </w:p>
    <w:p w:rsidR="00C6021B" w:rsidRPr="001506A3" w:rsidRDefault="00351F5B" w:rsidP="00C6021B">
      <w:pPr>
        <w:widowControl/>
        <w:tabs>
          <w:tab w:val="left" w:pos="5340"/>
        </w:tabs>
        <w:overflowPunct/>
        <w:autoSpaceDE/>
        <w:autoSpaceDN/>
        <w:adjustRightInd/>
        <w:ind w:left="851" w:hanging="851"/>
        <w:jc w:val="both"/>
        <w:textAlignment w:val="auto"/>
        <w:rPr>
          <w:rFonts w:ascii="Arial" w:hAnsi="Arial" w:cs="Arial"/>
          <w:b/>
          <w:sz w:val="24"/>
        </w:rPr>
      </w:pPr>
      <w:r w:rsidRPr="001506A3">
        <w:rPr>
          <w:rFonts w:ascii="Arial" w:hAnsi="Arial" w:cs="Arial"/>
          <w:b/>
          <w:sz w:val="24"/>
        </w:rPr>
        <w:t>7</w:t>
      </w:r>
      <w:r w:rsidR="00C6021B" w:rsidRPr="001506A3">
        <w:rPr>
          <w:rFonts w:ascii="Arial" w:hAnsi="Arial" w:cs="Arial"/>
          <w:b/>
          <w:sz w:val="24"/>
        </w:rPr>
        <w:t>.</w:t>
      </w:r>
      <w:r w:rsidR="00B52CEA" w:rsidRPr="001506A3">
        <w:rPr>
          <w:rFonts w:ascii="Arial" w:hAnsi="Arial" w:cs="Arial"/>
          <w:b/>
          <w:sz w:val="24"/>
        </w:rPr>
        <w:t>4</w:t>
      </w:r>
      <w:r w:rsidR="00C6021B" w:rsidRPr="001506A3">
        <w:rPr>
          <w:rFonts w:ascii="Arial" w:hAnsi="Arial" w:cs="Arial"/>
          <w:b/>
          <w:sz w:val="24"/>
        </w:rPr>
        <w:t>.1</w:t>
      </w:r>
      <w:r w:rsidRPr="001506A3">
        <w:rPr>
          <w:rFonts w:ascii="Arial" w:hAnsi="Arial" w:cs="Arial"/>
          <w:b/>
          <w:sz w:val="24"/>
        </w:rPr>
        <w:t>1</w:t>
      </w:r>
      <w:r w:rsidR="00C6021B" w:rsidRPr="001506A3">
        <w:rPr>
          <w:rFonts w:ascii="Arial" w:hAnsi="Arial" w:cs="Arial"/>
          <w:b/>
          <w:sz w:val="24"/>
        </w:rPr>
        <w:tab/>
      </w:r>
      <w:proofErr w:type="gramStart"/>
      <w:r w:rsidR="00C6021B" w:rsidRPr="001506A3">
        <w:rPr>
          <w:rFonts w:ascii="Arial" w:hAnsi="Arial" w:cs="Arial"/>
          <w:b/>
          <w:sz w:val="24"/>
        </w:rPr>
        <w:t>Clearing</w:t>
      </w:r>
      <w:proofErr w:type="gramEnd"/>
      <w:r w:rsidR="00C6021B" w:rsidRPr="001506A3">
        <w:rPr>
          <w:rFonts w:ascii="Arial" w:hAnsi="Arial" w:cs="Arial"/>
          <w:b/>
          <w:sz w:val="24"/>
        </w:rPr>
        <w:t xml:space="preserve"> and fixing microscope slides</w:t>
      </w:r>
    </w:p>
    <w:p w:rsidR="00C6021B" w:rsidRPr="001506A3" w:rsidRDefault="00C6021B" w:rsidP="00C6021B">
      <w:pPr>
        <w:widowControl/>
        <w:tabs>
          <w:tab w:val="left" w:pos="741"/>
          <w:tab w:val="left" w:pos="1418"/>
        </w:tabs>
        <w:overflowPunct/>
        <w:autoSpaceDE/>
        <w:autoSpaceDN/>
        <w:adjustRightInd/>
        <w:ind w:left="1418" w:hanging="1418"/>
        <w:jc w:val="both"/>
        <w:textAlignment w:val="auto"/>
        <w:rPr>
          <w:rFonts w:ascii="Arial" w:hAnsi="Arial" w:cs="Arial"/>
          <w:b/>
          <w:sz w:val="24"/>
        </w:rPr>
      </w:pPr>
    </w:p>
    <w:p w:rsidR="00C6021B" w:rsidRPr="001506A3" w:rsidRDefault="00C6021B" w:rsidP="00C6021B">
      <w:pPr>
        <w:widowControl/>
        <w:tabs>
          <w:tab w:val="left" w:pos="741"/>
          <w:tab w:val="left" w:pos="5340"/>
        </w:tabs>
        <w:overflowPunct/>
        <w:autoSpaceDE/>
        <w:autoSpaceDN/>
        <w:adjustRightInd/>
        <w:jc w:val="both"/>
        <w:textAlignment w:val="auto"/>
        <w:rPr>
          <w:rFonts w:ascii="Arial" w:hAnsi="Arial" w:cs="Arial"/>
          <w:b/>
          <w:sz w:val="24"/>
        </w:rPr>
      </w:pPr>
      <w:r w:rsidRPr="001506A3">
        <w:rPr>
          <w:rFonts w:ascii="Arial" w:hAnsi="Arial" w:cs="Arial"/>
          <w:b/>
          <w:sz w:val="24"/>
        </w:rPr>
        <w:t>Acetone vapour is highly flammable and slightly toxic.</w:t>
      </w:r>
      <w:r w:rsidRPr="001506A3">
        <w:rPr>
          <w:rFonts w:ascii="Arial" w:hAnsi="Arial" w:cs="Arial"/>
          <w:sz w:val="24"/>
        </w:rPr>
        <w:t xml:space="preserve"> </w:t>
      </w:r>
      <w:r w:rsidRPr="001506A3">
        <w:rPr>
          <w:rFonts w:ascii="Arial" w:hAnsi="Arial" w:cs="Arial"/>
          <w:b/>
          <w:sz w:val="24"/>
        </w:rPr>
        <w:t>Wear gloves for this stage to prevent acetone vapour coming into contact with skin</w:t>
      </w:r>
    </w:p>
    <w:p w:rsidR="00C6021B" w:rsidRPr="001506A3" w:rsidRDefault="00C6021B" w:rsidP="00C6021B">
      <w:pPr>
        <w:widowControl/>
        <w:tabs>
          <w:tab w:val="left" w:pos="5340"/>
        </w:tabs>
        <w:overflowPunct/>
        <w:autoSpaceDE/>
        <w:autoSpaceDN/>
        <w:adjustRightInd/>
        <w:ind w:left="851" w:hanging="851"/>
        <w:jc w:val="both"/>
        <w:textAlignment w:val="auto"/>
        <w:rPr>
          <w:rFonts w:ascii="Arial" w:hAnsi="Arial" w:cs="Arial"/>
          <w:sz w:val="24"/>
        </w:rPr>
      </w:pPr>
    </w:p>
    <w:p w:rsidR="00C6021B" w:rsidRPr="001506A3" w:rsidRDefault="00351F5B" w:rsidP="00C6021B">
      <w:pPr>
        <w:widowControl/>
        <w:overflowPunct/>
        <w:autoSpaceDE/>
        <w:autoSpaceDN/>
        <w:adjustRightInd/>
        <w:ind w:left="851" w:hanging="851"/>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1</w:t>
      </w:r>
      <w:r w:rsidR="00C6021B" w:rsidRPr="001506A3">
        <w:rPr>
          <w:rFonts w:ascii="Arial" w:hAnsi="Arial" w:cs="Arial"/>
          <w:sz w:val="24"/>
        </w:rPr>
        <w:t>.1</w:t>
      </w:r>
      <w:r w:rsidRPr="001506A3">
        <w:rPr>
          <w:rFonts w:ascii="Arial" w:hAnsi="Arial" w:cs="Arial"/>
          <w:sz w:val="24"/>
        </w:rPr>
        <w:t xml:space="preserve"> </w:t>
      </w:r>
      <w:r w:rsidR="00C6021B" w:rsidRPr="001506A3">
        <w:rPr>
          <w:rFonts w:ascii="Arial" w:hAnsi="Arial" w:cs="Arial"/>
          <w:sz w:val="24"/>
        </w:rPr>
        <w:t xml:space="preserve">Ensure the acetone vaporiser is on, </w:t>
      </w:r>
      <w:r w:rsidRPr="001506A3">
        <w:rPr>
          <w:rFonts w:ascii="Arial" w:hAnsi="Arial" w:cs="Arial"/>
          <w:sz w:val="24"/>
        </w:rPr>
        <w:t>checking</w:t>
      </w:r>
      <w:r w:rsidR="00C6021B" w:rsidRPr="001506A3">
        <w:rPr>
          <w:rFonts w:ascii="Arial" w:hAnsi="Arial" w:cs="Arial"/>
          <w:sz w:val="24"/>
        </w:rPr>
        <w:t xml:space="preserve"> that it is at the correct temperature.</w:t>
      </w:r>
    </w:p>
    <w:p w:rsidR="00C6021B" w:rsidRPr="001506A3" w:rsidRDefault="00C6021B" w:rsidP="00C6021B">
      <w:pPr>
        <w:widowControl/>
        <w:tabs>
          <w:tab w:val="left" w:pos="5340"/>
        </w:tabs>
        <w:overflowPunct/>
        <w:autoSpaceDE/>
        <w:autoSpaceDN/>
        <w:adjustRightInd/>
        <w:ind w:left="851" w:hanging="851"/>
        <w:jc w:val="both"/>
        <w:textAlignment w:val="auto"/>
        <w:rPr>
          <w:rFonts w:ascii="Arial" w:hAnsi="Arial" w:cs="Arial"/>
          <w:sz w:val="24"/>
        </w:rPr>
      </w:pPr>
    </w:p>
    <w:p w:rsidR="00C6021B" w:rsidRPr="001506A3" w:rsidRDefault="00351F5B" w:rsidP="00C6021B">
      <w:pPr>
        <w:widowControl/>
        <w:tabs>
          <w:tab w:val="left" w:pos="1418"/>
        </w:tabs>
        <w:overflowPunct/>
        <w:autoSpaceDE/>
        <w:autoSpaceDN/>
        <w:adjustRightInd/>
        <w:ind w:left="851" w:hanging="851"/>
        <w:jc w:val="both"/>
        <w:textAlignment w:val="auto"/>
        <w:rPr>
          <w:rFonts w:ascii="Arial" w:hAnsi="Arial" w:cs="Arial"/>
          <w:sz w:val="24"/>
        </w:rPr>
      </w:pPr>
      <w:proofErr w:type="gramStart"/>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1</w:t>
      </w:r>
      <w:r w:rsidR="00C6021B" w:rsidRPr="001506A3">
        <w:rPr>
          <w:rFonts w:ascii="Arial" w:hAnsi="Arial" w:cs="Arial"/>
          <w:sz w:val="24"/>
        </w:rPr>
        <w:t>.2  Position</w:t>
      </w:r>
      <w:proofErr w:type="gramEnd"/>
      <w:r w:rsidR="00C6021B" w:rsidRPr="001506A3">
        <w:rPr>
          <w:rFonts w:ascii="Arial" w:hAnsi="Arial" w:cs="Arial"/>
          <w:sz w:val="24"/>
        </w:rPr>
        <w:t xml:space="preserve"> the filter on the microscope slide underneath the outlet of the acetone vaporiser and inject acetone slowly into the hot block so that the acetone emerges in a steady stream over the filter.</w:t>
      </w:r>
    </w:p>
    <w:p w:rsidR="00C6021B" w:rsidRPr="001506A3" w:rsidRDefault="00C6021B" w:rsidP="00C6021B">
      <w:pPr>
        <w:widowControl/>
        <w:tabs>
          <w:tab w:val="left" w:pos="5340"/>
        </w:tabs>
        <w:overflowPunct/>
        <w:autoSpaceDE/>
        <w:autoSpaceDN/>
        <w:adjustRightInd/>
        <w:ind w:left="851" w:hanging="851"/>
        <w:jc w:val="both"/>
        <w:textAlignment w:val="auto"/>
        <w:rPr>
          <w:rFonts w:ascii="Arial" w:hAnsi="Arial" w:cs="Arial"/>
          <w:sz w:val="24"/>
        </w:rPr>
      </w:pPr>
    </w:p>
    <w:p w:rsidR="00C6021B" w:rsidRPr="001506A3" w:rsidRDefault="00351F5B" w:rsidP="00C6021B">
      <w:pPr>
        <w:widowControl/>
        <w:tabs>
          <w:tab w:val="left" w:pos="1418"/>
        </w:tabs>
        <w:overflowPunct/>
        <w:autoSpaceDE/>
        <w:autoSpaceDN/>
        <w:adjustRightInd/>
        <w:ind w:left="851" w:hanging="851"/>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1</w:t>
      </w:r>
      <w:r w:rsidR="00C6021B" w:rsidRPr="001506A3">
        <w:rPr>
          <w:rFonts w:ascii="Arial" w:hAnsi="Arial" w:cs="Arial"/>
          <w:sz w:val="24"/>
        </w:rPr>
        <w:t>.3</w:t>
      </w:r>
      <w:r w:rsidRPr="001506A3">
        <w:rPr>
          <w:rFonts w:ascii="Arial" w:hAnsi="Arial" w:cs="Arial"/>
          <w:sz w:val="24"/>
        </w:rPr>
        <w:t xml:space="preserve"> </w:t>
      </w:r>
      <w:r w:rsidR="00C6021B" w:rsidRPr="001506A3">
        <w:rPr>
          <w:rFonts w:ascii="Arial" w:hAnsi="Arial" w:cs="Arial"/>
          <w:sz w:val="24"/>
        </w:rPr>
        <w:t>Place the cleared filter onto the hot block for a few seconds to allow any excess acetone to evaporate.</w:t>
      </w:r>
    </w:p>
    <w:p w:rsidR="00C6021B" w:rsidRPr="001506A3" w:rsidRDefault="00C6021B" w:rsidP="00C6021B">
      <w:pPr>
        <w:widowControl/>
        <w:tabs>
          <w:tab w:val="left" w:pos="5340"/>
        </w:tabs>
        <w:overflowPunct/>
        <w:autoSpaceDE/>
        <w:autoSpaceDN/>
        <w:adjustRightInd/>
        <w:jc w:val="both"/>
        <w:textAlignment w:val="auto"/>
        <w:rPr>
          <w:rFonts w:ascii="Arial" w:hAnsi="Arial" w:cs="Arial"/>
          <w:sz w:val="24"/>
        </w:rPr>
      </w:pPr>
    </w:p>
    <w:p w:rsidR="00C6021B" w:rsidRPr="001506A3" w:rsidRDefault="00351F5B" w:rsidP="00C6021B">
      <w:pPr>
        <w:widowControl/>
        <w:tabs>
          <w:tab w:val="left" w:pos="1418"/>
        </w:tabs>
        <w:overflowPunct/>
        <w:autoSpaceDE/>
        <w:autoSpaceDN/>
        <w:adjustRightInd/>
        <w:ind w:left="851" w:hanging="851"/>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1</w:t>
      </w:r>
      <w:r w:rsidR="00C6021B" w:rsidRPr="001506A3">
        <w:rPr>
          <w:rFonts w:ascii="Arial" w:hAnsi="Arial" w:cs="Arial"/>
          <w:sz w:val="24"/>
        </w:rPr>
        <w:t>.4</w:t>
      </w:r>
      <w:r w:rsidRPr="001506A3">
        <w:rPr>
          <w:rFonts w:ascii="Arial" w:hAnsi="Arial" w:cs="Arial"/>
          <w:sz w:val="24"/>
        </w:rPr>
        <w:t xml:space="preserve"> </w:t>
      </w:r>
      <w:r w:rsidR="00C6021B" w:rsidRPr="001506A3">
        <w:rPr>
          <w:rFonts w:ascii="Arial" w:hAnsi="Arial" w:cs="Arial"/>
          <w:sz w:val="24"/>
        </w:rPr>
        <w:t xml:space="preserve">Place a drop or two of </w:t>
      </w:r>
      <w:proofErr w:type="spellStart"/>
      <w:r w:rsidR="00C6021B" w:rsidRPr="001506A3">
        <w:rPr>
          <w:rFonts w:ascii="Arial" w:hAnsi="Arial" w:cs="Arial"/>
          <w:sz w:val="24"/>
        </w:rPr>
        <w:t>triacetin</w:t>
      </w:r>
      <w:proofErr w:type="spellEnd"/>
      <w:r w:rsidR="00C6021B" w:rsidRPr="001506A3">
        <w:rPr>
          <w:rFonts w:ascii="Arial" w:hAnsi="Arial" w:cs="Arial"/>
          <w:sz w:val="24"/>
        </w:rPr>
        <w:t xml:space="preserve"> onto a clean coverslip using a micropipette or other suitable dropper, invert the slide and lower the filter onto the coverslip.</w:t>
      </w:r>
    </w:p>
    <w:p w:rsidR="00C6021B" w:rsidRPr="001506A3" w:rsidRDefault="00C6021B" w:rsidP="00C6021B">
      <w:pPr>
        <w:widowControl/>
        <w:tabs>
          <w:tab w:val="left" w:pos="5340"/>
        </w:tabs>
        <w:overflowPunct/>
        <w:autoSpaceDE/>
        <w:autoSpaceDN/>
        <w:adjustRightInd/>
        <w:ind w:left="851" w:hanging="851"/>
        <w:jc w:val="both"/>
        <w:textAlignment w:val="auto"/>
        <w:rPr>
          <w:rFonts w:ascii="Arial" w:hAnsi="Arial" w:cs="Arial"/>
          <w:sz w:val="24"/>
        </w:rPr>
      </w:pPr>
    </w:p>
    <w:p w:rsidR="00C6021B" w:rsidRPr="001506A3" w:rsidRDefault="00351F5B" w:rsidP="00C6021B">
      <w:pPr>
        <w:widowControl/>
        <w:tabs>
          <w:tab w:val="left" w:pos="1418"/>
        </w:tabs>
        <w:overflowPunct/>
        <w:autoSpaceDE/>
        <w:autoSpaceDN/>
        <w:adjustRightInd/>
        <w:ind w:left="851" w:hanging="851"/>
        <w:jc w:val="both"/>
        <w:textAlignment w:val="auto"/>
        <w:rPr>
          <w:rFonts w:ascii="Arial" w:hAnsi="Arial" w:cs="Arial"/>
          <w:sz w:val="24"/>
        </w:rPr>
      </w:pPr>
      <w:r w:rsidRPr="001506A3">
        <w:rPr>
          <w:rFonts w:ascii="Arial" w:hAnsi="Arial" w:cs="Arial"/>
          <w:sz w:val="24"/>
        </w:rPr>
        <w:t>7.</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1</w:t>
      </w:r>
      <w:r w:rsidR="00C6021B" w:rsidRPr="001506A3">
        <w:rPr>
          <w:rFonts w:ascii="Arial" w:hAnsi="Arial" w:cs="Arial"/>
          <w:sz w:val="24"/>
        </w:rPr>
        <w:t>.5</w:t>
      </w:r>
      <w:r w:rsidRPr="001506A3">
        <w:rPr>
          <w:rFonts w:ascii="Arial" w:hAnsi="Arial" w:cs="Arial"/>
          <w:sz w:val="24"/>
        </w:rPr>
        <w:t xml:space="preserve"> </w:t>
      </w:r>
      <w:r w:rsidR="00C6021B" w:rsidRPr="001506A3">
        <w:rPr>
          <w:rFonts w:ascii="Arial" w:hAnsi="Arial" w:cs="Arial"/>
          <w:sz w:val="24"/>
        </w:rPr>
        <w:t xml:space="preserve">Place the mounted slide onto the hot block until the </w:t>
      </w:r>
      <w:proofErr w:type="spellStart"/>
      <w:r w:rsidR="00C6021B" w:rsidRPr="001506A3">
        <w:rPr>
          <w:rFonts w:ascii="Arial" w:hAnsi="Arial" w:cs="Arial"/>
          <w:sz w:val="24"/>
        </w:rPr>
        <w:t>triacetin</w:t>
      </w:r>
      <w:proofErr w:type="spellEnd"/>
      <w:r w:rsidR="00C6021B" w:rsidRPr="001506A3">
        <w:rPr>
          <w:rFonts w:ascii="Arial" w:hAnsi="Arial" w:cs="Arial"/>
          <w:sz w:val="24"/>
        </w:rPr>
        <w:t xml:space="preserve"> has cleared, and then </w:t>
      </w:r>
      <w:proofErr w:type="gramStart"/>
      <w:r w:rsidR="00C6021B" w:rsidRPr="001506A3">
        <w:rPr>
          <w:rFonts w:ascii="Arial" w:hAnsi="Arial" w:cs="Arial"/>
          <w:sz w:val="24"/>
        </w:rPr>
        <w:t>evaluate</w:t>
      </w:r>
      <w:proofErr w:type="gramEnd"/>
      <w:r w:rsidR="00C6021B" w:rsidRPr="001506A3">
        <w:rPr>
          <w:rFonts w:ascii="Arial" w:hAnsi="Arial" w:cs="Arial"/>
          <w:sz w:val="24"/>
        </w:rPr>
        <w:t xml:space="preserve"> the filter using phase contrast optical microscopy (</w:t>
      </w:r>
      <w:r w:rsidR="003A1A0A" w:rsidRPr="001506A3">
        <w:rPr>
          <w:rFonts w:ascii="Arial" w:hAnsi="Arial" w:cs="Arial"/>
          <w:sz w:val="24"/>
        </w:rPr>
        <w:t>PCM</w:t>
      </w:r>
      <w:r w:rsidR="00C6021B" w:rsidRPr="001506A3">
        <w:rPr>
          <w:rFonts w:ascii="Arial" w:hAnsi="Arial" w:cs="Arial"/>
          <w:sz w:val="24"/>
        </w:rPr>
        <w:t>).</w:t>
      </w:r>
    </w:p>
    <w:p w:rsidR="00C6021B" w:rsidRPr="001506A3" w:rsidRDefault="00C6021B" w:rsidP="00C6021B">
      <w:pPr>
        <w:widowControl/>
        <w:tabs>
          <w:tab w:val="left" w:pos="5340"/>
        </w:tabs>
        <w:overflowPunct/>
        <w:autoSpaceDE/>
        <w:autoSpaceDN/>
        <w:adjustRightInd/>
        <w:ind w:left="851" w:hanging="851"/>
        <w:jc w:val="both"/>
        <w:textAlignment w:val="auto"/>
        <w:rPr>
          <w:rFonts w:ascii="Arial" w:hAnsi="Arial" w:cs="Arial"/>
          <w:sz w:val="24"/>
        </w:rPr>
      </w:pPr>
    </w:p>
    <w:p w:rsidR="00B13268" w:rsidRPr="001506A3" w:rsidRDefault="00B13268" w:rsidP="00BF230C">
      <w:pPr>
        <w:rPr>
          <w:rFonts w:ascii="Arial" w:hAnsi="Arial"/>
          <w:b/>
          <w:sz w:val="24"/>
        </w:rPr>
      </w:pPr>
    </w:p>
    <w:p w:rsidR="00C6021B" w:rsidRPr="001506A3" w:rsidRDefault="00351F5B" w:rsidP="00C6021B">
      <w:pPr>
        <w:widowControl/>
        <w:tabs>
          <w:tab w:val="left" w:pos="5340"/>
        </w:tabs>
        <w:overflowPunct/>
        <w:autoSpaceDE/>
        <w:autoSpaceDN/>
        <w:adjustRightInd/>
        <w:ind w:left="851" w:hanging="851"/>
        <w:jc w:val="both"/>
        <w:textAlignment w:val="auto"/>
        <w:rPr>
          <w:rFonts w:ascii="Arial" w:hAnsi="Arial" w:cs="Arial"/>
          <w:b/>
          <w:sz w:val="24"/>
        </w:rPr>
      </w:pPr>
      <w:proofErr w:type="gramStart"/>
      <w:r w:rsidRPr="001506A3">
        <w:rPr>
          <w:rFonts w:ascii="Arial" w:hAnsi="Arial" w:cs="Arial"/>
          <w:b/>
          <w:sz w:val="24"/>
        </w:rPr>
        <w:t>7</w:t>
      </w:r>
      <w:r w:rsidR="00C6021B" w:rsidRPr="001506A3">
        <w:rPr>
          <w:rFonts w:ascii="Arial" w:hAnsi="Arial" w:cs="Arial"/>
          <w:b/>
          <w:sz w:val="24"/>
        </w:rPr>
        <w:t>.</w:t>
      </w:r>
      <w:r w:rsidR="00B52CEA" w:rsidRPr="001506A3">
        <w:rPr>
          <w:rFonts w:ascii="Arial" w:hAnsi="Arial" w:cs="Arial"/>
          <w:b/>
          <w:sz w:val="24"/>
        </w:rPr>
        <w:t>4</w:t>
      </w:r>
      <w:r w:rsidR="00C6021B" w:rsidRPr="001506A3">
        <w:rPr>
          <w:rFonts w:ascii="Arial" w:hAnsi="Arial" w:cs="Arial"/>
          <w:b/>
          <w:sz w:val="24"/>
        </w:rPr>
        <w:t>.1</w:t>
      </w:r>
      <w:r w:rsidRPr="001506A3">
        <w:rPr>
          <w:rFonts w:ascii="Arial" w:hAnsi="Arial" w:cs="Arial"/>
          <w:b/>
          <w:sz w:val="24"/>
        </w:rPr>
        <w:t xml:space="preserve">2 </w:t>
      </w:r>
      <w:r w:rsidR="00C6021B" w:rsidRPr="001506A3">
        <w:rPr>
          <w:rFonts w:ascii="Arial" w:hAnsi="Arial" w:cs="Arial"/>
          <w:b/>
          <w:sz w:val="24"/>
        </w:rPr>
        <w:t xml:space="preserve"> </w:t>
      </w:r>
      <w:r w:rsidR="001F0AEE" w:rsidRPr="001506A3">
        <w:rPr>
          <w:rFonts w:ascii="Arial" w:hAnsi="Arial" w:cs="Arial"/>
          <w:b/>
          <w:sz w:val="24"/>
        </w:rPr>
        <w:t>Microscope</w:t>
      </w:r>
      <w:proofErr w:type="gramEnd"/>
      <w:r w:rsidR="001F0AEE" w:rsidRPr="001506A3">
        <w:rPr>
          <w:rFonts w:ascii="Arial" w:hAnsi="Arial" w:cs="Arial"/>
          <w:b/>
          <w:sz w:val="24"/>
        </w:rPr>
        <w:t xml:space="preserve"> adjustment </w:t>
      </w:r>
      <w:r w:rsidR="00415F72" w:rsidRPr="001506A3">
        <w:rPr>
          <w:rFonts w:ascii="Arial" w:hAnsi="Arial" w:cs="Arial"/>
          <w:b/>
          <w:sz w:val="24"/>
        </w:rPr>
        <w:t>prior to identification and counting of fibres</w:t>
      </w:r>
    </w:p>
    <w:p w:rsidR="00F509C7" w:rsidRPr="001506A3" w:rsidRDefault="00F509C7" w:rsidP="00C6021B">
      <w:pPr>
        <w:widowControl/>
        <w:tabs>
          <w:tab w:val="left" w:pos="5340"/>
        </w:tabs>
        <w:overflowPunct/>
        <w:autoSpaceDE/>
        <w:autoSpaceDN/>
        <w:adjustRightInd/>
        <w:ind w:left="851" w:hanging="851"/>
        <w:jc w:val="both"/>
        <w:textAlignment w:val="auto"/>
        <w:rPr>
          <w:rFonts w:ascii="Arial" w:hAnsi="Arial" w:cs="Arial"/>
          <w:b/>
          <w:sz w:val="24"/>
        </w:rPr>
      </w:pPr>
    </w:p>
    <w:p w:rsidR="00F509C7" w:rsidRPr="001506A3" w:rsidRDefault="00F509C7" w:rsidP="00C6021B">
      <w:pPr>
        <w:widowControl/>
        <w:tabs>
          <w:tab w:val="left" w:pos="5340"/>
        </w:tabs>
        <w:overflowPunct/>
        <w:autoSpaceDE/>
        <w:autoSpaceDN/>
        <w:adjustRightInd/>
        <w:ind w:left="851" w:hanging="851"/>
        <w:jc w:val="both"/>
        <w:textAlignment w:val="auto"/>
        <w:rPr>
          <w:rFonts w:ascii="Arial" w:hAnsi="Arial" w:cs="Arial"/>
          <w:b/>
          <w:sz w:val="24"/>
        </w:rPr>
      </w:pPr>
      <w:r w:rsidRPr="001506A3">
        <w:rPr>
          <w:rFonts w:ascii="Arial" w:hAnsi="Arial" w:cs="Arial"/>
          <w:b/>
          <w:sz w:val="24"/>
        </w:rPr>
        <w:t xml:space="preserve">Note:  It is important to stress again the high level of skill and training required by the analyst when identifying, counting, and measuring fibres on the filters examined under the microscope.  </w:t>
      </w:r>
      <w:r w:rsidR="00870D2F" w:rsidRPr="001506A3">
        <w:rPr>
          <w:rFonts w:ascii="Arial" w:hAnsi="Arial" w:cs="Arial"/>
          <w:b/>
          <w:sz w:val="24"/>
        </w:rPr>
        <w:t xml:space="preserve">Extensive </w:t>
      </w:r>
      <w:r w:rsidRPr="001506A3">
        <w:rPr>
          <w:rFonts w:ascii="Arial" w:hAnsi="Arial" w:cs="Arial"/>
          <w:b/>
          <w:sz w:val="24"/>
        </w:rPr>
        <w:t xml:space="preserve">training </w:t>
      </w:r>
      <w:r w:rsidR="00870D2F" w:rsidRPr="001506A3">
        <w:rPr>
          <w:rFonts w:ascii="Arial" w:hAnsi="Arial" w:cs="Arial"/>
          <w:b/>
          <w:sz w:val="24"/>
        </w:rPr>
        <w:t>is</w:t>
      </w:r>
      <w:r w:rsidRPr="001506A3">
        <w:rPr>
          <w:rFonts w:ascii="Arial" w:hAnsi="Arial" w:cs="Arial"/>
          <w:b/>
          <w:sz w:val="24"/>
        </w:rPr>
        <w:t xml:space="preserve"> required, with </w:t>
      </w:r>
      <w:r w:rsidR="00870D2F" w:rsidRPr="001506A3">
        <w:rPr>
          <w:rFonts w:ascii="Arial" w:hAnsi="Arial" w:cs="Arial"/>
          <w:b/>
          <w:sz w:val="24"/>
        </w:rPr>
        <w:t xml:space="preserve">close </w:t>
      </w:r>
      <w:r w:rsidRPr="001506A3">
        <w:rPr>
          <w:rFonts w:ascii="Arial" w:hAnsi="Arial" w:cs="Arial"/>
          <w:b/>
          <w:sz w:val="24"/>
        </w:rPr>
        <w:t>supervision, before the analyst can perform analyses unaided. This should not be underestimated.</w:t>
      </w:r>
    </w:p>
    <w:p w:rsidR="00B01941" w:rsidRPr="001506A3" w:rsidRDefault="00B01941" w:rsidP="00C6021B">
      <w:pPr>
        <w:widowControl/>
        <w:tabs>
          <w:tab w:val="left" w:pos="5340"/>
        </w:tabs>
        <w:overflowPunct/>
        <w:autoSpaceDE/>
        <w:autoSpaceDN/>
        <w:adjustRightInd/>
        <w:ind w:left="851" w:hanging="851"/>
        <w:jc w:val="both"/>
        <w:textAlignment w:val="auto"/>
        <w:rPr>
          <w:rFonts w:ascii="Arial" w:hAnsi="Arial" w:cs="Arial"/>
          <w:b/>
          <w:sz w:val="24"/>
        </w:rPr>
      </w:pPr>
    </w:p>
    <w:p w:rsidR="00B01941" w:rsidRPr="001506A3" w:rsidRDefault="00B01941" w:rsidP="00C6021B">
      <w:pPr>
        <w:widowControl/>
        <w:tabs>
          <w:tab w:val="left" w:pos="5340"/>
        </w:tabs>
        <w:overflowPunct/>
        <w:autoSpaceDE/>
        <w:autoSpaceDN/>
        <w:adjustRightInd/>
        <w:ind w:left="851" w:hanging="851"/>
        <w:jc w:val="both"/>
        <w:textAlignment w:val="auto"/>
        <w:rPr>
          <w:rFonts w:ascii="Arial" w:hAnsi="Arial" w:cs="Arial"/>
          <w:sz w:val="24"/>
        </w:rPr>
      </w:pPr>
      <w:r w:rsidRPr="001506A3">
        <w:rPr>
          <w:rFonts w:ascii="Arial" w:hAnsi="Arial" w:cs="Arial"/>
          <w:sz w:val="24"/>
        </w:rPr>
        <w:t>The following sequence is taken from HSG 248 – other sequences can be used provided</w:t>
      </w:r>
    </w:p>
    <w:p w:rsidR="00B01941" w:rsidRPr="001506A3" w:rsidRDefault="00B01941" w:rsidP="00C6021B">
      <w:pPr>
        <w:widowControl/>
        <w:tabs>
          <w:tab w:val="left" w:pos="5340"/>
        </w:tabs>
        <w:overflowPunct/>
        <w:autoSpaceDE/>
        <w:autoSpaceDN/>
        <w:adjustRightInd/>
        <w:ind w:left="851" w:hanging="851"/>
        <w:jc w:val="both"/>
        <w:textAlignment w:val="auto"/>
        <w:rPr>
          <w:rFonts w:ascii="Arial" w:hAnsi="Arial" w:cs="Arial"/>
          <w:sz w:val="24"/>
        </w:rPr>
      </w:pPr>
      <w:proofErr w:type="gramStart"/>
      <w:r w:rsidRPr="001506A3">
        <w:rPr>
          <w:rFonts w:ascii="Arial" w:hAnsi="Arial" w:cs="Arial"/>
          <w:sz w:val="24"/>
        </w:rPr>
        <w:t>all</w:t>
      </w:r>
      <w:proofErr w:type="gramEnd"/>
      <w:r w:rsidRPr="001506A3">
        <w:rPr>
          <w:rFonts w:ascii="Arial" w:hAnsi="Arial" w:cs="Arial"/>
          <w:sz w:val="24"/>
        </w:rPr>
        <w:t xml:space="preserve"> the necessary adjustments and checks are made.</w:t>
      </w:r>
    </w:p>
    <w:p w:rsidR="00C6021B" w:rsidRPr="001506A3" w:rsidRDefault="00C6021B" w:rsidP="00C6021B">
      <w:pPr>
        <w:widowControl/>
        <w:tabs>
          <w:tab w:val="left" w:pos="741"/>
        </w:tabs>
        <w:overflowPunct/>
        <w:autoSpaceDE/>
        <w:autoSpaceDN/>
        <w:adjustRightInd/>
        <w:jc w:val="both"/>
        <w:textAlignment w:val="auto"/>
        <w:rPr>
          <w:rFonts w:ascii="Arial" w:hAnsi="Arial" w:cs="Arial"/>
          <w:sz w:val="24"/>
        </w:rPr>
      </w:pPr>
    </w:p>
    <w:p w:rsidR="00C6021B" w:rsidRPr="001506A3" w:rsidRDefault="006A7580" w:rsidP="00C6021B">
      <w:pPr>
        <w:widowControl/>
        <w:overflowPunct/>
        <w:autoSpaceDE/>
        <w:autoSpaceDN/>
        <w:adjustRightInd/>
        <w:ind w:left="851" w:hanging="851"/>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2</w:t>
      </w:r>
      <w:r w:rsidR="00C6021B" w:rsidRPr="001506A3">
        <w:rPr>
          <w:rFonts w:ascii="Arial" w:hAnsi="Arial" w:cs="Arial"/>
          <w:sz w:val="24"/>
        </w:rPr>
        <w:t>.1</w:t>
      </w:r>
      <w:r w:rsidRPr="001506A3">
        <w:rPr>
          <w:rFonts w:ascii="Arial" w:hAnsi="Arial" w:cs="Arial"/>
          <w:sz w:val="24"/>
        </w:rPr>
        <w:t xml:space="preserve"> </w:t>
      </w:r>
      <w:r w:rsidR="00C6021B" w:rsidRPr="001506A3">
        <w:rPr>
          <w:rFonts w:ascii="Arial" w:hAnsi="Arial" w:cs="Arial"/>
          <w:sz w:val="24"/>
        </w:rPr>
        <w:t xml:space="preserve">The microscope must be adjusted and used in accordance with the </w:t>
      </w:r>
      <w:r w:rsidRPr="001506A3">
        <w:rPr>
          <w:rFonts w:ascii="Arial" w:hAnsi="Arial" w:cs="Arial"/>
          <w:sz w:val="24"/>
        </w:rPr>
        <w:t>manufacturer</w:t>
      </w:r>
      <w:r w:rsidR="00377DF7" w:rsidRPr="001506A3">
        <w:rPr>
          <w:rFonts w:ascii="Arial" w:hAnsi="Arial" w:cs="Arial"/>
          <w:sz w:val="24"/>
        </w:rPr>
        <w:t>’</w:t>
      </w:r>
      <w:r w:rsidRPr="001506A3">
        <w:rPr>
          <w:rFonts w:ascii="Arial" w:hAnsi="Arial" w:cs="Arial"/>
          <w:sz w:val="24"/>
        </w:rPr>
        <w:t>s</w:t>
      </w:r>
      <w:r w:rsidR="00C6021B" w:rsidRPr="001506A3">
        <w:rPr>
          <w:rFonts w:ascii="Arial" w:hAnsi="Arial" w:cs="Arial"/>
          <w:sz w:val="24"/>
        </w:rPr>
        <w:t xml:space="preserve"> instructions</w:t>
      </w:r>
      <w:r w:rsidR="00377DF7" w:rsidRPr="001506A3">
        <w:rPr>
          <w:rFonts w:ascii="Arial" w:hAnsi="Arial" w:cs="Arial"/>
          <w:sz w:val="24"/>
        </w:rPr>
        <w:t xml:space="preserve"> and HSG 248</w:t>
      </w:r>
      <w:r w:rsidR="00C6021B" w:rsidRPr="001506A3">
        <w:rPr>
          <w:rFonts w:ascii="Arial" w:hAnsi="Arial" w:cs="Arial"/>
          <w:sz w:val="24"/>
        </w:rPr>
        <w:t>, and the analyst must check its performance at the beginning of each counting session (or more frequently if any adjustments have been made):</w:t>
      </w:r>
    </w:p>
    <w:p w:rsidR="009B1870" w:rsidRPr="001506A3" w:rsidRDefault="004652F9" w:rsidP="004652F9">
      <w:pPr>
        <w:pStyle w:val="NormalWeb"/>
        <w:rPr>
          <w:rFonts w:ascii="Arial" w:hAnsi="Arial" w:cs="Arial"/>
          <w:sz w:val="24"/>
          <w:szCs w:val="24"/>
        </w:rPr>
      </w:pPr>
      <w:proofErr w:type="gramStart"/>
      <w:r w:rsidRPr="001506A3">
        <w:rPr>
          <w:rFonts w:ascii="Arial" w:hAnsi="Arial" w:cs="Arial"/>
          <w:sz w:val="24"/>
          <w:szCs w:val="24"/>
        </w:rPr>
        <w:t>7.4.12.2  P</w:t>
      </w:r>
      <w:r w:rsidR="009B1870" w:rsidRPr="001506A3">
        <w:rPr>
          <w:rFonts w:ascii="Arial" w:hAnsi="Arial" w:cs="Arial"/>
          <w:sz w:val="24"/>
          <w:szCs w:val="24"/>
        </w:rPr>
        <w:t>lace</w:t>
      </w:r>
      <w:proofErr w:type="gramEnd"/>
      <w:r w:rsidR="009B1870" w:rsidRPr="001506A3">
        <w:rPr>
          <w:rFonts w:ascii="Arial" w:hAnsi="Arial" w:cs="Arial"/>
          <w:sz w:val="24"/>
          <w:szCs w:val="24"/>
        </w:rPr>
        <w:t xml:space="preserve">, centre and focus the working stage micrometer, preferably using bright- </w:t>
      </w:r>
      <w:r w:rsidRPr="001506A3">
        <w:rPr>
          <w:rFonts w:ascii="Arial" w:hAnsi="Arial" w:cs="Arial"/>
          <w:sz w:val="24"/>
          <w:szCs w:val="24"/>
        </w:rPr>
        <w:tab/>
      </w:r>
      <w:r w:rsidR="009B1870" w:rsidRPr="001506A3">
        <w:rPr>
          <w:rFonts w:ascii="Arial" w:hAnsi="Arial" w:cs="Arial"/>
          <w:sz w:val="24"/>
          <w:szCs w:val="24"/>
        </w:rPr>
        <w:t>field illumination. If necessary use the low-powered objective to help locate the 0-</w:t>
      </w:r>
      <w:r w:rsidRPr="001506A3">
        <w:rPr>
          <w:rFonts w:ascii="Arial" w:hAnsi="Arial" w:cs="Arial"/>
          <w:sz w:val="24"/>
          <w:szCs w:val="24"/>
        </w:rPr>
        <w:t xml:space="preserve">                       </w:t>
      </w:r>
      <w:r w:rsidR="009B1870" w:rsidRPr="001506A3">
        <w:rPr>
          <w:rFonts w:ascii="Arial" w:hAnsi="Arial" w:cs="Arial"/>
          <w:sz w:val="24"/>
          <w:szCs w:val="24"/>
        </w:rPr>
        <w:t xml:space="preserve">100 </w:t>
      </w:r>
      <w:proofErr w:type="spellStart"/>
      <w:r w:rsidR="009B1870" w:rsidRPr="001506A3">
        <w:rPr>
          <w:rFonts w:ascii="Arial" w:hAnsi="Arial" w:cs="Arial"/>
          <w:sz w:val="24"/>
          <w:szCs w:val="24"/>
        </w:rPr>
        <w:t>μm</w:t>
      </w:r>
      <w:proofErr w:type="spellEnd"/>
      <w:r w:rsidR="009B1870" w:rsidRPr="001506A3">
        <w:rPr>
          <w:rFonts w:ascii="Arial" w:hAnsi="Arial" w:cs="Arial"/>
          <w:sz w:val="24"/>
          <w:szCs w:val="24"/>
        </w:rPr>
        <w:t xml:space="preserve"> scale, then return to the X 40 objective; </w:t>
      </w:r>
    </w:p>
    <w:p w:rsidR="00985AAA" w:rsidRPr="001506A3" w:rsidRDefault="00985AAA" w:rsidP="00985AAA">
      <w:pPr>
        <w:widowControl/>
        <w:tabs>
          <w:tab w:val="left" w:pos="741"/>
        </w:tabs>
        <w:overflowPunct/>
        <w:autoSpaceDE/>
        <w:autoSpaceDN/>
        <w:adjustRightInd/>
        <w:ind w:left="1440" w:hanging="1440"/>
        <w:jc w:val="both"/>
        <w:textAlignment w:val="auto"/>
        <w:rPr>
          <w:rFonts w:ascii="Arial" w:hAnsi="Arial" w:cs="Arial"/>
          <w:sz w:val="24"/>
        </w:rPr>
      </w:pPr>
      <w:r w:rsidRPr="001506A3">
        <w:rPr>
          <w:rFonts w:ascii="Arial" w:hAnsi="Arial" w:cs="Arial"/>
          <w:sz w:val="24"/>
        </w:rPr>
        <w:t>7.4.12</w:t>
      </w:r>
      <w:r w:rsidR="004652F9" w:rsidRPr="001506A3">
        <w:rPr>
          <w:rFonts w:ascii="Arial" w:hAnsi="Arial" w:cs="Arial"/>
          <w:sz w:val="24"/>
        </w:rPr>
        <w:t xml:space="preserve">.3 </w:t>
      </w:r>
      <w:r w:rsidRPr="001506A3">
        <w:rPr>
          <w:rFonts w:ascii="Arial" w:hAnsi="Arial" w:cs="Arial"/>
          <w:sz w:val="24"/>
        </w:rPr>
        <w:t xml:space="preserve">Check and re-adjust the field iris and </w:t>
      </w:r>
      <w:r w:rsidR="004652F9" w:rsidRPr="001506A3">
        <w:rPr>
          <w:rFonts w:ascii="Arial" w:hAnsi="Arial" w:cs="Arial"/>
          <w:sz w:val="24"/>
        </w:rPr>
        <w:t xml:space="preserve">condenser height at the working </w:t>
      </w:r>
      <w:r w:rsidRPr="001506A3">
        <w:rPr>
          <w:rFonts w:ascii="Arial" w:hAnsi="Arial" w:cs="Arial"/>
          <w:sz w:val="24"/>
        </w:rPr>
        <w:t>magnification to obtain</w:t>
      </w:r>
      <w:r w:rsidR="009B1870" w:rsidRPr="001506A3">
        <w:rPr>
          <w:rFonts w:ascii="Arial" w:hAnsi="Arial" w:cs="Arial"/>
          <w:sz w:val="24"/>
        </w:rPr>
        <w:t xml:space="preserve"> Kohler or</w:t>
      </w:r>
      <w:r w:rsidRPr="001506A3">
        <w:rPr>
          <w:rFonts w:ascii="Arial" w:hAnsi="Arial" w:cs="Arial"/>
          <w:sz w:val="24"/>
        </w:rPr>
        <w:t xml:space="preserve"> </w:t>
      </w:r>
      <w:proofErr w:type="spellStart"/>
      <w:r w:rsidR="00377DF7" w:rsidRPr="001506A3">
        <w:rPr>
          <w:rFonts w:ascii="Arial" w:hAnsi="Arial" w:cs="Arial"/>
          <w:sz w:val="24"/>
        </w:rPr>
        <w:t>K</w:t>
      </w:r>
      <w:r w:rsidRPr="001506A3">
        <w:rPr>
          <w:rFonts w:ascii="Arial" w:hAnsi="Arial" w:cs="Arial"/>
          <w:sz w:val="24"/>
        </w:rPr>
        <w:t>öhler</w:t>
      </w:r>
      <w:proofErr w:type="spellEnd"/>
      <w:r w:rsidRPr="001506A3">
        <w:rPr>
          <w:rFonts w:ascii="Arial" w:hAnsi="Arial" w:cs="Arial"/>
          <w:sz w:val="24"/>
        </w:rPr>
        <w:t xml:space="preserve"> </w:t>
      </w:r>
      <w:r w:rsidR="00377DF7" w:rsidRPr="001506A3">
        <w:rPr>
          <w:rFonts w:ascii="Arial" w:hAnsi="Arial" w:cs="Arial"/>
          <w:sz w:val="24"/>
        </w:rPr>
        <w:t xml:space="preserve">type </w:t>
      </w:r>
      <w:r w:rsidRPr="001506A3">
        <w:rPr>
          <w:rFonts w:ascii="Arial" w:hAnsi="Arial" w:cs="Arial"/>
          <w:sz w:val="24"/>
        </w:rPr>
        <w:t>illumination.</w:t>
      </w:r>
    </w:p>
    <w:p w:rsidR="00985AAA" w:rsidRPr="001506A3" w:rsidRDefault="00985AAA" w:rsidP="00985AAA">
      <w:pPr>
        <w:widowControl/>
        <w:tabs>
          <w:tab w:val="left" w:pos="741"/>
        </w:tabs>
        <w:overflowPunct/>
        <w:autoSpaceDE/>
        <w:autoSpaceDN/>
        <w:adjustRightInd/>
        <w:ind w:left="1440" w:hanging="1440"/>
        <w:jc w:val="both"/>
        <w:textAlignment w:val="auto"/>
        <w:rPr>
          <w:rFonts w:ascii="Arial" w:hAnsi="Arial" w:cs="Arial"/>
          <w:sz w:val="24"/>
        </w:rPr>
      </w:pPr>
    </w:p>
    <w:p w:rsidR="009B1870" w:rsidRPr="001506A3" w:rsidRDefault="004652F9" w:rsidP="004652F9">
      <w:pPr>
        <w:pStyle w:val="NormalWeb"/>
        <w:rPr>
          <w:rFonts w:ascii="Arial" w:hAnsi="Arial" w:cs="Arial"/>
          <w:sz w:val="24"/>
          <w:szCs w:val="24"/>
        </w:rPr>
      </w:pPr>
      <w:proofErr w:type="gramStart"/>
      <w:r w:rsidRPr="001506A3">
        <w:rPr>
          <w:rFonts w:ascii="Arial" w:hAnsi="Arial" w:cs="Arial"/>
          <w:sz w:val="24"/>
          <w:szCs w:val="24"/>
        </w:rPr>
        <w:t>7.4.12.4  C</w:t>
      </w:r>
      <w:r w:rsidR="009B1870" w:rsidRPr="001506A3">
        <w:rPr>
          <w:rFonts w:ascii="Arial" w:hAnsi="Arial" w:cs="Arial"/>
          <w:sz w:val="24"/>
          <w:szCs w:val="24"/>
        </w:rPr>
        <w:t>heck</w:t>
      </w:r>
      <w:proofErr w:type="gramEnd"/>
      <w:r w:rsidR="009B1870" w:rsidRPr="001506A3">
        <w:rPr>
          <w:rFonts w:ascii="Arial" w:hAnsi="Arial" w:cs="Arial"/>
          <w:sz w:val="24"/>
          <w:szCs w:val="24"/>
        </w:rPr>
        <w:t xml:space="preserve"> (and adjust if necessary) that the inter-ocular distance is correct for the </w:t>
      </w:r>
      <w:r w:rsidRPr="001506A3">
        <w:rPr>
          <w:rFonts w:ascii="Arial" w:hAnsi="Arial" w:cs="Arial"/>
          <w:sz w:val="24"/>
          <w:szCs w:val="24"/>
        </w:rPr>
        <w:t xml:space="preserve">               </w:t>
      </w:r>
      <w:r w:rsidR="009B1870" w:rsidRPr="001506A3">
        <w:rPr>
          <w:rFonts w:ascii="Arial" w:hAnsi="Arial" w:cs="Arial"/>
          <w:sz w:val="24"/>
          <w:szCs w:val="24"/>
        </w:rPr>
        <w:t xml:space="preserve">user, the image has sharp focus in both oculars and that the Walton-Beckett </w:t>
      </w:r>
      <w:proofErr w:type="spellStart"/>
      <w:r w:rsidR="009B1870" w:rsidRPr="001506A3">
        <w:rPr>
          <w:rFonts w:ascii="Arial" w:hAnsi="Arial" w:cs="Arial"/>
          <w:sz w:val="24"/>
          <w:szCs w:val="24"/>
        </w:rPr>
        <w:t>graticule</w:t>
      </w:r>
      <w:proofErr w:type="spellEnd"/>
      <w:r w:rsidR="009B1870" w:rsidRPr="001506A3">
        <w:rPr>
          <w:rFonts w:ascii="Arial" w:hAnsi="Arial" w:cs="Arial"/>
          <w:sz w:val="24"/>
          <w:szCs w:val="24"/>
        </w:rPr>
        <w:t xml:space="preserve"> is also in sharp focus; </w:t>
      </w:r>
    </w:p>
    <w:p w:rsidR="00B01941" w:rsidRPr="001506A3" w:rsidRDefault="00B01941" w:rsidP="00B01941">
      <w:pPr>
        <w:pStyle w:val="NormalWeb"/>
        <w:ind w:left="720"/>
        <w:rPr>
          <w:rFonts w:ascii="ZapfDingbatsITC" w:hAnsi="ZapfDingbatsITC"/>
          <w:sz w:val="18"/>
          <w:szCs w:val="18"/>
        </w:rPr>
      </w:pPr>
    </w:p>
    <w:p w:rsidR="009B1870" w:rsidRPr="001506A3" w:rsidRDefault="009B1870" w:rsidP="004652F9">
      <w:pPr>
        <w:widowControl/>
        <w:tabs>
          <w:tab w:val="left" w:pos="741"/>
        </w:tabs>
        <w:overflowPunct/>
        <w:autoSpaceDE/>
        <w:autoSpaceDN/>
        <w:adjustRightInd/>
        <w:ind w:left="360"/>
        <w:jc w:val="both"/>
        <w:textAlignment w:val="auto"/>
        <w:rPr>
          <w:rFonts w:ascii="Arial" w:hAnsi="Arial" w:cs="Arial"/>
          <w:sz w:val="24"/>
        </w:rPr>
      </w:pPr>
      <w:r w:rsidRPr="001506A3">
        <w:rPr>
          <w:rFonts w:ascii="Arial" w:hAnsi="Arial" w:cs="Arial"/>
          <w:sz w:val="24"/>
        </w:rPr>
        <w:t>7.4.12.</w:t>
      </w:r>
      <w:r w:rsidR="004652F9" w:rsidRPr="001506A3">
        <w:rPr>
          <w:rFonts w:ascii="Arial" w:hAnsi="Arial" w:cs="Arial"/>
          <w:sz w:val="24"/>
        </w:rPr>
        <w:t>5</w:t>
      </w:r>
      <w:r w:rsidRPr="001506A3">
        <w:rPr>
          <w:rFonts w:ascii="Arial" w:hAnsi="Arial" w:cs="Arial"/>
          <w:sz w:val="24"/>
        </w:rPr>
        <w:tab/>
        <w:t xml:space="preserve">Measure and record the diameter of the Walton </w:t>
      </w:r>
      <w:proofErr w:type="spellStart"/>
      <w:r w:rsidRPr="001506A3">
        <w:rPr>
          <w:rFonts w:ascii="Arial" w:hAnsi="Arial" w:cs="Arial"/>
          <w:sz w:val="24"/>
        </w:rPr>
        <w:t>Graticule</w:t>
      </w:r>
      <w:proofErr w:type="spellEnd"/>
      <w:r w:rsidR="00B01941" w:rsidRPr="001506A3">
        <w:rPr>
          <w:rFonts w:ascii="Arial" w:hAnsi="Arial" w:cs="Arial"/>
          <w:sz w:val="24"/>
        </w:rPr>
        <w:t xml:space="preserve"> against the stage micrometer </w:t>
      </w:r>
      <w:r w:rsidRPr="001506A3">
        <w:rPr>
          <w:rFonts w:ascii="Arial" w:hAnsi="Arial" w:cs="Arial"/>
          <w:sz w:val="24"/>
        </w:rPr>
        <w:t>- this should be 100 +/-2</w:t>
      </w:r>
      <w:r w:rsidR="00B01941" w:rsidRPr="001506A3">
        <w:rPr>
          <w:rFonts w:ascii="Arial" w:hAnsi="Arial" w:cs="Arial"/>
          <w:sz w:val="24"/>
        </w:rPr>
        <w:t xml:space="preserve"> um – the measured diameter should be used in calculations</w:t>
      </w:r>
      <w:r w:rsidRPr="001506A3">
        <w:rPr>
          <w:rFonts w:ascii="Arial" w:hAnsi="Arial" w:cs="Arial"/>
          <w:sz w:val="24"/>
        </w:rPr>
        <w:t>.</w:t>
      </w:r>
    </w:p>
    <w:p w:rsidR="00C6021B" w:rsidRPr="001506A3" w:rsidRDefault="00C6021B" w:rsidP="00C6021B">
      <w:pPr>
        <w:widowControl/>
        <w:tabs>
          <w:tab w:val="left" w:pos="741"/>
        </w:tabs>
        <w:overflowPunct/>
        <w:autoSpaceDE/>
        <w:autoSpaceDN/>
        <w:adjustRightInd/>
        <w:ind w:left="741" w:hanging="741"/>
        <w:jc w:val="both"/>
        <w:textAlignment w:val="auto"/>
        <w:rPr>
          <w:rFonts w:ascii="Arial" w:hAnsi="Arial" w:cs="Arial"/>
          <w:sz w:val="24"/>
        </w:rPr>
      </w:pPr>
    </w:p>
    <w:p w:rsidR="00C6021B" w:rsidRPr="001506A3" w:rsidRDefault="006A7580" w:rsidP="00C6021B">
      <w:pPr>
        <w:widowControl/>
        <w:tabs>
          <w:tab w:val="left" w:pos="741"/>
        </w:tabs>
        <w:overflowPunct/>
        <w:autoSpaceDE/>
        <w:autoSpaceDN/>
        <w:adjustRightInd/>
        <w:ind w:left="741" w:hanging="741"/>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2</w:t>
      </w:r>
      <w:r w:rsidR="00C6021B" w:rsidRPr="001506A3">
        <w:rPr>
          <w:rFonts w:ascii="Arial" w:hAnsi="Arial" w:cs="Arial"/>
          <w:sz w:val="24"/>
        </w:rPr>
        <w:t>.</w:t>
      </w:r>
      <w:r w:rsidR="004652F9" w:rsidRPr="001506A3">
        <w:rPr>
          <w:rFonts w:ascii="Arial" w:hAnsi="Arial" w:cs="Arial"/>
          <w:sz w:val="24"/>
        </w:rPr>
        <w:t>6</w:t>
      </w:r>
      <w:r w:rsidR="00C6021B" w:rsidRPr="001506A3">
        <w:rPr>
          <w:rFonts w:ascii="Arial" w:hAnsi="Arial" w:cs="Arial"/>
          <w:sz w:val="24"/>
        </w:rPr>
        <w:tab/>
        <w:t>Remove the stage micrometer and replace it with the HSE test slide.</w:t>
      </w:r>
    </w:p>
    <w:p w:rsidR="00B01941" w:rsidRPr="001506A3" w:rsidRDefault="006A7580" w:rsidP="004652F9">
      <w:pPr>
        <w:pStyle w:val="NormalWeb"/>
        <w:rPr>
          <w:rFonts w:ascii="Arial" w:hAnsi="Arial" w:cs="Arial"/>
          <w:sz w:val="24"/>
          <w:szCs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2</w:t>
      </w:r>
      <w:r w:rsidR="00C6021B" w:rsidRPr="001506A3">
        <w:rPr>
          <w:rFonts w:ascii="Arial" w:hAnsi="Arial" w:cs="Arial"/>
          <w:sz w:val="24"/>
        </w:rPr>
        <w:t>.</w:t>
      </w:r>
      <w:r w:rsidR="004652F9" w:rsidRPr="001506A3">
        <w:rPr>
          <w:rFonts w:ascii="Arial" w:hAnsi="Arial" w:cs="Arial"/>
          <w:sz w:val="24"/>
        </w:rPr>
        <w:t>7</w:t>
      </w:r>
      <w:r w:rsidR="00C6021B" w:rsidRPr="001506A3">
        <w:rPr>
          <w:rFonts w:ascii="Arial" w:hAnsi="Arial" w:cs="Arial"/>
          <w:sz w:val="24"/>
        </w:rPr>
        <w:tab/>
      </w:r>
      <w:r w:rsidR="00C6021B" w:rsidRPr="001506A3">
        <w:rPr>
          <w:rFonts w:ascii="Arial" w:hAnsi="Arial" w:cs="Arial"/>
          <w:sz w:val="24"/>
          <w:szCs w:val="24"/>
        </w:rPr>
        <w:t>Centre and focus the test slide using phase contrast microscopy</w:t>
      </w:r>
      <w:r w:rsidR="00B01941" w:rsidRPr="001506A3">
        <w:rPr>
          <w:rFonts w:ascii="Arial" w:hAnsi="Arial" w:cs="Arial"/>
          <w:sz w:val="24"/>
          <w:szCs w:val="24"/>
        </w:rPr>
        <w:t xml:space="preserve">, (if necessary use dark field illumination and a low-powered objective to help locate the two sets of parallel grooves (tramlines) in which the test grating is located, before inserting the X 40 phase objective); </w:t>
      </w:r>
    </w:p>
    <w:p w:rsidR="00B01941" w:rsidRPr="001506A3" w:rsidRDefault="00B01941" w:rsidP="00B01941">
      <w:pPr>
        <w:widowControl/>
        <w:tabs>
          <w:tab w:val="left" w:pos="741"/>
        </w:tabs>
        <w:overflowPunct/>
        <w:autoSpaceDE/>
        <w:autoSpaceDN/>
        <w:adjustRightInd/>
        <w:ind w:left="1440" w:hanging="1440"/>
        <w:jc w:val="both"/>
        <w:textAlignment w:val="auto"/>
        <w:rPr>
          <w:rFonts w:ascii="Arial" w:hAnsi="Arial" w:cs="Arial"/>
          <w:sz w:val="24"/>
        </w:rPr>
      </w:pPr>
      <w:r w:rsidRPr="001506A3">
        <w:rPr>
          <w:rFonts w:ascii="Arial" w:hAnsi="Arial" w:cs="Arial"/>
          <w:sz w:val="24"/>
        </w:rPr>
        <w:t>7.4.12.</w:t>
      </w:r>
      <w:r w:rsidR="004652F9" w:rsidRPr="001506A3">
        <w:rPr>
          <w:rFonts w:ascii="Arial" w:hAnsi="Arial" w:cs="Arial"/>
          <w:sz w:val="24"/>
        </w:rPr>
        <w:t>8</w:t>
      </w:r>
      <w:r w:rsidRPr="001506A3">
        <w:rPr>
          <w:rFonts w:ascii="Arial" w:hAnsi="Arial" w:cs="Arial"/>
          <w:sz w:val="24"/>
        </w:rPr>
        <w:tab/>
        <w:t xml:space="preserve">Check using the Bertrand lens that the phase rings </w:t>
      </w:r>
      <w:proofErr w:type="gramStart"/>
      <w:r w:rsidRPr="001506A3">
        <w:rPr>
          <w:rFonts w:ascii="Arial" w:hAnsi="Arial" w:cs="Arial"/>
          <w:sz w:val="24"/>
        </w:rPr>
        <w:t>are</w:t>
      </w:r>
      <w:proofErr w:type="gramEnd"/>
      <w:r w:rsidRPr="001506A3">
        <w:rPr>
          <w:rFonts w:ascii="Arial" w:hAnsi="Arial" w:cs="Arial"/>
          <w:sz w:val="24"/>
        </w:rPr>
        <w:t xml:space="preserve"> concentric and centred. Adjust if necessary.</w:t>
      </w:r>
    </w:p>
    <w:p w:rsidR="00B01941" w:rsidRPr="001506A3" w:rsidRDefault="00B01941" w:rsidP="00B01941">
      <w:pPr>
        <w:widowControl/>
        <w:tabs>
          <w:tab w:val="left" w:pos="741"/>
        </w:tabs>
        <w:overflowPunct/>
        <w:autoSpaceDE/>
        <w:autoSpaceDN/>
        <w:adjustRightInd/>
        <w:jc w:val="both"/>
        <w:textAlignment w:val="auto"/>
        <w:rPr>
          <w:rFonts w:ascii="Arial" w:hAnsi="Arial" w:cs="Arial"/>
          <w:sz w:val="24"/>
        </w:rPr>
      </w:pPr>
    </w:p>
    <w:p w:rsidR="00B01941" w:rsidRPr="001506A3" w:rsidRDefault="004652F9" w:rsidP="00B01941">
      <w:pPr>
        <w:widowControl/>
        <w:tabs>
          <w:tab w:val="left" w:pos="741"/>
        </w:tabs>
        <w:overflowPunct/>
        <w:autoSpaceDE/>
        <w:autoSpaceDN/>
        <w:adjustRightInd/>
        <w:jc w:val="both"/>
        <w:textAlignment w:val="auto"/>
        <w:rPr>
          <w:rFonts w:ascii="Arial" w:hAnsi="Arial" w:cs="Arial"/>
          <w:sz w:val="24"/>
          <w:szCs w:val="24"/>
        </w:rPr>
      </w:pPr>
      <w:proofErr w:type="gramStart"/>
      <w:r w:rsidRPr="001506A3">
        <w:rPr>
          <w:rFonts w:ascii="Arial" w:hAnsi="Arial" w:cs="Arial"/>
          <w:sz w:val="24"/>
          <w:szCs w:val="24"/>
        </w:rPr>
        <w:t>7.4.12.9  C</w:t>
      </w:r>
      <w:r w:rsidR="00B01941" w:rsidRPr="001506A3">
        <w:rPr>
          <w:rFonts w:ascii="Arial" w:hAnsi="Arial" w:cs="Arial"/>
          <w:sz w:val="24"/>
          <w:szCs w:val="24"/>
        </w:rPr>
        <w:t>heck</w:t>
      </w:r>
      <w:proofErr w:type="gramEnd"/>
      <w:r w:rsidR="00B01941" w:rsidRPr="001506A3">
        <w:rPr>
          <w:rFonts w:ascii="Arial" w:hAnsi="Arial" w:cs="Arial"/>
          <w:sz w:val="24"/>
          <w:szCs w:val="24"/>
        </w:rPr>
        <w:t xml:space="preserve"> and readjust the field iris and condenser height at the working magnification to obtain </w:t>
      </w:r>
      <w:proofErr w:type="spellStart"/>
      <w:r w:rsidR="00B01941" w:rsidRPr="001506A3">
        <w:rPr>
          <w:rFonts w:ascii="Arial" w:hAnsi="Arial" w:cs="Arial"/>
          <w:sz w:val="24"/>
          <w:szCs w:val="24"/>
        </w:rPr>
        <w:t>Köhler</w:t>
      </w:r>
      <w:proofErr w:type="spellEnd"/>
      <w:r w:rsidR="00B01941" w:rsidRPr="001506A3">
        <w:rPr>
          <w:rFonts w:ascii="Arial" w:hAnsi="Arial" w:cs="Arial"/>
          <w:sz w:val="24"/>
          <w:szCs w:val="24"/>
        </w:rPr>
        <w:t xml:space="preserve"> or </w:t>
      </w:r>
      <w:proofErr w:type="spellStart"/>
      <w:r w:rsidR="00B01941" w:rsidRPr="001506A3">
        <w:rPr>
          <w:rFonts w:ascii="Arial" w:hAnsi="Arial" w:cs="Arial"/>
          <w:sz w:val="24"/>
          <w:szCs w:val="24"/>
        </w:rPr>
        <w:t>Köhler</w:t>
      </w:r>
      <w:proofErr w:type="spellEnd"/>
      <w:r w:rsidR="00B01941" w:rsidRPr="001506A3">
        <w:rPr>
          <w:rFonts w:ascii="Arial" w:hAnsi="Arial" w:cs="Arial"/>
          <w:sz w:val="24"/>
          <w:szCs w:val="24"/>
        </w:rPr>
        <w:t xml:space="preserve"> type illumination</w:t>
      </w:r>
    </w:p>
    <w:p w:rsidR="00B01941" w:rsidRPr="001506A3" w:rsidRDefault="004652F9" w:rsidP="004652F9">
      <w:pPr>
        <w:pStyle w:val="NormalWeb"/>
        <w:rPr>
          <w:rFonts w:ascii="Arial" w:hAnsi="Arial" w:cs="Arial"/>
          <w:sz w:val="24"/>
          <w:szCs w:val="24"/>
        </w:rPr>
      </w:pPr>
      <w:proofErr w:type="gramStart"/>
      <w:r w:rsidRPr="001506A3">
        <w:rPr>
          <w:rFonts w:ascii="Arial" w:hAnsi="Arial" w:cs="Arial"/>
          <w:sz w:val="24"/>
          <w:szCs w:val="24"/>
        </w:rPr>
        <w:t>7.4.12.10  R</w:t>
      </w:r>
      <w:r w:rsidR="00B01941" w:rsidRPr="001506A3">
        <w:rPr>
          <w:rFonts w:ascii="Arial" w:hAnsi="Arial" w:cs="Arial"/>
          <w:sz w:val="24"/>
          <w:szCs w:val="24"/>
        </w:rPr>
        <w:t>ecord</w:t>
      </w:r>
      <w:proofErr w:type="gramEnd"/>
      <w:r w:rsidR="00B01941" w:rsidRPr="001506A3">
        <w:rPr>
          <w:rFonts w:ascii="Arial" w:hAnsi="Arial" w:cs="Arial"/>
          <w:sz w:val="24"/>
          <w:szCs w:val="24"/>
        </w:rPr>
        <w:t xml:space="preserve"> which of the seven bands</w:t>
      </w:r>
      <w:r w:rsidR="00A54DB0" w:rsidRPr="001506A3">
        <w:rPr>
          <w:rFonts w:ascii="Arial" w:hAnsi="Arial" w:cs="Arial"/>
          <w:sz w:val="24"/>
          <w:szCs w:val="24"/>
        </w:rPr>
        <w:t xml:space="preserve"> on the test slide</w:t>
      </w:r>
      <w:r w:rsidR="00B01941" w:rsidRPr="001506A3">
        <w:rPr>
          <w:rFonts w:ascii="Arial" w:hAnsi="Arial" w:cs="Arial"/>
          <w:sz w:val="24"/>
          <w:szCs w:val="24"/>
        </w:rPr>
        <w:t xml:space="preserve"> is just visible (lines only partly seen) by traversing from the most visible to the least visible; </w:t>
      </w:r>
    </w:p>
    <w:p w:rsidR="00B01941" w:rsidRPr="001506A3" w:rsidRDefault="004652F9" w:rsidP="004652F9">
      <w:pPr>
        <w:pStyle w:val="NormalWeb"/>
        <w:rPr>
          <w:rFonts w:ascii="ZapfDingbatsITC" w:hAnsi="ZapfDingbatsITC"/>
          <w:sz w:val="18"/>
          <w:szCs w:val="18"/>
        </w:rPr>
      </w:pPr>
      <w:r w:rsidRPr="001506A3">
        <w:rPr>
          <w:rFonts w:ascii="Arial" w:hAnsi="Arial" w:cs="Arial"/>
          <w:sz w:val="24"/>
        </w:rPr>
        <w:lastRenderedPageBreak/>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006A7580" w:rsidRPr="001506A3">
        <w:rPr>
          <w:rFonts w:ascii="Arial" w:hAnsi="Arial" w:cs="Arial"/>
          <w:sz w:val="24"/>
        </w:rPr>
        <w:t>2.</w:t>
      </w:r>
      <w:r w:rsidRPr="001506A3">
        <w:rPr>
          <w:rFonts w:ascii="Arial" w:hAnsi="Arial" w:cs="Arial"/>
          <w:sz w:val="24"/>
        </w:rPr>
        <w:t>11  T</w:t>
      </w:r>
      <w:r w:rsidR="00B01941" w:rsidRPr="001506A3">
        <w:rPr>
          <w:rFonts w:ascii="Arial" w:hAnsi="Arial" w:cs="Arial"/>
          <w:sz w:val="24"/>
          <w:szCs w:val="24"/>
        </w:rPr>
        <w:t xml:space="preserve">he </w:t>
      </w:r>
      <w:r w:rsidR="00A54DB0" w:rsidRPr="001506A3">
        <w:rPr>
          <w:rFonts w:ascii="Arial" w:hAnsi="Arial" w:cs="Arial"/>
          <w:sz w:val="24"/>
          <w:szCs w:val="24"/>
        </w:rPr>
        <w:t>lin</w:t>
      </w:r>
      <w:r w:rsidR="00B01941" w:rsidRPr="001506A3">
        <w:rPr>
          <w:rFonts w:ascii="Arial" w:hAnsi="Arial" w:cs="Arial"/>
          <w:sz w:val="24"/>
          <w:szCs w:val="24"/>
        </w:rPr>
        <w:t>es of block 5 of an HSE mark II test slide must be visible, while only parts of block 6 ridges may be visible and none of block 7 ridges should be visib</w:t>
      </w:r>
      <w:r w:rsidR="00241134" w:rsidRPr="001506A3">
        <w:rPr>
          <w:rFonts w:ascii="Arial" w:hAnsi="Arial" w:cs="Arial"/>
          <w:sz w:val="24"/>
          <w:szCs w:val="24"/>
        </w:rPr>
        <w:t xml:space="preserve">le at the working magnification.  </w:t>
      </w:r>
      <w:r w:rsidR="00B01941" w:rsidRPr="001506A3">
        <w:rPr>
          <w:rFonts w:ascii="Arial" w:hAnsi="Arial" w:cs="Arial"/>
          <w:sz w:val="24"/>
          <w:szCs w:val="24"/>
        </w:rPr>
        <w:t>Mark III test slides issued with a red certificate require that block 4 must be visible while only parts of the block 5 ridges may be visible and none of the bl</w:t>
      </w:r>
      <w:r w:rsidRPr="001506A3">
        <w:rPr>
          <w:rFonts w:ascii="Arial" w:hAnsi="Arial" w:cs="Arial"/>
          <w:sz w:val="24"/>
          <w:szCs w:val="24"/>
        </w:rPr>
        <w:t>ock 6 ridges should be visible</w:t>
      </w:r>
      <w:r w:rsidRPr="001506A3">
        <w:rPr>
          <w:rFonts w:ascii="HelveticaNeue" w:hAnsi="HelveticaNeue"/>
          <w:sz w:val="20"/>
          <w:szCs w:val="20"/>
        </w:rPr>
        <w:t>.</w:t>
      </w:r>
    </w:p>
    <w:p w:rsidR="00C6021B" w:rsidRPr="001506A3" w:rsidRDefault="006A7580" w:rsidP="00C6021B">
      <w:pPr>
        <w:widowControl/>
        <w:tabs>
          <w:tab w:val="left" w:pos="741"/>
        </w:tabs>
        <w:overflowPunct/>
        <w:autoSpaceDE/>
        <w:autoSpaceDN/>
        <w:adjustRightInd/>
        <w:ind w:left="1440" w:hanging="1440"/>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2</w:t>
      </w:r>
      <w:r w:rsidR="00C6021B" w:rsidRPr="001506A3">
        <w:rPr>
          <w:rFonts w:ascii="Arial" w:hAnsi="Arial" w:cs="Arial"/>
          <w:sz w:val="24"/>
        </w:rPr>
        <w:t>.</w:t>
      </w:r>
      <w:r w:rsidR="004652F9" w:rsidRPr="001506A3">
        <w:rPr>
          <w:rFonts w:ascii="Arial" w:hAnsi="Arial" w:cs="Arial"/>
          <w:sz w:val="24"/>
        </w:rPr>
        <w:t>12</w:t>
      </w:r>
      <w:r w:rsidR="00C6021B" w:rsidRPr="001506A3">
        <w:rPr>
          <w:rFonts w:ascii="Arial" w:hAnsi="Arial" w:cs="Arial"/>
          <w:sz w:val="24"/>
        </w:rPr>
        <w:tab/>
      </w:r>
      <w:proofErr w:type="gramStart"/>
      <w:r w:rsidR="00C6021B" w:rsidRPr="001506A3">
        <w:rPr>
          <w:rFonts w:ascii="Arial" w:hAnsi="Arial" w:cs="Arial"/>
          <w:sz w:val="24"/>
        </w:rPr>
        <w:t>The</w:t>
      </w:r>
      <w:proofErr w:type="gramEnd"/>
      <w:r w:rsidR="00C6021B" w:rsidRPr="001506A3">
        <w:rPr>
          <w:rFonts w:ascii="Arial" w:hAnsi="Arial" w:cs="Arial"/>
          <w:sz w:val="24"/>
        </w:rPr>
        <w:t xml:space="preserve"> focus and condenser focus will need readjustment before each filter is evaluated.</w:t>
      </w:r>
    </w:p>
    <w:p w:rsidR="00C6021B" w:rsidRPr="001506A3" w:rsidRDefault="00C6021B" w:rsidP="00C6021B">
      <w:pPr>
        <w:widowControl/>
        <w:tabs>
          <w:tab w:val="left" w:pos="741"/>
        </w:tabs>
        <w:overflowPunct/>
        <w:autoSpaceDE/>
        <w:autoSpaceDN/>
        <w:adjustRightInd/>
        <w:ind w:left="741" w:hanging="741"/>
        <w:jc w:val="both"/>
        <w:textAlignment w:val="auto"/>
        <w:rPr>
          <w:rFonts w:ascii="Arial" w:hAnsi="Arial" w:cs="Arial"/>
          <w:sz w:val="24"/>
        </w:rPr>
      </w:pPr>
    </w:p>
    <w:p w:rsidR="00C6021B" w:rsidRPr="001506A3" w:rsidRDefault="006A7580" w:rsidP="006A7580">
      <w:pPr>
        <w:widowControl/>
        <w:tabs>
          <w:tab w:val="left" w:pos="851"/>
        </w:tabs>
        <w:overflowPunct/>
        <w:autoSpaceDE/>
        <w:autoSpaceDN/>
        <w:adjustRightInd/>
        <w:ind w:left="851" w:hanging="851"/>
        <w:jc w:val="both"/>
        <w:textAlignment w:val="auto"/>
        <w:rPr>
          <w:rFonts w:ascii="Arial" w:hAnsi="Arial" w:cs="Arial"/>
          <w:sz w:val="24"/>
        </w:rPr>
      </w:pPr>
      <w:r w:rsidRPr="001506A3">
        <w:rPr>
          <w:rFonts w:ascii="Arial" w:hAnsi="Arial" w:cs="Arial"/>
          <w:sz w:val="24"/>
        </w:rPr>
        <w:t>7</w:t>
      </w:r>
      <w:r w:rsidR="00C6021B" w:rsidRPr="001506A3">
        <w:rPr>
          <w:rFonts w:ascii="Arial" w:hAnsi="Arial" w:cs="Arial"/>
          <w:sz w:val="24"/>
        </w:rPr>
        <w:t>.</w:t>
      </w:r>
      <w:r w:rsidR="00B52CEA" w:rsidRPr="001506A3">
        <w:rPr>
          <w:rFonts w:ascii="Arial" w:hAnsi="Arial" w:cs="Arial"/>
          <w:sz w:val="24"/>
        </w:rPr>
        <w:t>4</w:t>
      </w:r>
      <w:r w:rsidR="00C6021B" w:rsidRPr="001506A3">
        <w:rPr>
          <w:rFonts w:ascii="Arial" w:hAnsi="Arial" w:cs="Arial"/>
          <w:sz w:val="24"/>
        </w:rPr>
        <w:t>.1</w:t>
      </w:r>
      <w:r w:rsidRPr="001506A3">
        <w:rPr>
          <w:rFonts w:ascii="Arial" w:hAnsi="Arial" w:cs="Arial"/>
          <w:sz w:val="24"/>
        </w:rPr>
        <w:t>2</w:t>
      </w:r>
      <w:r w:rsidR="00C6021B" w:rsidRPr="001506A3">
        <w:rPr>
          <w:rFonts w:ascii="Arial" w:hAnsi="Arial" w:cs="Arial"/>
          <w:sz w:val="24"/>
        </w:rPr>
        <w:t>.</w:t>
      </w:r>
      <w:r w:rsidR="004652F9" w:rsidRPr="001506A3">
        <w:rPr>
          <w:rFonts w:ascii="Arial" w:hAnsi="Arial" w:cs="Arial"/>
          <w:sz w:val="24"/>
        </w:rPr>
        <w:t>13</w:t>
      </w:r>
      <w:r w:rsidR="00C6021B" w:rsidRPr="001506A3">
        <w:rPr>
          <w:rFonts w:ascii="Arial" w:hAnsi="Arial" w:cs="Arial"/>
          <w:sz w:val="24"/>
        </w:rPr>
        <w:t xml:space="preserve">  </w:t>
      </w:r>
      <w:r w:rsidRPr="001506A3">
        <w:rPr>
          <w:rFonts w:ascii="Arial" w:hAnsi="Arial" w:cs="Arial"/>
          <w:sz w:val="24"/>
        </w:rPr>
        <w:t xml:space="preserve">    2</w:t>
      </w:r>
      <w:r w:rsidR="00C6021B" w:rsidRPr="001506A3">
        <w:rPr>
          <w:rFonts w:ascii="Arial" w:hAnsi="Arial" w:cs="Arial"/>
          <w:sz w:val="24"/>
        </w:rPr>
        <w:t xml:space="preserve">00 </w:t>
      </w:r>
      <w:proofErr w:type="spellStart"/>
      <w:r w:rsidR="00C6021B" w:rsidRPr="001506A3">
        <w:rPr>
          <w:rFonts w:ascii="Arial" w:hAnsi="Arial" w:cs="Arial"/>
          <w:sz w:val="24"/>
        </w:rPr>
        <w:t>graticule</w:t>
      </w:r>
      <w:proofErr w:type="spellEnd"/>
      <w:r w:rsidR="00C6021B" w:rsidRPr="001506A3">
        <w:rPr>
          <w:rFonts w:ascii="Arial" w:hAnsi="Arial" w:cs="Arial"/>
          <w:sz w:val="24"/>
        </w:rPr>
        <w:t xml:space="preserve"> areas on the slide must be counted, although counting can stop if the analyst reaches 100 fibres, provided at least 20 fields have   been evaluated, regardless of the number of </w:t>
      </w:r>
      <w:proofErr w:type="spellStart"/>
      <w:r w:rsidR="00C6021B" w:rsidRPr="001506A3">
        <w:rPr>
          <w:rFonts w:ascii="Arial" w:hAnsi="Arial" w:cs="Arial"/>
          <w:sz w:val="24"/>
        </w:rPr>
        <w:t>graticules</w:t>
      </w:r>
      <w:proofErr w:type="spellEnd"/>
      <w:r w:rsidR="00C6021B" w:rsidRPr="001506A3">
        <w:rPr>
          <w:rFonts w:ascii="Arial" w:hAnsi="Arial" w:cs="Arial"/>
          <w:sz w:val="24"/>
        </w:rPr>
        <w:t xml:space="preserve"> counted.</w:t>
      </w:r>
    </w:p>
    <w:p w:rsidR="006A7580" w:rsidRPr="001506A3" w:rsidRDefault="006A7580" w:rsidP="002F7675">
      <w:pPr>
        <w:widowControl/>
        <w:tabs>
          <w:tab w:val="left" w:pos="851"/>
        </w:tabs>
        <w:overflowPunct/>
        <w:autoSpaceDE/>
        <w:autoSpaceDN/>
        <w:adjustRightInd/>
        <w:ind w:left="1440" w:hanging="851"/>
        <w:jc w:val="both"/>
        <w:textAlignment w:val="auto"/>
        <w:rPr>
          <w:rFonts w:ascii="Arial" w:hAnsi="Arial" w:cs="Arial"/>
          <w:sz w:val="24"/>
        </w:rPr>
      </w:pPr>
      <w:r w:rsidRPr="001506A3">
        <w:rPr>
          <w:rFonts w:ascii="Arial" w:hAnsi="Arial" w:cs="Arial"/>
          <w:sz w:val="24"/>
        </w:rPr>
        <w:tab/>
      </w:r>
      <w:r w:rsidRPr="001506A3">
        <w:rPr>
          <w:rFonts w:ascii="Arial" w:hAnsi="Arial" w:cs="Arial"/>
          <w:sz w:val="24"/>
        </w:rPr>
        <w:tab/>
      </w:r>
    </w:p>
    <w:p w:rsidR="006A7580" w:rsidRPr="001506A3" w:rsidRDefault="006A7580" w:rsidP="00870D2F">
      <w:pPr>
        <w:widowControl/>
        <w:tabs>
          <w:tab w:val="left" w:pos="851"/>
        </w:tabs>
        <w:overflowPunct/>
        <w:autoSpaceDE/>
        <w:autoSpaceDN/>
        <w:adjustRightInd/>
        <w:jc w:val="both"/>
        <w:textAlignment w:val="auto"/>
        <w:rPr>
          <w:rFonts w:ascii="Arial" w:hAnsi="Arial" w:cs="Arial"/>
          <w:b/>
          <w:sz w:val="24"/>
        </w:rPr>
      </w:pPr>
      <w:r w:rsidRPr="001506A3">
        <w:rPr>
          <w:rFonts w:ascii="Arial" w:hAnsi="Arial" w:cs="Arial"/>
          <w:b/>
          <w:sz w:val="24"/>
        </w:rPr>
        <w:t>N</w:t>
      </w:r>
      <w:r w:rsidR="00870D2F" w:rsidRPr="001506A3">
        <w:rPr>
          <w:rFonts w:ascii="Arial" w:hAnsi="Arial" w:cs="Arial"/>
          <w:b/>
          <w:sz w:val="24"/>
        </w:rPr>
        <w:t>ote 1:</w:t>
      </w:r>
      <w:r w:rsidRPr="001506A3">
        <w:rPr>
          <w:rFonts w:ascii="Arial" w:hAnsi="Arial" w:cs="Arial"/>
          <w:b/>
          <w:sz w:val="24"/>
        </w:rPr>
        <w:t xml:space="preserve">  A maximum number of 8 s</w:t>
      </w:r>
      <w:r w:rsidR="00377DF7" w:rsidRPr="001506A3">
        <w:rPr>
          <w:rFonts w:ascii="Arial" w:hAnsi="Arial" w:cs="Arial"/>
          <w:b/>
          <w:sz w:val="24"/>
        </w:rPr>
        <w:t>lides</w:t>
      </w:r>
      <w:r w:rsidRPr="001506A3">
        <w:rPr>
          <w:rFonts w:ascii="Arial" w:hAnsi="Arial" w:cs="Arial"/>
          <w:b/>
          <w:sz w:val="24"/>
        </w:rPr>
        <w:t xml:space="preserve"> per day per analyst </w:t>
      </w:r>
      <w:proofErr w:type="gramStart"/>
      <w:r w:rsidRPr="001506A3">
        <w:rPr>
          <w:rFonts w:ascii="Arial" w:hAnsi="Arial" w:cs="Arial"/>
          <w:b/>
          <w:sz w:val="24"/>
        </w:rPr>
        <w:t>is</w:t>
      </w:r>
      <w:proofErr w:type="gramEnd"/>
      <w:r w:rsidR="00A54DB0" w:rsidRPr="001506A3">
        <w:rPr>
          <w:rFonts w:ascii="Arial" w:hAnsi="Arial" w:cs="Arial"/>
          <w:b/>
          <w:sz w:val="24"/>
        </w:rPr>
        <w:t xml:space="preserve"> recommended</w:t>
      </w:r>
      <w:r w:rsidR="0022319A" w:rsidRPr="001506A3">
        <w:rPr>
          <w:rFonts w:ascii="Arial" w:hAnsi="Arial" w:cs="Arial"/>
          <w:b/>
          <w:sz w:val="24"/>
        </w:rPr>
        <w:t>, due to the difficulty in counting</w:t>
      </w:r>
      <w:r w:rsidR="00A54DB0" w:rsidRPr="001506A3">
        <w:rPr>
          <w:rFonts w:ascii="Arial" w:hAnsi="Arial" w:cs="Arial"/>
          <w:b/>
          <w:sz w:val="24"/>
        </w:rPr>
        <w:t xml:space="preserve"> and sizing fibres</w:t>
      </w:r>
      <w:r w:rsidR="0022319A" w:rsidRPr="001506A3">
        <w:rPr>
          <w:rFonts w:ascii="Arial" w:hAnsi="Arial" w:cs="Arial"/>
          <w:b/>
          <w:sz w:val="24"/>
        </w:rPr>
        <w:t xml:space="preserve"> over a long period</w:t>
      </w:r>
      <w:r w:rsidR="00A54DB0" w:rsidRPr="001506A3">
        <w:rPr>
          <w:rFonts w:ascii="Arial" w:hAnsi="Arial" w:cs="Arial"/>
          <w:b/>
          <w:sz w:val="24"/>
        </w:rPr>
        <w:t>, as this process is more onerous for soil samples than air samples.</w:t>
      </w:r>
    </w:p>
    <w:p w:rsidR="0022319A" w:rsidRPr="001506A3" w:rsidRDefault="0022319A" w:rsidP="0022319A">
      <w:pPr>
        <w:widowControl/>
        <w:overflowPunct/>
        <w:autoSpaceDE/>
        <w:autoSpaceDN/>
        <w:adjustRightInd/>
        <w:jc w:val="both"/>
        <w:textAlignment w:val="auto"/>
        <w:rPr>
          <w:rFonts w:ascii="Arial" w:hAnsi="Arial" w:cs="Arial"/>
          <w:sz w:val="24"/>
        </w:rPr>
      </w:pPr>
    </w:p>
    <w:p w:rsidR="0022319A" w:rsidRPr="001506A3" w:rsidRDefault="0022319A" w:rsidP="0022319A">
      <w:pPr>
        <w:widowControl/>
        <w:overflowPunct/>
        <w:autoSpaceDE/>
        <w:autoSpaceDN/>
        <w:adjustRightInd/>
        <w:jc w:val="both"/>
        <w:textAlignment w:val="auto"/>
        <w:rPr>
          <w:rFonts w:ascii="Arial" w:hAnsi="Arial" w:cs="Arial"/>
          <w:sz w:val="24"/>
        </w:rPr>
      </w:pPr>
      <w:r w:rsidRPr="001506A3">
        <w:rPr>
          <w:rFonts w:ascii="Arial" w:hAnsi="Arial" w:cs="Arial"/>
          <w:sz w:val="24"/>
        </w:rPr>
        <w:t xml:space="preserve">HSG 248:  </w:t>
      </w:r>
      <w:proofErr w:type="gramStart"/>
      <w:r w:rsidRPr="001506A3">
        <w:rPr>
          <w:rFonts w:ascii="Arial" w:hAnsi="Arial" w:cs="Arial"/>
          <w:sz w:val="24"/>
        </w:rPr>
        <w:t>‘ The</w:t>
      </w:r>
      <w:proofErr w:type="gramEnd"/>
      <w:r w:rsidRPr="001506A3">
        <w:rPr>
          <w:rFonts w:ascii="Arial" w:hAnsi="Arial" w:cs="Arial"/>
          <w:sz w:val="24"/>
        </w:rPr>
        <w:t xml:space="preserve"> number of </w:t>
      </w:r>
      <w:proofErr w:type="spellStart"/>
      <w:r w:rsidRPr="001506A3">
        <w:rPr>
          <w:rFonts w:ascii="Arial" w:hAnsi="Arial" w:cs="Arial"/>
          <w:sz w:val="24"/>
        </w:rPr>
        <w:t>graticule</w:t>
      </w:r>
      <w:proofErr w:type="spellEnd"/>
      <w:r w:rsidRPr="001506A3">
        <w:rPr>
          <w:rFonts w:ascii="Arial" w:hAnsi="Arial" w:cs="Arial"/>
          <w:sz w:val="24"/>
        </w:rPr>
        <w:t xml:space="preserve"> areas examined in any 8 hour period by one analyst should not normally exceed 2400, the equivalent of 12 samples if 200 </w:t>
      </w:r>
      <w:proofErr w:type="spellStart"/>
      <w:r w:rsidRPr="001506A3">
        <w:rPr>
          <w:rFonts w:ascii="Arial" w:hAnsi="Arial" w:cs="Arial"/>
          <w:sz w:val="24"/>
        </w:rPr>
        <w:t>grati</w:t>
      </w:r>
      <w:r w:rsidR="00A54DB0" w:rsidRPr="001506A3">
        <w:rPr>
          <w:rFonts w:ascii="Arial" w:hAnsi="Arial" w:cs="Arial"/>
          <w:sz w:val="24"/>
        </w:rPr>
        <w:t>cule</w:t>
      </w:r>
      <w:proofErr w:type="spellEnd"/>
      <w:r w:rsidR="00A54DB0" w:rsidRPr="001506A3">
        <w:rPr>
          <w:rFonts w:ascii="Arial" w:hAnsi="Arial" w:cs="Arial"/>
          <w:sz w:val="24"/>
        </w:rPr>
        <w:t xml:space="preserve"> areas are examined on each (for air samples).</w:t>
      </w:r>
    </w:p>
    <w:p w:rsidR="0022319A" w:rsidRPr="001506A3" w:rsidRDefault="0022319A" w:rsidP="0022319A">
      <w:pPr>
        <w:widowControl/>
        <w:overflowPunct/>
        <w:autoSpaceDE/>
        <w:autoSpaceDN/>
        <w:adjustRightInd/>
        <w:jc w:val="both"/>
        <w:textAlignment w:val="auto"/>
        <w:rPr>
          <w:rFonts w:ascii="Arial" w:hAnsi="Arial" w:cs="Arial"/>
          <w:sz w:val="24"/>
        </w:rPr>
      </w:pPr>
    </w:p>
    <w:p w:rsidR="0022319A" w:rsidRPr="001506A3" w:rsidRDefault="00415F72" w:rsidP="0022319A">
      <w:pPr>
        <w:widowControl/>
        <w:overflowPunct/>
        <w:autoSpaceDE/>
        <w:autoSpaceDN/>
        <w:adjustRightInd/>
        <w:jc w:val="both"/>
        <w:textAlignment w:val="auto"/>
        <w:rPr>
          <w:rFonts w:ascii="Arial" w:hAnsi="Arial" w:cs="Arial"/>
          <w:sz w:val="24"/>
        </w:rPr>
      </w:pPr>
      <w:r w:rsidRPr="001506A3">
        <w:rPr>
          <w:rFonts w:ascii="Arial" w:hAnsi="Arial" w:cs="Arial"/>
          <w:sz w:val="24"/>
        </w:rPr>
        <w:t>Analysts</w:t>
      </w:r>
      <w:r w:rsidR="0022319A" w:rsidRPr="001506A3">
        <w:rPr>
          <w:rFonts w:ascii="Arial" w:hAnsi="Arial" w:cs="Arial"/>
          <w:sz w:val="24"/>
        </w:rPr>
        <w:t xml:space="preserve"> are recommended to take a break at least after every third or fourth slide</w:t>
      </w:r>
      <w:r w:rsidRPr="001506A3">
        <w:rPr>
          <w:rFonts w:ascii="Arial" w:hAnsi="Arial" w:cs="Arial"/>
          <w:sz w:val="24"/>
        </w:rPr>
        <w:t xml:space="preserve"> identified/</w:t>
      </w:r>
      <w:r w:rsidR="0022319A" w:rsidRPr="001506A3">
        <w:rPr>
          <w:rFonts w:ascii="Arial" w:hAnsi="Arial" w:cs="Arial"/>
          <w:sz w:val="24"/>
        </w:rPr>
        <w:t xml:space="preserve">counted in succession, and if long shifts are worked, additional quality assurance (QA) measures may be necessary. The length and frequency of the fibre </w:t>
      </w:r>
      <w:r w:rsidRPr="001506A3">
        <w:rPr>
          <w:rFonts w:ascii="Arial" w:hAnsi="Arial" w:cs="Arial"/>
          <w:sz w:val="24"/>
        </w:rPr>
        <w:t>identifying/</w:t>
      </w:r>
      <w:r w:rsidR="0022319A" w:rsidRPr="001506A3">
        <w:rPr>
          <w:rFonts w:ascii="Arial" w:hAnsi="Arial" w:cs="Arial"/>
          <w:sz w:val="24"/>
        </w:rPr>
        <w:t xml:space="preserve">counting sessions will depend on the </w:t>
      </w:r>
      <w:proofErr w:type="spellStart"/>
      <w:r w:rsidR="0022319A" w:rsidRPr="001506A3">
        <w:rPr>
          <w:rFonts w:ascii="Arial" w:hAnsi="Arial" w:cs="Arial"/>
          <w:sz w:val="24"/>
        </w:rPr>
        <w:t>microscopist</w:t>
      </w:r>
      <w:proofErr w:type="spellEnd"/>
      <w:r w:rsidR="0022319A" w:rsidRPr="001506A3">
        <w:rPr>
          <w:rFonts w:ascii="Arial" w:hAnsi="Arial" w:cs="Arial"/>
          <w:sz w:val="24"/>
        </w:rPr>
        <w:t xml:space="preserve">, the type of samples and the laboratory conditions. The number of samples evaluated in a day also differs from </w:t>
      </w:r>
      <w:proofErr w:type="spellStart"/>
      <w:r w:rsidR="0022319A" w:rsidRPr="001506A3">
        <w:rPr>
          <w:rFonts w:ascii="Arial" w:hAnsi="Arial" w:cs="Arial"/>
          <w:sz w:val="24"/>
        </w:rPr>
        <w:t>microscopist</w:t>
      </w:r>
      <w:proofErr w:type="spellEnd"/>
      <w:r w:rsidR="0022319A" w:rsidRPr="001506A3">
        <w:rPr>
          <w:rFonts w:ascii="Arial" w:hAnsi="Arial" w:cs="Arial"/>
          <w:sz w:val="24"/>
        </w:rPr>
        <w:t xml:space="preserve"> to </w:t>
      </w:r>
      <w:proofErr w:type="spellStart"/>
      <w:r w:rsidR="0022319A" w:rsidRPr="001506A3">
        <w:rPr>
          <w:rFonts w:ascii="Arial" w:hAnsi="Arial" w:cs="Arial"/>
          <w:sz w:val="24"/>
        </w:rPr>
        <w:t>m</w:t>
      </w:r>
      <w:r w:rsidRPr="001506A3">
        <w:rPr>
          <w:rFonts w:ascii="Arial" w:hAnsi="Arial" w:cs="Arial"/>
          <w:sz w:val="24"/>
        </w:rPr>
        <w:t>icroscopist</w:t>
      </w:r>
      <w:proofErr w:type="spellEnd"/>
      <w:r w:rsidRPr="001506A3">
        <w:rPr>
          <w:rFonts w:ascii="Arial" w:hAnsi="Arial" w:cs="Arial"/>
          <w:sz w:val="24"/>
        </w:rPr>
        <w:t>: typically, analysts</w:t>
      </w:r>
      <w:r w:rsidR="0022319A" w:rsidRPr="001506A3">
        <w:rPr>
          <w:rFonts w:ascii="Arial" w:hAnsi="Arial" w:cs="Arial"/>
          <w:sz w:val="24"/>
        </w:rPr>
        <w:t xml:space="preserve"> may take 10-25 minutes to evaluate a sample with a sparse dust deposit, but longer for greater numbers of fields and more difficult samples.’</w:t>
      </w:r>
    </w:p>
    <w:p w:rsidR="0022319A" w:rsidRPr="001506A3" w:rsidRDefault="0022319A" w:rsidP="002F7675">
      <w:pPr>
        <w:widowControl/>
        <w:tabs>
          <w:tab w:val="left" w:pos="851"/>
        </w:tabs>
        <w:overflowPunct/>
        <w:autoSpaceDE/>
        <w:autoSpaceDN/>
        <w:adjustRightInd/>
        <w:ind w:left="1440" w:hanging="851"/>
        <w:jc w:val="both"/>
        <w:textAlignment w:val="auto"/>
        <w:rPr>
          <w:rFonts w:ascii="Arial" w:hAnsi="Arial" w:cs="Arial"/>
          <w:sz w:val="24"/>
        </w:rPr>
      </w:pPr>
    </w:p>
    <w:p w:rsidR="00C6021B" w:rsidRPr="001506A3" w:rsidRDefault="00C6021B" w:rsidP="00C6021B">
      <w:pPr>
        <w:widowControl/>
        <w:tabs>
          <w:tab w:val="left" w:pos="741"/>
          <w:tab w:val="left" w:pos="1418"/>
        </w:tabs>
        <w:overflowPunct/>
        <w:autoSpaceDE/>
        <w:autoSpaceDN/>
        <w:adjustRightInd/>
        <w:ind w:left="1418" w:hanging="1418"/>
        <w:jc w:val="both"/>
        <w:textAlignment w:val="auto"/>
        <w:rPr>
          <w:rFonts w:ascii="Arial" w:hAnsi="Arial" w:cs="Arial"/>
          <w:sz w:val="24"/>
        </w:rPr>
      </w:pPr>
    </w:p>
    <w:p w:rsidR="00C6021B" w:rsidRPr="001506A3" w:rsidRDefault="00870D2F" w:rsidP="00C6021B">
      <w:pPr>
        <w:widowControl/>
        <w:tabs>
          <w:tab w:val="left" w:pos="741"/>
          <w:tab w:val="left" w:pos="1418"/>
        </w:tabs>
        <w:overflowPunct/>
        <w:autoSpaceDE/>
        <w:autoSpaceDN/>
        <w:adjustRightInd/>
        <w:jc w:val="both"/>
        <w:textAlignment w:val="auto"/>
        <w:rPr>
          <w:rFonts w:ascii="Arial" w:hAnsi="Arial" w:cs="Arial"/>
          <w:b/>
          <w:sz w:val="24"/>
        </w:rPr>
      </w:pPr>
      <w:r w:rsidRPr="001506A3">
        <w:rPr>
          <w:rFonts w:ascii="Arial" w:hAnsi="Arial" w:cs="Arial"/>
          <w:b/>
          <w:sz w:val="24"/>
        </w:rPr>
        <w:t xml:space="preserve">Note 2:  </w:t>
      </w:r>
      <w:r w:rsidR="00C6021B" w:rsidRPr="001506A3">
        <w:rPr>
          <w:rFonts w:ascii="Arial" w:hAnsi="Arial" w:cs="Arial"/>
          <w:b/>
          <w:sz w:val="24"/>
        </w:rPr>
        <w:t>If any of the slides are uncountable for any reason, for example if the analyst tried to clear the filter before it was fully dry, then extra aliquots should be taken from the mixture to replace the unusable slides.</w:t>
      </w:r>
    </w:p>
    <w:p w:rsidR="00C6021B" w:rsidRPr="001506A3" w:rsidRDefault="00C6021B" w:rsidP="00C6021B">
      <w:pPr>
        <w:widowControl/>
        <w:tabs>
          <w:tab w:val="left" w:pos="741"/>
          <w:tab w:val="left" w:pos="1418"/>
        </w:tabs>
        <w:overflowPunct/>
        <w:autoSpaceDE/>
        <w:autoSpaceDN/>
        <w:adjustRightInd/>
        <w:jc w:val="both"/>
        <w:textAlignment w:val="auto"/>
        <w:rPr>
          <w:rFonts w:ascii="Arial" w:hAnsi="Arial" w:cs="Arial"/>
          <w:sz w:val="24"/>
        </w:rPr>
      </w:pPr>
    </w:p>
    <w:p w:rsidR="006E10B7" w:rsidRPr="001506A3" w:rsidRDefault="00870D2F" w:rsidP="00C6021B">
      <w:pPr>
        <w:rPr>
          <w:rFonts w:ascii="Arial" w:hAnsi="Arial" w:cs="Arial"/>
          <w:b/>
          <w:sz w:val="24"/>
        </w:rPr>
      </w:pPr>
      <w:r w:rsidRPr="001506A3">
        <w:rPr>
          <w:rFonts w:ascii="Arial" w:hAnsi="Arial" w:cs="Arial"/>
          <w:b/>
          <w:sz w:val="24"/>
        </w:rPr>
        <w:t xml:space="preserve">Note 3:  </w:t>
      </w:r>
      <w:r w:rsidR="00C6021B" w:rsidRPr="001506A3">
        <w:rPr>
          <w:rFonts w:ascii="Arial" w:hAnsi="Arial" w:cs="Arial"/>
          <w:b/>
          <w:sz w:val="24"/>
        </w:rPr>
        <w:t xml:space="preserve">If the slides are uncountable due to excessive particle loading, then a new set of slides should be </w:t>
      </w:r>
      <w:r w:rsidR="006A7580" w:rsidRPr="001506A3">
        <w:rPr>
          <w:rFonts w:ascii="Arial" w:hAnsi="Arial" w:cs="Arial"/>
          <w:b/>
          <w:sz w:val="24"/>
        </w:rPr>
        <w:t>prepared.</w:t>
      </w:r>
    </w:p>
    <w:p w:rsidR="006E10B7" w:rsidRPr="001506A3" w:rsidRDefault="006E10B7" w:rsidP="00BF230C">
      <w:pPr>
        <w:rPr>
          <w:rFonts w:ascii="Arial" w:hAnsi="Arial" w:cs="Arial"/>
          <w:b/>
          <w:sz w:val="24"/>
        </w:rPr>
      </w:pPr>
    </w:p>
    <w:p w:rsidR="006E10B7" w:rsidRPr="001506A3" w:rsidRDefault="006A7580" w:rsidP="00BF230C">
      <w:pPr>
        <w:rPr>
          <w:rFonts w:ascii="Arial" w:hAnsi="Arial"/>
          <w:b/>
          <w:sz w:val="24"/>
        </w:rPr>
      </w:pPr>
      <w:r w:rsidRPr="001506A3">
        <w:rPr>
          <w:rFonts w:ascii="Arial" w:hAnsi="Arial"/>
          <w:b/>
          <w:sz w:val="24"/>
        </w:rPr>
        <w:t>7</w:t>
      </w:r>
      <w:r w:rsidR="00834047" w:rsidRPr="001506A3">
        <w:rPr>
          <w:rFonts w:ascii="Arial" w:hAnsi="Arial"/>
          <w:b/>
          <w:sz w:val="24"/>
        </w:rPr>
        <w:t>.</w:t>
      </w:r>
      <w:r w:rsidR="00B52CEA" w:rsidRPr="001506A3">
        <w:rPr>
          <w:rFonts w:ascii="Arial" w:hAnsi="Arial"/>
          <w:b/>
          <w:sz w:val="24"/>
        </w:rPr>
        <w:t>4</w:t>
      </w:r>
      <w:r w:rsidR="00834047" w:rsidRPr="001506A3">
        <w:rPr>
          <w:rFonts w:ascii="Arial" w:hAnsi="Arial"/>
          <w:b/>
          <w:sz w:val="24"/>
        </w:rPr>
        <w:t>.1</w:t>
      </w:r>
      <w:r w:rsidRPr="001506A3">
        <w:rPr>
          <w:rFonts w:ascii="Arial" w:hAnsi="Arial"/>
          <w:b/>
          <w:sz w:val="24"/>
        </w:rPr>
        <w:t>3</w:t>
      </w:r>
      <w:r w:rsidR="00834047" w:rsidRPr="001506A3">
        <w:rPr>
          <w:rFonts w:ascii="Arial" w:hAnsi="Arial"/>
          <w:b/>
          <w:sz w:val="24"/>
        </w:rPr>
        <w:t xml:space="preserve">   </w:t>
      </w:r>
      <w:r w:rsidR="003A1A0A" w:rsidRPr="001506A3">
        <w:rPr>
          <w:rFonts w:ascii="Arial" w:hAnsi="Arial"/>
          <w:b/>
          <w:sz w:val="24"/>
        </w:rPr>
        <w:t>PCM</w:t>
      </w:r>
      <w:r w:rsidR="00415F72" w:rsidRPr="001506A3">
        <w:rPr>
          <w:rFonts w:ascii="Arial" w:hAnsi="Arial"/>
          <w:b/>
          <w:sz w:val="24"/>
        </w:rPr>
        <w:t>/PLM</w:t>
      </w:r>
      <w:r w:rsidR="00834047" w:rsidRPr="001506A3">
        <w:rPr>
          <w:rFonts w:ascii="Arial" w:hAnsi="Arial"/>
          <w:b/>
          <w:sz w:val="24"/>
        </w:rPr>
        <w:t xml:space="preserve"> analysis</w:t>
      </w:r>
      <w:r w:rsidR="00415F72" w:rsidRPr="001506A3">
        <w:rPr>
          <w:rFonts w:ascii="Arial" w:hAnsi="Arial"/>
          <w:b/>
          <w:sz w:val="24"/>
        </w:rPr>
        <w:t xml:space="preserve"> for fibre discrimination and counting</w:t>
      </w:r>
    </w:p>
    <w:p w:rsidR="00834047" w:rsidRPr="001506A3" w:rsidRDefault="00834047" w:rsidP="00BF230C">
      <w:pPr>
        <w:rPr>
          <w:rFonts w:ascii="Arial" w:hAnsi="Arial"/>
          <w:b/>
          <w:sz w:val="24"/>
        </w:rPr>
      </w:pPr>
    </w:p>
    <w:p w:rsidR="00834047" w:rsidRPr="001506A3" w:rsidRDefault="006A7580" w:rsidP="00834047">
      <w:pPr>
        <w:widowControl/>
        <w:tabs>
          <w:tab w:val="left" w:pos="1418"/>
        </w:tabs>
        <w:overflowPunct/>
        <w:autoSpaceDE/>
        <w:autoSpaceDN/>
        <w:adjustRightInd/>
        <w:ind w:left="993" w:hanging="993"/>
        <w:jc w:val="both"/>
        <w:textAlignment w:val="auto"/>
        <w:rPr>
          <w:rFonts w:ascii="Arial" w:hAnsi="Arial" w:cs="Arial"/>
          <w:sz w:val="24"/>
        </w:rPr>
      </w:pPr>
      <w:r w:rsidRPr="001506A3">
        <w:rPr>
          <w:rFonts w:ascii="Arial" w:hAnsi="Arial" w:cs="Arial"/>
          <w:sz w:val="24"/>
        </w:rPr>
        <w:t>7</w:t>
      </w:r>
      <w:r w:rsidR="00834047" w:rsidRPr="001506A3">
        <w:rPr>
          <w:rFonts w:ascii="Arial" w:hAnsi="Arial" w:cs="Arial"/>
          <w:sz w:val="24"/>
        </w:rPr>
        <w:t>.</w:t>
      </w:r>
      <w:r w:rsidR="00B52CEA" w:rsidRPr="001506A3">
        <w:rPr>
          <w:rFonts w:ascii="Arial" w:hAnsi="Arial" w:cs="Arial"/>
          <w:sz w:val="24"/>
        </w:rPr>
        <w:t>4</w:t>
      </w:r>
      <w:r w:rsidR="00834047" w:rsidRPr="001506A3">
        <w:rPr>
          <w:rFonts w:ascii="Arial" w:hAnsi="Arial" w:cs="Arial"/>
          <w:sz w:val="24"/>
        </w:rPr>
        <w:t>.1</w:t>
      </w:r>
      <w:r w:rsidRPr="001506A3">
        <w:rPr>
          <w:rFonts w:ascii="Arial" w:hAnsi="Arial" w:cs="Arial"/>
          <w:sz w:val="24"/>
        </w:rPr>
        <w:t>3</w:t>
      </w:r>
      <w:r w:rsidR="00834047" w:rsidRPr="001506A3">
        <w:rPr>
          <w:rFonts w:ascii="Arial" w:hAnsi="Arial" w:cs="Arial"/>
          <w:sz w:val="24"/>
        </w:rPr>
        <w:t>.1</w:t>
      </w:r>
      <w:r w:rsidR="00834047" w:rsidRPr="001506A3">
        <w:rPr>
          <w:rFonts w:ascii="Arial" w:hAnsi="Arial" w:cs="Arial"/>
          <w:sz w:val="24"/>
        </w:rPr>
        <w:tab/>
        <w:t>Place the slide to be evaluated onto the microscope stage</w:t>
      </w:r>
      <w:r w:rsidR="00377DF7" w:rsidRPr="001506A3">
        <w:rPr>
          <w:rFonts w:ascii="Arial" w:hAnsi="Arial" w:cs="Arial"/>
          <w:sz w:val="24"/>
        </w:rPr>
        <w:t>, and scan the slide at x 10 magnification to check for even deposition across the slide</w:t>
      </w:r>
      <w:r w:rsidR="00834047" w:rsidRPr="001506A3">
        <w:rPr>
          <w:rFonts w:ascii="Arial" w:hAnsi="Arial" w:cs="Arial"/>
          <w:sz w:val="24"/>
        </w:rPr>
        <w:t>.</w:t>
      </w:r>
      <w:r w:rsidR="00B01941" w:rsidRPr="001506A3">
        <w:rPr>
          <w:rFonts w:ascii="Arial" w:hAnsi="Arial" w:cs="Arial"/>
          <w:sz w:val="24"/>
        </w:rPr>
        <w:t xml:space="preserve"> If not,</w:t>
      </w:r>
      <w:r w:rsidR="00A310EE" w:rsidRPr="001506A3">
        <w:rPr>
          <w:rFonts w:ascii="Arial" w:hAnsi="Arial" w:cs="Arial"/>
          <w:sz w:val="24"/>
        </w:rPr>
        <w:t xml:space="preserve"> or if the particulates cover &gt; 10% of the slide, then</w:t>
      </w:r>
      <w:r w:rsidR="00B01941" w:rsidRPr="001506A3">
        <w:rPr>
          <w:rFonts w:ascii="Arial" w:hAnsi="Arial" w:cs="Arial"/>
          <w:sz w:val="24"/>
        </w:rPr>
        <w:t xml:space="preserve"> the slide should be discarded.</w:t>
      </w:r>
    </w:p>
    <w:p w:rsidR="00B01941" w:rsidRPr="001506A3" w:rsidRDefault="00B01941" w:rsidP="00834047">
      <w:pPr>
        <w:widowControl/>
        <w:tabs>
          <w:tab w:val="left" w:pos="1418"/>
        </w:tabs>
        <w:overflowPunct/>
        <w:autoSpaceDE/>
        <w:autoSpaceDN/>
        <w:adjustRightInd/>
        <w:ind w:left="993" w:hanging="993"/>
        <w:jc w:val="both"/>
        <w:textAlignment w:val="auto"/>
        <w:rPr>
          <w:rFonts w:ascii="Arial" w:hAnsi="Arial" w:cs="Arial"/>
          <w:sz w:val="24"/>
        </w:rPr>
      </w:pPr>
    </w:p>
    <w:p w:rsidR="00B01941" w:rsidRPr="001506A3" w:rsidRDefault="00B01941" w:rsidP="00834047">
      <w:pPr>
        <w:widowControl/>
        <w:tabs>
          <w:tab w:val="left" w:pos="1418"/>
        </w:tabs>
        <w:overflowPunct/>
        <w:autoSpaceDE/>
        <w:autoSpaceDN/>
        <w:adjustRightInd/>
        <w:ind w:left="993" w:hanging="993"/>
        <w:jc w:val="both"/>
        <w:textAlignment w:val="auto"/>
        <w:rPr>
          <w:rFonts w:ascii="Arial" w:hAnsi="Arial" w:cs="Arial"/>
          <w:sz w:val="24"/>
        </w:rPr>
      </w:pPr>
      <w:r w:rsidRPr="001506A3">
        <w:rPr>
          <w:rFonts w:ascii="Arial" w:hAnsi="Arial" w:cs="Arial"/>
          <w:sz w:val="24"/>
        </w:rPr>
        <w:t>Fibres on the filter should be counted using at least x 500 magnification.</w:t>
      </w:r>
    </w:p>
    <w:p w:rsidR="00834047" w:rsidRPr="001506A3" w:rsidRDefault="00834047" w:rsidP="00834047">
      <w:pPr>
        <w:widowControl/>
        <w:tabs>
          <w:tab w:val="left" w:pos="5340"/>
        </w:tabs>
        <w:overflowPunct/>
        <w:autoSpaceDE/>
        <w:autoSpaceDN/>
        <w:adjustRightInd/>
        <w:ind w:left="993" w:hanging="993"/>
        <w:jc w:val="both"/>
        <w:textAlignment w:val="auto"/>
        <w:rPr>
          <w:rFonts w:ascii="Arial" w:hAnsi="Arial" w:cs="Arial"/>
          <w:sz w:val="24"/>
        </w:rPr>
      </w:pPr>
    </w:p>
    <w:p w:rsidR="00834047" w:rsidRPr="001506A3" w:rsidRDefault="006A7580" w:rsidP="00834047">
      <w:pPr>
        <w:widowControl/>
        <w:tabs>
          <w:tab w:val="left" w:pos="1418"/>
        </w:tabs>
        <w:overflowPunct/>
        <w:autoSpaceDE/>
        <w:autoSpaceDN/>
        <w:adjustRightInd/>
        <w:ind w:left="993" w:hanging="993"/>
        <w:jc w:val="both"/>
        <w:textAlignment w:val="auto"/>
        <w:rPr>
          <w:rFonts w:ascii="Arial" w:hAnsi="Arial" w:cs="Arial"/>
          <w:sz w:val="24"/>
        </w:rPr>
      </w:pPr>
      <w:r w:rsidRPr="001506A3">
        <w:rPr>
          <w:rFonts w:ascii="Arial" w:hAnsi="Arial" w:cs="Arial"/>
          <w:sz w:val="24"/>
        </w:rPr>
        <w:t>7</w:t>
      </w:r>
      <w:r w:rsidR="00834047" w:rsidRPr="001506A3">
        <w:rPr>
          <w:rFonts w:ascii="Arial" w:hAnsi="Arial" w:cs="Arial"/>
          <w:sz w:val="24"/>
        </w:rPr>
        <w:t>.</w:t>
      </w:r>
      <w:r w:rsidR="00B52CEA" w:rsidRPr="001506A3">
        <w:rPr>
          <w:rFonts w:ascii="Arial" w:hAnsi="Arial" w:cs="Arial"/>
          <w:sz w:val="24"/>
        </w:rPr>
        <w:t>4</w:t>
      </w:r>
      <w:r w:rsidR="00834047" w:rsidRPr="001506A3">
        <w:rPr>
          <w:rFonts w:ascii="Arial" w:hAnsi="Arial" w:cs="Arial"/>
          <w:sz w:val="24"/>
        </w:rPr>
        <w:t>.1</w:t>
      </w:r>
      <w:r w:rsidRPr="001506A3">
        <w:rPr>
          <w:rFonts w:ascii="Arial" w:hAnsi="Arial" w:cs="Arial"/>
          <w:sz w:val="24"/>
        </w:rPr>
        <w:t>3</w:t>
      </w:r>
      <w:r w:rsidR="00834047" w:rsidRPr="001506A3">
        <w:rPr>
          <w:rFonts w:ascii="Arial" w:hAnsi="Arial" w:cs="Arial"/>
          <w:sz w:val="24"/>
        </w:rPr>
        <w:t>.2</w:t>
      </w:r>
      <w:r w:rsidR="00834047" w:rsidRPr="001506A3">
        <w:rPr>
          <w:rFonts w:ascii="Arial" w:hAnsi="Arial" w:cs="Arial"/>
          <w:sz w:val="24"/>
        </w:rPr>
        <w:tab/>
        <w:t xml:space="preserve">Ensure all the appropriate information is recorded for the sample (mass of sample, volume of mixture, diameter of </w:t>
      </w:r>
      <w:proofErr w:type="spellStart"/>
      <w:r w:rsidR="00834047" w:rsidRPr="001506A3">
        <w:rPr>
          <w:rFonts w:ascii="Arial" w:hAnsi="Arial" w:cs="Arial"/>
          <w:sz w:val="24"/>
        </w:rPr>
        <w:t>graticule</w:t>
      </w:r>
      <w:proofErr w:type="spellEnd"/>
      <w:r w:rsidR="00834047" w:rsidRPr="001506A3">
        <w:rPr>
          <w:rFonts w:ascii="Arial" w:hAnsi="Arial" w:cs="Arial"/>
          <w:sz w:val="24"/>
        </w:rPr>
        <w:t xml:space="preserve"> and the weight </w:t>
      </w:r>
      <w:r w:rsidR="00174E62" w:rsidRPr="001506A3">
        <w:rPr>
          <w:rFonts w:ascii="Arial" w:hAnsi="Arial" w:cs="Arial"/>
          <w:sz w:val="24"/>
        </w:rPr>
        <w:t>of all the subsamples used and materials removed</w:t>
      </w:r>
      <w:r w:rsidR="00834047" w:rsidRPr="001506A3">
        <w:rPr>
          <w:rFonts w:ascii="Arial" w:hAnsi="Arial" w:cs="Arial"/>
          <w:sz w:val="24"/>
        </w:rPr>
        <w:t>).</w:t>
      </w:r>
    </w:p>
    <w:p w:rsidR="00834047" w:rsidRPr="001506A3" w:rsidRDefault="00834047" w:rsidP="00834047">
      <w:pPr>
        <w:widowControl/>
        <w:tabs>
          <w:tab w:val="left" w:pos="741"/>
          <w:tab w:val="left" w:pos="1418"/>
        </w:tabs>
        <w:overflowPunct/>
        <w:autoSpaceDE/>
        <w:autoSpaceDN/>
        <w:adjustRightInd/>
        <w:ind w:left="993" w:hanging="993"/>
        <w:jc w:val="both"/>
        <w:textAlignment w:val="auto"/>
        <w:rPr>
          <w:rFonts w:ascii="Arial" w:hAnsi="Arial" w:cs="Arial"/>
          <w:sz w:val="24"/>
        </w:rPr>
      </w:pPr>
    </w:p>
    <w:p w:rsidR="00834047" w:rsidRPr="001506A3" w:rsidRDefault="00174E62" w:rsidP="00834047">
      <w:pPr>
        <w:widowControl/>
        <w:overflowPunct/>
        <w:autoSpaceDE/>
        <w:autoSpaceDN/>
        <w:adjustRightInd/>
        <w:ind w:left="993" w:hanging="993"/>
        <w:jc w:val="both"/>
        <w:textAlignment w:val="auto"/>
        <w:rPr>
          <w:rFonts w:ascii="Arial" w:hAnsi="Arial" w:cs="Arial"/>
          <w:sz w:val="24"/>
        </w:rPr>
      </w:pPr>
      <w:r w:rsidRPr="001506A3">
        <w:rPr>
          <w:rFonts w:ascii="Arial" w:hAnsi="Arial" w:cs="Arial"/>
          <w:sz w:val="24"/>
        </w:rPr>
        <w:t>7</w:t>
      </w:r>
      <w:r w:rsidR="00834047" w:rsidRPr="001506A3">
        <w:rPr>
          <w:rFonts w:ascii="Arial" w:hAnsi="Arial" w:cs="Arial"/>
          <w:sz w:val="24"/>
        </w:rPr>
        <w:t>.</w:t>
      </w:r>
      <w:r w:rsidR="00B52CEA" w:rsidRPr="001506A3">
        <w:rPr>
          <w:rFonts w:ascii="Arial" w:hAnsi="Arial" w:cs="Arial"/>
          <w:sz w:val="24"/>
        </w:rPr>
        <w:t>4</w:t>
      </w:r>
      <w:r w:rsidR="00834047" w:rsidRPr="001506A3">
        <w:rPr>
          <w:rFonts w:ascii="Arial" w:hAnsi="Arial" w:cs="Arial"/>
          <w:sz w:val="24"/>
        </w:rPr>
        <w:t>.1</w:t>
      </w:r>
      <w:r w:rsidRPr="001506A3">
        <w:rPr>
          <w:rFonts w:ascii="Arial" w:hAnsi="Arial" w:cs="Arial"/>
          <w:sz w:val="24"/>
        </w:rPr>
        <w:t>3</w:t>
      </w:r>
      <w:r w:rsidR="00834047" w:rsidRPr="001506A3">
        <w:rPr>
          <w:rFonts w:ascii="Arial" w:hAnsi="Arial" w:cs="Arial"/>
          <w:sz w:val="24"/>
        </w:rPr>
        <w:t>.3</w:t>
      </w:r>
      <w:r w:rsidR="00834047" w:rsidRPr="001506A3">
        <w:rPr>
          <w:rFonts w:ascii="Arial" w:hAnsi="Arial" w:cs="Arial"/>
          <w:sz w:val="24"/>
        </w:rPr>
        <w:tab/>
      </w:r>
      <w:proofErr w:type="spellStart"/>
      <w:r w:rsidR="00834047" w:rsidRPr="001506A3">
        <w:rPr>
          <w:rFonts w:ascii="Arial" w:hAnsi="Arial" w:cs="Arial"/>
          <w:sz w:val="24"/>
        </w:rPr>
        <w:t>Graticule</w:t>
      </w:r>
      <w:proofErr w:type="spellEnd"/>
      <w:r w:rsidR="00834047" w:rsidRPr="001506A3">
        <w:rPr>
          <w:rFonts w:ascii="Arial" w:hAnsi="Arial" w:cs="Arial"/>
          <w:sz w:val="24"/>
        </w:rPr>
        <w:t xml:space="preserve"> areas for counting must be chosen at random to avoid bias and to be representative of the exposed filter area. Fields lying within 4</w:t>
      </w:r>
      <w:r w:rsidR="0022319A" w:rsidRPr="001506A3">
        <w:rPr>
          <w:rFonts w:ascii="Arial" w:hAnsi="Arial" w:cs="Arial"/>
          <w:sz w:val="24"/>
        </w:rPr>
        <w:t xml:space="preserve"> </w:t>
      </w:r>
      <w:r w:rsidR="00834047" w:rsidRPr="001506A3">
        <w:rPr>
          <w:rFonts w:ascii="Arial" w:hAnsi="Arial" w:cs="Arial"/>
          <w:sz w:val="24"/>
        </w:rPr>
        <w:t xml:space="preserve">mm of the filter </w:t>
      </w:r>
      <w:r w:rsidR="00834047" w:rsidRPr="001506A3">
        <w:rPr>
          <w:rFonts w:ascii="Arial" w:hAnsi="Arial" w:cs="Arial"/>
          <w:sz w:val="24"/>
        </w:rPr>
        <w:lastRenderedPageBreak/>
        <w:t>edge should not be counted. Fields should be rejected if a filter grid line obstructs all or part of the field of view, or if more than half</w:t>
      </w:r>
      <w:r w:rsidR="0022319A" w:rsidRPr="001506A3">
        <w:rPr>
          <w:rFonts w:ascii="Arial" w:hAnsi="Arial" w:cs="Arial"/>
          <w:sz w:val="24"/>
        </w:rPr>
        <w:t xml:space="preserve"> </w:t>
      </w:r>
      <w:r w:rsidR="00834047" w:rsidRPr="001506A3">
        <w:rPr>
          <w:rFonts w:ascii="Arial" w:hAnsi="Arial" w:cs="Arial"/>
          <w:sz w:val="24"/>
        </w:rPr>
        <w:t>of the field is obscured by large particles.</w:t>
      </w:r>
      <w:r w:rsidR="004D0650" w:rsidRPr="001506A3">
        <w:rPr>
          <w:rFonts w:ascii="Arial" w:hAnsi="Arial" w:cs="Arial"/>
          <w:sz w:val="24"/>
        </w:rPr>
        <w:t xml:space="preserve">  If more than 10% of fields are rejected, then the whole slide </w:t>
      </w:r>
      <w:r w:rsidR="008E273D" w:rsidRPr="001506A3">
        <w:rPr>
          <w:rFonts w:ascii="Arial" w:hAnsi="Arial" w:cs="Arial"/>
          <w:sz w:val="24"/>
        </w:rPr>
        <w:t>should be</w:t>
      </w:r>
      <w:r w:rsidR="004D0650" w:rsidRPr="001506A3">
        <w:rPr>
          <w:rFonts w:ascii="Arial" w:hAnsi="Arial" w:cs="Arial"/>
          <w:sz w:val="24"/>
        </w:rPr>
        <w:t xml:space="preserve"> rejected (HSG 248).</w:t>
      </w:r>
    </w:p>
    <w:p w:rsidR="00834047" w:rsidRPr="001506A3" w:rsidRDefault="00834047" w:rsidP="00834047">
      <w:pPr>
        <w:widowControl/>
        <w:tabs>
          <w:tab w:val="left" w:pos="5340"/>
        </w:tabs>
        <w:overflowPunct/>
        <w:autoSpaceDE/>
        <w:autoSpaceDN/>
        <w:adjustRightInd/>
        <w:ind w:left="993" w:hanging="993"/>
        <w:jc w:val="both"/>
        <w:textAlignment w:val="auto"/>
        <w:rPr>
          <w:rFonts w:ascii="Arial" w:hAnsi="Arial" w:cs="Arial"/>
          <w:sz w:val="24"/>
        </w:rPr>
      </w:pPr>
    </w:p>
    <w:p w:rsidR="00834047" w:rsidRPr="001506A3" w:rsidRDefault="00174E62" w:rsidP="00834047">
      <w:pPr>
        <w:widowControl/>
        <w:overflowPunct/>
        <w:autoSpaceDE/>
        <w:autoSpaceDN/>
        <w:adjustRightInd/>
        <w:ind w:left="993" w:hanging="993"/>
        <w:jc w:val="both"/>
        <w:textAlignment w:val="auto"/>
        <w:rPr>
          <w:rFonts w:ascii="Arial" w:hAnsi="Arial" w:cs="Arial"/>
          <w:sz w:val="24"/>
        </w:rPr>
      </w:pPr>
      <w:r w:rsidRPr="001506A3">
        <w:rPr>
          <w:rFonts w:ascii="Arial" w:hAnsi="Arial" w:cs="Arial"/>
          <w:sz w:val="24"/>
        </w:rPr>
        <w:t>7</w:t>
      </w:r>
      <w:r w:rsidR="00834047" w:rsidRPr="001506A3">
        <w:rPr>
          <w:rFonts w:ascii="Arial" w:hAnsi="Arial" w:cs="Arial"/>
          <w:sz w:val="24"/>
        </w:rPr>
        <w:t>.</w:t>
      </w:r>
      <w:r w:rsidR="00B52CEA" w:rsidRPr="001506A3">
        <w:rPr>
          <w:rFonts w:ascii="Arial" w:hAnsi="Arial" w:cs="Arial"/>
          <w:sz w:val="24"/>
        </w:rPr>
        <w:t>4</w:t>
      </w:r>
      <w:r w:rsidR="00834047" w:rsidRPr="001506A3">
        <w:rPr>
          <w:rFonts w:ascii="Arial" w:hAnsi="Arial" w:cs="Arial"/>
          <w:sz w:val="24"/>
        </w:rPr>
        <w:t>.1</w:t>
      </w:r>
      <w:r w:rsidRPr="001506A3">
        <w:rPr>
          <w:rFonts w:ascii="Arial" w:hAnsi="Arial" w:cs="Arial"/>
          <w:sz w:val="24"/>
        </w:rPr>
        <w:t>3</w:t>
      </w:r>
      <w:r w:rsidR="00834047" w:rsidRPr="001506A3">
        <w:rPr>
          <w:rFonts w:ascii="Arial" w:hAnsi="Arial" w:cs="Arial"/>
          <w:sz w:val="24"/>
        </w:rPr>
        <w:t>.4</w:t>
      </w:r>
      <w:r w:rsidR="00834047" w:rsidRPr="001506A3">
        <w:rPr>
          <w:rFonts w:ascii="Arial" w:hAnsi="Arial" w:cs="Arial"/>
          <w:sz w:val="24"/>
        </w:rPr>
        <w:tab/>
        <w:t xml:space="preserve">Where possible, each fibre observed must be classified as amphibole, </w:t>
      </w:r>
      <w:r w:rsidR="00B55337" w:rsidRPr="001506A3">
        <w:rPr>
          <w:rFonts w:ascii="Arial" w:hAnsi="Arial" w:cs="Arial"/>
          <w:sz w:val="24"/>
        </w:rPr>
        <w:t xml:space="preserve">serpentine, </w:t>
      </w:r>
      <w:r w:rsidR="00834047" w:rsidRPr="001506A3">
        <w:rPr>
          <w:rFonts w:ascii="Arial" w:hAnsi="Arial" w:cs="Arial"/>
          <w:sz w:val="24"/>
        </w:rPr>
        <w:t xml:space="preserve">or non-asbestos using the extinction and sign of elongation characteristics, as described in </w:t>
      </w:r>
      <w:r w:rsidRPr="001506A3">
        <w:rPr>
          <w:rFonts w:ascii="Arial" w:hAnsi="Arial" w:cs="Arial"/>
          <w:sz w:val="24"/>
        </w:rPr>
        <w:t>MDHS 87</w:t>
      </w:r>
      <w:r w:rsidR="00834047" w:rsidRPr="001506A3">
        <w:rPr>
          <w:rFonts w:ascii="Arial" w:hAnsi="Arial" w:cs="Arial"/>
          <w:sz w:val="24"/>
        </w:rPr>
        <w:t xml:space="preserve">. Straight or gently curved fibres which cannot be confirmed as non-asbestos (e.g. because they are too fine) should be </w:t>
      </w:r>
      <w:r w:rsidR="005C5C65" w:rsidRPr="001506A3">
        <w:rPr>
          <w:rFonts w:ascii="Arial" w:hAnsi="Arial" w:cs="Arial"/>
          <w:sz w:val="24"/>
        </w:rPr>
        <w:t>pre</w:t>
      </w:r>
      <w:r w:rsidR="00834047" w:rsidRPr="001506A3">
        <w:rPr>
          <w:rFonts w:ascii="Arial" w:hAnsi="Arial" w:cs="Arial"/>
          <w:sz w:val="24"/>
        </w:rPr>
        <w:t xml:space="preserve">sumed to be amphibole asbestos, while curled fibres should be </w:t>
      </w:r>
      <w:r w:rsidR="005C5C65" w:rsidRPr="001506A3">
        <w:rPr>
          <w:rFonts w:ascii="Arial" w:hAnsi="Arial" w:cs="Arial"/>
          <w:sz w:val="24"/>
        </w:rPr>
        <w:t>pre</w:t>
      </w:r>
      <w:r w:rsidR="00834047" w:rsidRPr="001506A3">
        <w:rPr>
          <w:rFonts w:ascii="Arial" w:hAnsi="Arial" w:cs="Arial"/>
          <w:sz w:val="24"/>
        </w:rPr>
        <w:t xml:space="preserve">sumed to be </w:t>
      </w:r>
      <w:proofErr w:type="spellStart"/>
      <w:r w:rsidR="00834047" w:rsidRPr="001506A3">
        <w:rPr>
          <w:rFonts w:ascii="Arial" w:hAnsi="Arial" w:cs="Arial"/>
          <w:sz w:val="24"/>
        </w:rPr>
        <w:t>chrysotile</w:t>
      </w:r>
      <w:proofErr w:type="spellEnd"/>
      <w:r w:rsidR="00834047" w:rsidRPr="001506A3">
        <w:rPr>
          <w:rFonts w:ascii="Arial" w:hAnsi="Arial" w:cs="Arial"/>
          <w:i/>
          <w:sz w:val="24"/>
        </w:rPr>
        <w:t>.</w:t>
      </w:r>
      <w:r w:rsidR="00415F72" w:rsidRPr="001506A3">
        <w:rPr>
          <w:rFonts w:ascii="Arial" w:hAnsi="Arial" w:cs="Arial"/>
          <w:i/>
          <w:sz w:val="24"/>
        </w:rPr>
        <w:t xml:space="preserve">   </w:t>
      </w:r>
    </w:p>
    <w:p w:rsidR="00834047" w:rsidRPr="001506A3" w:rsidRDefault="00834047" w:rsidP="00834047">
      <w:pPr>
        <w:widowControl/>
        <w:tabs>
          <w:tab w:val="left" w:pos="5340"/>
        </w:tabs>
        <w:overflowPunct/>
        <w:autoSpaceDE/>
        <w:autoSpaceDN/>
        <w:adjustRightInd/>
        <w:ind w:left="993" w:hanging="993"/>
        <w:jc w:val="both"/>
        <w:textAlignment w:val="auto"/>
        <w:rPr>
          <w:rFonts w:ascii="Arial" w:hAnsi="Arial" w:cs="Arial"/>
          <w:sz w:val="24"/>
        </w:rPr>
      </w:pPr>
    </w:p>
    <w:p w:rsidR="00834047" w:rsidRPr="001506A3" w:rsidRDefault="00174E62" w:rsidP="00834047">
      <w:pPr>
        <w:widowControl/>
        <w:overflowPunct/>
        <w:autoSpaceDE/>
        <w:autoSpaceDN/>
        <w:adjustRightInd/>
        <w:ind w:left="993" w:hanging="993"/>
        <w:jc w:val="both"/>
        <w:textAlignment w:val="auto"/>
        <w:rPr>
          <w:rFonts w:ascii="Arial" w:hAnsi="Arial" w:cs="Arial"/>
          <w:sz w:val="24"/>
        </w:rPr>
      </w:pPr>
      <w:r w:rsidRPr="001506A3">
        <w:rPr>
          <w:rFonts w:ascii="Arial" w:hAnsi="Arial" w:cs="Arial"/>
          <w:sz w:val="24"/>
        </w:rPr>
        <w:t>7</w:t>
      </w:r>
      <w:r w:rsidR="00834047" w:rsidRPr="001506A3">
        <w:rPr>
          <w:rFonts w:ascii="Arial" w:hAnsi="Arial" w:cs="Arial"/>
          <w:sz w:val="24"/>
        </w:rPr>
        <w:t>.</w:t>
      </w:r>
      <w:r w:rsidR="00B52CEA" w:rsidRPr="001506A3">
        <w:rPr>
          <w:rFonts w:ascii="Arial" w:hAnsi="Arial" w:cs="Arial"/>
          <w:sz w:val="24"/>
        </w:rPr>
        <w:t>4</w:t>
      </w:r>
      <w:r w:rsidR="00834047" w:rsidRPr="001506A3">
        <w:rPr>
          <w:rFonts w:ascii="Arial" w:hAnsi="Arial" w:cs="Arial"/>
          <w:sz w:val="24"/>
        </w:rPr>
        <w:t>.1</w:t>
      </w:r>
      <w:r w:rsidRPr="001506A3">
        <w:rPr>
          <w:rFonts w:ascii="Arial" w:hAnsi="Arial" w:cs="Arial"/>
          <w:sz w:val="24"/>
        </w:rPr>
        <w:t>3</w:t>
      </w:r>
      <w:r w:rsidR="00834047" w:rsidRPr="001506A3">
        <w:rPr>
          <w:rFonts w:ascii="Arial" w:hAnsi="Arial" w:cs="Arial"/>
          <w:sz w:val="24"/>
        </w:rPr>
        <w:t>.5</w:t>
      </w:r>
      <w:r w:rsidR="00834047" w:rsidRPr="001506A3">
        <w:rPr>
          <w:rFonts w:ascii="Arial" w:hAnsi="Arial" w:cs="Arial"/>
          <w:sz w:val="24"/>
        </w:rPr>
        <w:tab/>
        <w:t>If an asbestos</w:t>
      </w:r>
      <w:r w:rsidR="005C5C65" w:rsidRPr="001506A3">
        <w:rPr>
          <w:rFonts w:ascii="Arial" w:hAnsi="Arial" w:cs="Arial"/>
          <w:sz w:val="24"/>
        </w:rPr>
        <w:t>, or presumed asbestos,</w:t>
      </w:r>
      <w:r w:rsidR="00834047" w:rsidRPr="001506A3">
        <w:rPr>
          <w:rFonts w:ascii="Arial" w:hAnsi="Arial" w:cs="Arial"/>
          <w:sz w:val="24"/>
        </w:rPr>
        <w:t xml:space="preserve"> fibre is deemed ‘countable’, the fibre must be sized using the </w:t>
      </w:r>
      <w:proofErr w:type="spellStart"/>
      <w:r w:rsidR="00834047" w:rsidRPr="001506A3">
        <w:rPr>
          <w:rFonts w:ascii="Arial" w:hAnsi="Arial" w:cs="Arial"/>
          <w:sz w:val="24"/>
        </w:rPr>
        <w:t>graticule</w:t>
      </w:r>
      <w:proofErr w:type="spellEnd"/>
      <w:r w:rsidR="00834047" w:rsidRPr="001506A3">
        <w:rPr>
          <w:rFonts w:ascii="Arial" w:hAnsi="Arial" w:cs="Arial"/>
          <w:sz w:val="24"/>
        </w:rPr>
        <w:t xml:space="preserve">, and the measurements </w:t>
      </w:r>
      <w:r w:rsidRPr="001506A3">
        <w:rPr>
          <w:rFonts w:ascii="Arial" w:hAnsi="Arial" w:cs="Arial"/>
          <w:sz w:val="24"/>
        </w:rPr>
        <w:t>recorded</w:t>
      </w:r>
      <w:r w:rsidR="00834047" w:rsidRPr="001506A3">
        <w:rPr>
          <w:rFonts w:ascii="Arial" w:hAnsi="Arial" w:cs="Arial"/>
          <w:sz w:val="24"/>
        </w:rPr>
        <w:t>. Fibres should be counted regardless of the</w:t>
      </w:r>
      <w:r w:rsidRPr="001506A3">
        <w:rPr>
          <w:rFonts w:ascii="Arial" w:hAnsi="Arial" w:cs="Arial"/>
          <w:sz w:val="24"/>
        </w:rPr>
        <w:t xml:space="preserve">ir contact with other particles, and all </w:t>
      </w:r>
      <w:r w:rsidR="00B55337" w:rsidRPr="001506A3">
        <w:rPr>
          <w:rFonts w:ascii="Arial" w:hAnsi="Arial" w:cs="Arial"/>
          <w:sz w:val="24"/>
        </w:rPr>
        <w:t xml:space="preserve">suspected asbestos </w:t>
      </w:r>
      <w:r w:rsidRPr="001506A3">
        <w:rPr>
          <w:rFonts w:ascii="Arial" w:hAnsi="Arial" w:cs="Arial"/>
          <w:sz w:val="24"/>
        </w:rPr>
        <w:t>fibres should be counted.</w:t>
      </w:r>
    </w:p>
    <w:p w:rsidR="00834047" w:rsidRPr="001506A3" w:rsidRDefault="00834047" w:rsidP="00834047">
      <w:pPr>
        <w:widowControl/>
        <w:tabs>
          <w:tab w:val="left" w:pos="5340"/>
        </w:tabs>
        <w:overflowPunct/>
        <w:autoSpaceDE/>
        <w:autoSpaceDN/>
        <w:adjustRightInd/>
        <w:ind w:left="993" w:hanging="993"/>
        <w:jc w:val="both"/>
        <w:textAlignment w:val="auto"/>
        <w:rPr>
          <w:rFonts w:ascii="Arial" w:hAnsi="Arial" w:cs="Arial"/>
          <w:sz w:val="24"/>
        </w:rPr>
      </w:pPr>
    </w:p>
    <w:p w:rsidR="00834047" w:rsidRPr="001506A3" w:rsidRDefault="00174E62" w:rsidP="00834047">
      <w:pPr>
        <w:widowControl/>
        <w:overflowPunct/>
        <w:autoSpaceDE/>
        <w:autoSpaceDN/>
        <w:adjustRightInd/>
        <w:ind w:left="993" w:hanging="993"/>
        <w:jc w:val="both"/>
        <w:textAlignment w:val="auto"/>
        <w:rPr>
          <w:rFonts w:ascii="Arial" w:hAnsi="Arial" w:cs="Arial"/>
          <w:sz w:val="24"/>
        </w:rPr>
      </w:pPr>
      <w:r w:rsidRPr="001506A3">
        <w:rPr>
          <w:rFonts w:ascii="Arial" w:hAnsi="Arial" w:cs="Arial"/>
          <w:sz w:val="24"/>
        </w:rPr>
        <w:t>7</w:t>
      </w:r>
      <w:r w:rsidR="00834047" w:rsidRPr="001506A3">
        <w:rPr>
          <w:rFonts w:ascii="Arial" w:hAnsi="Arial" w:cs="Arial"/>
          <w:sz w:val="24"/>
        </w:rPr>
        <w:t>.</w:t>
      </w:r>
      <w:r w:rsidR="00B52CEA" w:rsidRPr="001506A3">
        <w:rPr>
          <w:rFonts w:ascii="Arial" w:hAnsi="Arial" w:cs="Arial"/>
          <w:sz w:val="24"/>
        </w:rPr>
        <w:t>4</w:t>
      </w:r>
      <w:r w:rsidR="00834047" w:rsidRPr="001506A3">
        <w:rPr>
          <w:rFonts w:ascii="Arial" w:hAnsi="Arial" w:cs="Arial"/>
          <w:sz w:val="24"/>
        </w:rPr>
        <w:t>.1</w:t>
      </w:r>
      <w:r w:rsidRPr="001506A3">
        <w:rPr>
          <w:rFonts w:ascii="Arial" w:hAnsi="Arial" w:cs="Arial"/>
          <w:sz w:val="24"/>
        </w:rPr>
        <w:t>3</w:t>
      </w:r>
      <w:r w:rsidR="00834047" w:rsidRPr="001506A3">
        <w:rPr>
          <w:rFonts w:ascii="Arial" w:hAnsi="Arial" w:cs="Arial"/>
          <w:sz w:val="24"/>
        </w:rPr>
        <w:t>.6</w:t>
      </w:r>
      <w:r w:rsidR="00834047" w:rsidRPr="001506A3">
        <w:rPr>
          <w:rFonts w:ascii="Arial" w:hAnsi="Arial" w:cs="Arial"/>
          <w:sz w:val="24"/>
        </w:rPr>
        <w:tab/>
        <w:t>Fibre dimensions for each fibre should be recorded</w:t>
      </w:r>
      <w:r w:rsidR="007C2D18" w:rsidRPr="001506A3">
        <w:rPr>
          <w:rFonts w:ascii="Arial" w:hAnsi="Arial" w:cs="Arial"/>
          <w:sz w:val="24"/>
        </w:rPr>
        <w:t xml:space="preserve"> </w:t>
      </w:r>
      <w:r w:rsidR="00834047" w:rsidRPr="001506A3">
        <w:rPr>
          <w:rFonts w:ascii="Arial" w:hAnsi="Arial" w:cs="Arial"/>
          <w:sz w:val="24"/>
        </w:rPr>
        <w:t xml:space="preserve">to the nearest 5µm for length, and 0.5µm for diameter. Only those parts of the fibre which lie inside the </w:t>
      </w:r>
      <w:proofErr w:type="spellStart"/>
      <w:r w:rsidR="00834047" w:rsidRPr="001506A3">
        <w:rPr>
          <w:rFonts w:ascii="Arial" w:hAnsi="Arial" w:cs="Arial"/>
          <w:sz w:val="24"/>
        </w:rPr>
        <w:t>graticule</w:t>
      </w:r>
      <w:proofErr w:type="spellEnd"/>
      <w:r w:rsidR="00834047" w:rsidRPr="001506A3">
        <w:rPr>
          <w:rFonts w:ascii="Arial" w:hAnsi="Arial" w:cs="Arial"/>
          <w:sz w:val="24"/>
        </w:rPr>
        <w:t xml:space="preserve"> area should be </w:t>
      </w:r>
      <w:r w:rsidR="00B55337" w:rsidRPr="001506A3">
        <w:rPr>
          <w:rFonts w:ascii="Arial" w:hAnsi="Arial" w:cs="Arial"/>
          <w:sz w:val="24"/>
        </w:rPr>
        <w:t xml:space="preserve">counted.  </w:t>
      </w:r>
      <w:r w:rsidRPr="001506A3">
        <w:rPr>
          <w:rFonts w:ascii="Arial" w:hAnsi="Arial" w:cs="Arial"/>
          <w:sz w:val="24"/>
        </w:rPr>
        <w:t>If one end of the fibre is in the field, but the other end is outside, record half the length of the fibre.</w:t>
      </w:r>
    </w:p>
    <w:p w:rsidR="00834047" w:rsidRPr="001506A3" w:rsidRDefault="00834047" w:rsidP="00834047">
      <w:pPr>
        <w:widowControl/>
        <w:tabs>
          <w:tab w:val="left" w:pos="5340"/>
        </w:tabs>
        <w:overflowPunct/>
        <w:autoSpaceDE/>
        <w:autoSpaceDN/>
        <w:adjustRightInd/>
        <w:ind w:left="993" w:hanging="993"/>
        <w:jc w:val="both"/>
        <w:textAlignment w:val="auto"/>
        <w:rPr>
          <w:rFonts w:ascii="Arial" w:hAnsi="Arial" w:cs="Arial"/>
          <w:sz w:val="24"/>
        </w:rPr>
      </w:pPr>
    </w:p>
    <w:p w:rsidR="00834047" w:rsidRPr="001506A3" w:rsidRDefault="00174E62" w:rsidP="00834047">
      <w:pPr>
        <w:widowControl/>
        <w:overflowPunct/>
        <w:autoSpaceDE/>
        <w:autoSpaceDN/>
        <w:adjustRightInd/>
        <w:ind w:left="993" w:hanging="993"/>
        <w:jc w:val="both"/>
        <w:textAlignment w:val="auto"/>
        <w:rPr>
          <w:rFonts w:ascii="Arial" w:hAnsi="Arial" w:cs="Arial"/>
          <w:sz w:val="24"/>
        </w:rPr>
      </w:pPr>
      <w:r w:rsidRPr="001506A3">
        <w:rPr>
          <w:rFonts w:ascii="Arial" w:hAnsi="Arial" w:cs="Arial"/>
          <w:sz w:val="24"/>
        </w:rPr>
        <w:t>7</w:t>
      </w:r>
      <w:r w:rsidR="00834047" w:rsidRPr="001506A3">
        <w:rPr>
          <w:rFonts w:ascii="Arial" w:hAnsi="Arial" w:cs="Arial"/>
          <w:sz w:val="24"/>
        </w:rPr>
        <w:t>.</w:t>
      </w:r>
      <w:r w:rsidR="00B52CEA" w:rsidRPr="001506A3">
        <w:rPr>
          <w:rFonts w:ascii="Arial" w:hAnsi="Arial" w:cs="Arial"/>
          <w:sz w:val="24"/>
        </w:rPr>
        <w:t>4</w:t>
      </w:r>
      <w:r w:rsidR="00834047" w:rsidRPr="001506A3">
        <w:rPr>
          <w:rFonts w:ascii="Arial" w:hAnsi="Arial" w:cs="Arial"/>
          <w:sz w:val="24"/>
        </w:rPr>
        <w:t>.1</w:t>
      </w:r>
      <w:r w:rsidRPr="001506A3">
        <w:rPr>
          <w:rFonts w:ascii="Arial" w:hAnsi="Arial" w:cs="Arial"/>
          <w:sz w:val="24"/>
        </w:rPr>
        <w:t>3</w:t>
      </w:r>
      <w:r w:rsidR="00834047" w:rsidRPr="001506A3">
        <w:rPr>
          <w:rFonts w:ascii="Arial" w:hAnsi="Arial" w:cs="Arial"/>
          <w:sz w:val="24"/>
        </w:rPr>
        <w:t>.7</w:t>
      </w:r>
      <w:r w:rsidR="00834047" w:rsidRPr="001506A3">
        <w:rPr>
          <w:rFonts w:ascii="Arial" w:hAnsi="Arial" w:cs="Arial"/>
          <w:sz w:val="24"/>
        </w:rPr>
        <w:tab/>
        <w:t>Analysts should keep track of the number of fields counted using a tally counter.</w:t>
      </w:r>
    </w:p>
    <w:p w:rsidR="00834047" w:rsidRPr="001506A3" w:rsidRDefault="00834047" w:rsidP="00834047">
      <w:pPr>
        <w:widowControl/>
        <w:overflowPunct/>
        <w:autoSpaceDE/>
        <w:autoSpaceDN/>
        <w:adjustRightInd/>
        <w:ind w:left="993" w:hanging="993"/>
        <w:jc w:val="both"/>
        <w:textAlignment w:val="auto"/>
        <w:rPr>
          <w:rFonts w:ascii="Arial" w:hAnsi="Arial" w:cs="Arial"/>
          <w:sz w:val="24"/>
        </w:rPr>
      </w:pPr>
    </w:p>
    <w:p w:rsidR="00834047" w:rsidRPr="001506A3" w:rsidRDefault="00174E62" w:rsidP="00834047">
      <w:pPr>
        <w:widowControl/>
        <w:overflowPunct/>
        <w:autoSpaceDE/>
        <w:autoSpaceDN/>
        <w:adjustRightInd/>
        <w:ind w:left="993" w:hanging="993"/>
        <w:jc w:val="both"/>
        <w:textAlignment w:val="auto"/>
        <w:rPr>
          <w:rFonts w:ascii="Arial" w:hAnsi="Arial" w:cs="Arial"/>
          <w:sz w:val="24"/>
        </w:rPr>
      </w:pPr>
      <w:r w:rsidRPr="001506A3">
        <w:rPr>
          <w:rFonts w:ascii="Arial" w:hAnsi="Arial" w:cs="Arial"/>
          <w:sz w:val="24"/>
        </w:rPr>
        <w:t>7</w:t>
      </w:r>
      <w:r w:rsidR="00834047" w:rsidRPr="001506A3">
        <w:rPr>
          <w:rFonts w:ascii="Arial" w:hAnsi="Arial" w:cs="Arial"/>
          <w:sz w:val="24"/>
        </w:rPr>
        <w:t>.</w:t>
      </w:r>
      <w:r w:rsidR="00B52CEA" w:rsidRPr="001506A3">
        <w:rPr>
          <w:rFonts w:ascii="Arial" w:hAnsi="Arial" w:cs="Arial"/>
          <w:sz w:val="24"/>
        </w:rPr>
        <w:t>4</w:t>
      </w:r>
      <w:r w:rsidR="00834047" w:rsidRPr="001506A3">
        <w:rPr>
          <w:rFonts w:ascii="Arial" w:hAnsi="Arial" w:cs="Arial"/>
          <w:sz w:val="24"/>
        </w:rPr>
        <w:t>.1</w:t>
      </w:r>
      <w:r w:rsidRPr="001506A3">
        <w:rPr>
          <w:rFonts w:ascii="Arial" w:hAnsi="Arial" w:cs="Arial"/>
          <w:sz w:val="24"/>
        </w:rPr>
        <w:t>3</w:t>
      </w:r>
      <w:r w:rsidR="00834047" w:rsidRPr="001506A3">
        <w:rPr>
          <w:rFonts w:ascii="Arial" w:hAnsi="Arial" w:cs="Arial"/>
          <w:sz w:val="24"/>
        </w:rPr>
        <w:t>.8</w:t>
      </w:r>
      <w:r w:rsidR="00834047" w:rsidRPr="001506A3">
        <w:rPr>
          <w:rFonts w:ascii="Arial" w:hAnsi="Arial" w:cs="Arial"/>
          <w:sz w:val="24"/>
        </w:rPr>
        <w:tab/>
        <w:t xml:space="preserve">On completion of the sample, the total number of </w:t>
      </w:r>
      <w:proofErr w:type="spellStart"/>
      <w:r w:rsidR="00834047" w:rsidRPr="001506A3">
        <w:rPr>
          <w:rFonts w:ascii="Arial" w:hAnsi="Arial" w:cs="Arial"/>
          <w:sz w:val="24"/>
        </w:rPr>
        <w:t>graticule</w:t>
      </w:r>
      <w:proofErr w:type="spellEnd"/>
      <w:r w:rsidR="00834047" w:rsidRPr="001506A3">
        <w:rPr>
          <w:rFonts w:ascii="Arial" w:hAnsi="Arial" w:cs="Arial"/>
          <w:sz w:val="24"/>
        </w:rPr>
        <w:t xml:space="preserve"> areas evaluated (normally </w:t>
      </w:r>
      <w:r w:rsidRPr="001506A3">
        <w:rPr>
          <w:rFonts w:ascii="Arial" w:hAnsi="Arial" w:cs="Arial"/>
          <w:sz w:val="24"/>
        </w:rPr>
        <w:t>2</w:t>
      </w:r>
      <w:r w:rsidR="00834047" w:rsidRPr="001506A3">
        <w:rPr>
          <w:rFonts w:ascii="Arial" w:hAnsi="Arial" w:cs="Arial"/>
          <w:sz w:val="24"/>
        </w:rPr>
        <w:t xml:space="preserve">00) should be </w:t>
      </w:r>
      <w:r w:rsidRPr="001506A3">
        <w:rPr>
          <w:rFonts w:ascii="Arial" w:hAnsi="Arial" w:cs="Arial"/>
          <w:sz w:val="24"/>
        </w:rPr>
        <w:t>recorded</w:t>
      </w:r>
      <w:r w:rsidR="00834047" w:rsidRPr="001506A3">
        <w:rPr>
          <w:rFonts w:ascii="Arial" w:hAnsi="Arial" w:cs="Arial"/>
          <w:sz w:val="24"/>
        </w:rPr>
        <w:t>.</w:t>
      </w:r>
    </w:p>
    <w:p w:rsidR="00834047" w:rsidRPr="001506A3" w:rsidRDefault="00834047" w:rsidP="00834047">
      <w:pPr>
        <w:widowControl/>
        <w:tabs>
          <w:tab w:val="left" w:pos="741"/>
          <w:tab w:val="left" w:pos="5340"/>
        </w:tabs>
        <w:overflowPunct/>
        <w:autoSpaceDE/>
        <w:autoSpaceDN/>
        <w:adjustRightInd/>
        <w:ind w:left="993" w:hanging="993"/>
        <w:jc w:val="both"/>
        <w:textAlignment w:val="auto"/>
        <w:rPr>
          <w:rFonts w:ascii="Arial" w:hAnsi="Arial" w:cs="Arial"/>
          <w:sz w:val="24"/>
        </w:rPr>
      </w:pP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Arial" w:hAnsi="Arial" w:cs="Arial"/>
          <w:b/>
          <w:sz w:val="24"/>
        </w:rPr>
      </w:pPr>
      <w:r w:rsidRPr="001506A3">
        <w:rPr>
          <w:rFonts w:ascii="Arial" w:hAnsi="Arial" w:cs="Arial"/>
          <w:b/>
          <w:sz w:val="24"/>
        </w:rPr>
        <w:t xml:space="preserve">For a full explanation of counting rules, and examples please see Appendix </w:t>
      </w:r>
      <w:r w:rsidR="00C9788A" w:rsidRPr="001506A3">
        <w:rPr>
          <w:rFonts w:ascii="Arial" w:hAnsi="Arial" w:cs="Arial"/>
          <w:b/>
          <w:sz w:val="24"/>
        </w:rPr>
        <w:t>5</w:t>
      </w: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Arial" w:hAnsi="Arial" w:cs="Arial"/>
          <w:b/>
          <w:sz w:val="24"/>
        </w:rPr>
      </w:pPr>
    </w:p>
    <w:p w:rsidR="00834047" w:rsidRPr="001506A3" w:rsidRDefault="00174E62" w:rsidP="00834047">
      <w:pPr>
        <w:widowControl/>
        <w:tabs>
          <w:tab w:val="left" w:pos="741"/>
          <w:tab w:val="left" w:pos="5340"/>
        </w:tabs>
        <w:overflowPunct/>
        <w:autoSpaceDE/>
        <w:autoSpaceDN/>
        <w:adjustRightInd/>
        <w:ind w:left="684" w:hanging="684"/>
        <w:jc w:val="both"/>
        <w:textAlignment w:val="auto"/>
        <w:rPr>
          <w:rFonts w:ascii="Arial" w:hAnsi="Arial" w:cs="Arial"/>
          <w:b/>
          <w:sz w:val="24"/>
        </w:rPr>
      </w:pPr>
      <w:proofErr w:type="gramStart"/>
      <w:r w:rsidRPr="001506A3">
        <w:rPr>
          <w:rFonts w:ascii="Arial" w:hAnsi="Arial" w:cs="Arial"/>
          <w:b/>
          <w:sz w:val="24"/>
        </w:rPr>
        <w:t>7</w:t>
      </w:r>
      <w:r w:rsidR="00834047" w:rsidRPr="001506A3">
        <w:rPr>
          <w:rFonts w:ascii="Arial" w:hAnsi="Arial" w:cs="Arial"/>
          <w:b/>
          <w:sz w:val="24"/>
        </w:rPr>
        <w:t>.</w:t>
      </w:r>
      <w:r w:rsidR="00B52CEA" w:rsidRPr="001506A3">
        <w:rPr>
          <w:rFonts w:ascii="Arial" w:hAnsi="Arial" w:cs="Arial"/>
          <w:b/>
          <w:sz w:val="24"/>
        </w:rPr>
        <w:t>4</w:t>
      </w:r>
      <w:r w:rsidR="00834047" w:rsidRPr="001506A3">
        <w:rPr>
          <w:rFonts w:ascii="Arial" w:hAnsi="Arial" w:cs="Arial"/>
          <w:b/>
          <w:sz w:val="24"/>
        </w:rPr>
        <w:t>.1</w:t>
      </w:r>
      <w:r w:rsidRPr="001506A3">
        <w:rPr>
          <w:rFonts w:ascii="Arial" w:hAnsi="Arial" w:cs="Arial"/>
          <w:b/>
          <w:sz w:val="24"/>
        </w:rPr>
        <w:t>4</w:t>
      </w:r>
      <w:r w:rsidR="00834047" w:rsidRPr="001506A3">
        <w:rPr>
          <w:rFonts w:ascii="Arial" w:hAnsi="Arial" w:cs="Arial"/>
          <w:b/>
          <w:sz w:val="24"/>
        </w:rPr>
        <w:t xml:space="preserve">  Calculation</w:t>
      </w:r>
      <w:proofErr w:type="gramEnd"/>
      <w:r w:rsidR="00834047" w:rsidRPr="001506A3">
        <w:rPr>
          <w:rFonts w:ascii="Arial" w:hAnsi="Arial" w:cs="Arial"/>
          <w:b/>
          <w:sz w:val="24"/>
        </w:rPr>
        <w:t xml:space="preserve"> of results</w:t>
      </w: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Arial" w:hAnsi="Arial" w:cs="Arial"/>
          <w:b/>
          <w:sz w:val="24"/>
        </w:rPr>
      </w:pP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Times New Roman" w:hAnsi="Times New Roman"/>
          <w:sz w:val="24"/>
        </w:rPr>
      </w:pP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Arial" w:hAnsi="Arial" w:cs="Arial"/>
          <w:sz w:val="24"/>
          <w:szCs w:val="24"/>
        </w:rPr>
      </w:pPr>
      <w:r w:rsidRPr="001506A3">
        <w:rPr>
          <w:rFonts w:ascii="Arial" w:hAnsi="Arial" w:cs="Arial"/>
          <w:sz w:val="24"/>
          <w:szCs w:val="24"/>
        </w:rPr>
        <w:t>The overall mass percentage of asbestos is given by the formula:</w:t>
      </w: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Arial" w:hAnsi="Arial" w:cs="Arial"/>
          <w:sz w:val="24"/>
          <w:szCs w:val="24"/>
        </w:rPr>
      </w:pPr>
    </w:p>
    <w:p w:rsidR="00834047" w:rsidRPr="001506A3" w:rsidRDefault="00834047" w:rsidP="00834047">
      <w:pPr>
        <w:widowControl/>
        <w:tabs>
          <w:tab w:val="left" w:pos="709"/>
          <w:tab w:val="left" w:pos="741"/>
        </w:tabs>
        <w:overflowPunct/>
        <w:autoSpaceDE/>
        <w:autoSpaceDN/>
        <w:adjustRightInd/>
        <w:ind w:left="684" w:hanging="684"/>
        <w:jc w:val="center"/>
        <w:textAlignment w:val="auto"/>
        <w:rPr>
          <w:rFonts w:ascii="Arial" w:hAnsi="Arial" w:cs="Arial"/>
          <w:sz w:val="24"/>
          <w:szCs w:val="24"/>
        </w:rPr>
      </w:pPr>
      <w:r w:rsidRPr="001506A3">
        <w:rPr>
          <w:rFonts w:ascii="Arial" w:hAnsi="Arial" w:cs="Arial"/>
          <w:sz w:val="24"/>
          <w:szCs w:val="24"/>
        </w:rPr>
        <w:br/>
      </w:r>
      <m:oMathPara>
        <m:oMath>
          <m:d>
            <m:dPr>
              <m:ctrlPr>
                <w:rPr>
                  <w:rFonts w:ascii="Cambria Math" w:hAnsi="Cambria Math" w:cs="Arial"/>
                  <w:i/>
                  <w:sz w:val="24"/>
                  <w:szCs w:val="24"/>
                </w:rPr>
              </m:ctrlPr>
            </m:dPr>
            <m:e>
              <m:d>
                <m:dPr>
                  <m:begChr m:val=""/>
                  <m:endChr m:val=""/>
                  <m:ctrlPr>
                    <w:rPr>
                      <w:rFonts w:ascii="Cambria Math" w:hAnsi="Cambria Math" w:cs="Arial"/>
                      <w:i/>
                      <w:sz w:val="24"/>
                      <w:szCs w:val="24"/>
                    </w:rPr>
                  </m:ctrlPr>
                </m:dPr>
                <m:e>
                  <m:f>
                    <m:fPr>
                      <m:ctrlPr>
                        <w:rPr>
                          <w:rFonts w:ascii="Cambria Math" w:hAnsi="Cambria Math" w:cs="Arial"/>
                          <w:i/>
                          <w:sz w:val="24"/>
                          <w:szCs w:val="24"/>
                        </w:rPr>
                      </m:ctrlPr>
                    </m:fPr>
                    <m:num>
                      <m:d>
                        <m:dPr>
                          <m:begChr m:val=""/>
                          <m:endChr m:val=""/>
                          <m:ctrlPr>
                            <w:rPr>
                              <w:rFonts w:ascii="Cambria Math" w:hAnsi="Cambria Math" w:cs="Arial"/>
                              <w:i/>
                              <w:sz w:val="24"/>
                              <w:szCs w:val="24"/>
                            </w:rPr>
                          </m:ctrlPr>
                        </m:dPr>
                        <m:e>
                          <m:r>
                            <w:rPr>
                              <w:rFonts w:ascii="Cambria Math" w:hAnsi="Cambria Math" w:cs="Arial"/>
                              <w:sz w:val="24"/>
                              <w:szCs w:val="24"/>
                            </w:rPr>
                            <m:t xml:space="preserve">A W </m:t>
                          </m:r>
                          <m:d>
                            <m:dPr>
                              <m:ctrlPr>
                                <w:rPr>
                                  <w:rFonts w:ascii="Cambria Math" w:hAnsi="Cambria Math" w:cs="Arial"/>
                                  <w:i/>
                                  <w:sz w:val="24"/>
                                  <w:szCs w:val="24"/>
                                </w:rPr>
                              </m:ctrlPr>
                            </m:dPr>
                            <m:e>
                              <m:nary>
                                <m:naryPr>
                                  <m:chr m:val="∑"/>
                                  <m:limLoc m:val="undOvr"/>
                                  <m:subHide m:val="on"/>
                                  <m:supHide m:val="on"/>
                                  <m:ctrlPr>
                                    <w:rPr>
                                      <w:rFonts w:ascii="Cambria Math" w:hAnsi="Cambria Math" w:cs="Arial"/>
                                      <w:i/>
                                      <w:sz w:val="24"/>
                                      <w:szCs w:val="24"/>
                                    </w:rPr>
                                  </m:ctrlPr>
                                </m:naryPr>
                                <m:sub/>
                                <m:sup/>
                                <m:e>
                                  <m:r>
                                    <w:rPr>
                                      <w:rFonts w:ascii="Cambria Math" w:hAnsi="Cambria Math" w:cs="Arial"/>
                                      <w:sz w:val="24"/>
                                      <w:szCs w:val="24"/>
                                    </w:rPr>
                                    <m:t>V</m:t>
                                  </m:r>
                                  <m:sSup>
                                    <m:sSupPr>
                                      <m:ctrlPr>
                                        <w:rPr>
                                          <w:rFonts w:ascii="Cambria Math" w:hAnsi="Cambria Math" w:cs="Arial"/>
                                          <w:i/>
                                          <w:sz w:val="24"/>
                                          <w:szCs w:val="24"/>
                                        </w:rPr>
                                      </m:ctrlPr>
                                    </m:sSupPr>
                                    <m:e>
                                      <m:r>
                                        <w:rPr>
                                          <w:rFonts w:ascii="Cambria Math" w:hAnsi="Cambria Math" w:cs="Arial"/>
                                          <w:sz w:val="24"/>
                                          <w:szCs w:val="24"/>
                                        </w:rPr>
                                        <m:t>ρ</m:t>
                                      </m:r>
                                    </m:e>
                                    <m:sup>
                                      <m:r>
                                        <w:rPr>
                                          <w:rFonts w:ascii="Cambria Math" w:hAnsi="Cambria Math" w:cs="Arial"/>
                                          <w:sz w:val="24"/>
                                          <w:szCs w:val="24"/>
                                        </w:rPr>
                                        <m:t xml:space="preserve">A </m:t>
                                      </m:r>
                                    </m:sup>
                                  </m:sSup>
                                  <m:r>
                                    <w:rPr>
                                      <w:rFonts w:ascii="Cambria Math" w:hAnsi="Cambria Math" w:cs="Arial"/>
                                      <w:sz w:val="24"/>
                                      <w:szCs w:val="24"/>
                                    </w:rPr>
                                    <m:t xml:space="preserve">+ </m:t>
                                  </m:r>
                                  <m:nary>
                                    <m:naryPr>
                                      <m:chr m:val="∑"/>
                                      <m:limLoc m:val="undOvr"/>
                                      <m:subHide m:val="on"/>
                                      <m:supHide m:val="on"/>
                                      <m:ctrlPr>
                                        <w:rPr>
                                          <w:rFonts w:ascii="Cambria Math" w:hAnsi="Cambria Math" w:cs="Arial"/>
                                          <w:i/>
                                          <w:sz w:val="24"/>
                                          <w:szCs w:val="24"/>
                                        </w:rPr>
                                      </m:ctrlPr>
                                    </m:naryPr>
                                    <m:sub/>
                                    <m:sup/>
                                    <m:e>
                                      <m:r>
                                        <w:rPr>
                                          <w:rFonts w:ascii="Cambria Math" w:hAnsi="Cambria Math" w:cs="Arial"/>
                                          <w:sz w:val="24"/>
                                          <w:szCs w:val="24"/>
                                        </w:rPr>
                                        <m:t>V</m:t>
                                      </m:r>
                                      <m:sSup>
                                        <m:sSupPr>
                                          <m:ctrlPr>
                                            <w:rPr>
                                              <w:rFonts w:ascii="Cambria Math" w:hAnsi="Cambria Math" w:cs="Arial"/>
                                              <w:i/>
                                              <w:sz w:val="24"/>
                                              <w:szCs w:val="24"/>
                                            </w:rPr>
                                          </m:ctrlPr>
                                        </m:sSupPr>
                                        <m:e>
                                          <m:r>
                                            <w:rPr>
                                              <w:rFonts w:ascii="Cambria Math" w:hAnsi="Cambria Math" w:cs="Arial"/>
                                              <w:sz w:val="24"/>
                                              <w:szCs w:val="24"/>
                                            </w:rPr>
                                            <m:t>ρ</m:t>
                                          </m:r>
                                        </m:e>
                                        <m:sup>
                                          <m:r>
                                            <w:rPr>
                                              <w:rFonts w:ascii="Cambria Math" w:hAnsi="Cambria Math" w:cs="Arial"/>
                                              <w:sz w:val="24"/>
                                              <w:szCs w:val="24"/>
                                            </w:rPr>
                                            <m:t>C</m:t>
                                          </m:r>
                                        </m:sup>
                                      </m:sSup>
                                    </m:e>
                                  </m:nary>
                                </m:e>
                              </m:nary>
                            </m:e>
                          </m:d>
                        </m:e>
                      </m:d>
                    </m:num>
                    <m:den>
                      <m:r>
                        <w:rPr>
                          <w:rFonts w:ascii="Cambria Math" w:hAnsi="Cambria Math" w:cs="Arial"/>
                          <w:sz w:val="24"/>
                          <w:szCs w:val="24"/>
                        </w:rPr>
                        <m:t>aNqS</m:t>
                      </m:r>
                    </m:den>
                  </m:f>
                </m:e>
              </m:d>
              <m:r>
                <w:rPr>
                  <w:rFonts w:ascii="Cambria Math" w:hAnsi="Cambria Math" w:cs="Arial"/>
                  <w:sz w:val="24"/>
                  <w:szCs w:val="24"/>
                </w:rPr>
                <m:t>×100</m:t>
              </m:r>
            </m:e>
          </m:d>
          <m:r>
            <w:rPr>
              <w:rFonts w:ascii="Cambria Math" w:hAnsi="Cambria Math" w:cs="Arial"/>
              <w:sz w:val="24"/>
              <w:szCs w:val="24"/>
            </w:rPr>
            <m:t>×F</m:t>
          </m:r>
        </m:oMath>
      </m:oMathPara>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Arial" w:hAnsi="Arial" w:cs="Arial"/>
          <w:sz w:val="24"/>
          <w:szCs w:val="24"/>
        </w:rPr>
      </w:pP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Arial" w:hAnsi="Arial" w:cs="Arial"/>
          <w:sz w:val="24"/>
          <w:szCs w:val="24"/>
        </w:rPr>
      </w:pPr>
      <w:r w:rsidRPr="001506A3">
        <w:rPr>
          <w:rFonts w:ascii="Arial" w:hAnsi="Arial" w:cs="Arial"/>
          <w:sz w:val="24"/>
          <w:szCs w:val="24"/>
        </w:rPr>
        <w:t>Where:</w:t>
      </w: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w:proofErr w:type="spellStart"/>
      <w:proofErr w:type="gramStart"/>
      <w:r w:rsidRPr="001506A3">
        <w:rPr>
          <w:rFonts w:ascii="Arial" w:hAnsi="Arial" w:cs="Arial"/>
          <w:i/>
          <w:sz w:val="24"/>
          <w:szCs w:val="24"/>
        </w:rPr>
        <w:t>ρ</w:t>
      </w:r>
      <w:r w:rsidRPr="001506A3">
        <w:rPr>
          <w:rFonts w:ascii="Arial" w:hAnsi="Arial" w:cs="Arial"/>
          <w:i/>
          <w:sz w:val="24"/>
          <w:szCs w:val="24"/>
          <w:vertAlign w:val="superscript"/>
        </w:rPr>
        <w:t>A</w:t>
      </w:r>
      <w:proofErr w:type="spellEnd"/>
      <w:proofErr w:type="gramEnd"/>
      <w:r w:rsidRPr="001506A3">
        <w:rPr>
          <w:rFonts w:ascii="Arial" w:hAnsi="Arial" w:cs="Arial"/>
          <w:sz w:val="24"/>
          <w:szCs w:val="24"/>
        </w:rPr>
        <w:t xml:space="preserve"> = average density of amphibole fibres (3.3 x 10</w:t>
      </w:r>
      <w:r w:rsidRPr="001506A3">
        <w:rPr>
          <w:rFonts w:ascii="Arial" w:hAnsi="Arial" w:cs="Arial"/>
          <w:sz w:val="24"/>
          <w:szCs w:val="24"/>
          <w:vertAlign w:val="superscript"/>
        </w:rPr>
        <w:t>-6</w:t>
      </w:r>
      <w:r w:rsidRPr="001506A3">
        <w:rPr>
          <w:rFonts w:ascii="Arial" w:hAnsi="Arial" w:cs="Arial"/>
          <w:sz w:val="24"/>
          <w:szCs w:val="24"/>
        </w:rPr>
        <w:t xml:space="preserve"> µg µm</w:t>
      </w:r>
      <w:r w:rsidRPr="001506A3">
        <w:rPr>
          <w:rFonts w:ascii="Arial" w:hAnsi="Arial" w:cs="Arial"/>
          <w:sz w:val="24"/>
          <w:szCs w:val="24"/>
          <w:vertAlign w:val="superscript"/>
        </w:rPr>
        <w:t>-3</w:t>
      </w:r>
      <w:r w:rsidRPr="001506A3">
        <w:rPr>
          <w:rFonts w:ascii="Arial" w:hAnsi="Arial" w:cs="Arial"/>
          <w:sz w:val="24"/>
          <w:szCs w:val="24"/>
        </w:rPr>
        <w:t>)</w:t>
      </w: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w:proofErr w:type="spellStart"/>
      <w:proofErr w:type="gramStart"/>
      <w:r w:rsidRPr="001506A3">
        <w:rPr>
          <w:rFonts w:ascii="Arial" w:hAnsi="Arial" w:cs="Arial"/>
          <w:i/>
          <w:sz w:val="24"/>
          <w:szCs w:val="24"/>
        </w:rPr>
        <w:t>ρ</w:t>
      </w:r>
      <w:r w:rsidRPr="001506A3">
        <w:rPr>
          <w:rFonts w:ascii="Arial" w:hAnsi="Arial" w:cs="Arial"/>
          <w:i/>
          <w:sz w:val="24"/>
          <w:szCs w:val="24"/>
          <w:vertAlign w:val="superscript"/>
        </w:rPr>
        <w:t>c</w:t>
      </w:r>
      <w:proofErr w:type="spellEnd"/>
      <w:proofErr w:type="gramEnd"/>
      <w:r w:rsidRPr="001506A3">
        <w:rPr>
          <w:rFonts w:ascii="Arial" w:hAnsi="Arial" w:cs="Arial"/>
          <w:sz w:val="24"/>
          <w:szCs w:val="24"/>
        </w:rPr>
        <w:t xml:space="preserve"> = density of </w:t>
      </w:r>
      <w:proofErr w:type="spellStart"/>
      <w:r w:rsidRPr="001506A3">
        <w:rPr>
          <w:rFonts w:ascii="Arial" w:hAnsi="Arial" w:cs="Arial"/>
          <w:sz w:val="24"/>
          <w:szCs w:val="24"/>
        </w:rPr>
        <w:t>chrysotile</w:t>
      </w:r>
      <w:proofErr w:type="spellEnd"/>
      <w:r w:rsidRPr="001506A3">
        <w:rPr>
          <w:rFonts w:ascii="Arial" w:hAnsi="Arial" w:cs="Arial"/>
          <w:sz w:val="24"/>
          <w:szCs w:val="24"/>
        </w:rPr>
        <w:t xml:space="preserve"> (2.5 x 10</w:t>
      </w:r>
      <w:r w:rsidRPr="001506A3">
        <w:rPr>
          <w:rFonts w:ascii="Arial" w:hAnsi="Arial" w:cs="Arial"/>
          <w:sz w:val="24"/>
          <w:szCs w:val="24"/>
          <w:vertAlign w:val="superscript"/>
        </w:rPr>
        <w:t>-6</w:t>
      </w:r>
      <w:r w:rsidRPr="001506A3">
        <w:rPr>
          <w:rFonts w:ascii="Arial" w:hAnsi="Arial" w:cs="Arial"/>
          <w:sz w:val="24"/>
          <w:szCs w:val="24"/>
        </w:rPr>
        <w:t xml:space="preserve"> µg µm</w:t>
      </w:r>
      <w:r w:rsidRPr="001506A3">
        <w:rPr>
          <w:rFonts w:ascii="Arial" w:hAnsi="Arial" w:cs="Arial"/>
          <w:sz w:val="24"/>
          <w:szCs w:val="24"/>
          <w:vertAlign w:val="superscript"/>
        </w:rPr>
        <w:t>-3</w:t>
      </w:r>
      <w:r w:rsidRPr="001506A3">
        <w:rPr>
          <w:rFonts w:ascii="Arial" w:hAnsi="Arial" w:cs="Arial"/>
          <w:sz w:val="24"/>
          <w:szCs w:val="24"/>
        </w:rPr>
        <w:t>)</w:t>
      </w:r>
      <w:r w:rsidRPr="001506A3">
        <w:rPr>
          <w:rFonts w:ascii="Arial" w:hAnsi="Arial" w:cs="Arial"/>
          <w:sz w:val="24"/>
          <w:szCs w:val="24"/>
        </w:rPr>
        <w:tab/>
      </w:r>
      <w:r w:rsidRPr="001506A3">
        <w:rPr>
          <w:rFonts w:ascii="Arial" w:hAnsi="Arial" w:cs="Arial"/>
          <w:i/>
          <w:sz w:val="24"/>
          <w:szCs w:val="24"/>
        </w:rPr>
        <w:t>V</w:t>
      </w:r>
      <w:r w:rsidRPr="001506A3">
        <w:rPr>
          <w:rFonts w:ascii="Arial" w:hAnsi="Arial" w:cs="Arial"/>
          <w:sz w:val="24"/>
          <w:szCs w:val="24"/>
        </w:rPr>
        <w:t xml:space="preserve"> = volume of fibre (µm</w:t>
      </w:r>
      <w:r w:rsidRPr="001506A3">
        <w:rPr>
          <w:rFonts w:ascii="Arial" w:hAnsi="Arial" w:cs="Arial"/>
          <w:sz w:val="24"/>
          <w:szCs w:val="24"/>
          <w:vertAlign w:val="superscript"/>
        </w:rPr>
        <w:t>3</w:t>
      </w:r>
      <w:r w:rsidRPr="001506A3">
        <w:rPr>
          <w:rFonts w:ascii="Arial" w:hAnsi="Arial" w:cs="Arial"/>
          <w:sz w:val="24"/>
          <w:szCs w:val="24"/>
        </w:rPr>
        <w:t>)</w:t>
      </w: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w:r w:rsidRPr="001506A3">
        <w:rPr>
          <w:rFonts w:ascii="Arial" w:hAnsi="Arial" w:cs="Arial"/>
          <w:i/>
          <w:sz w:val="24"/>
          <w:szCs w:val="24"/>
        </w:rPr>
        <w:t>W</w:t>
      </w:r>
      <w:r w:rsidRPr="001506A3">
        <w:rPr>
          <w:rFonts w:ascii="Arial" w:hAnsi="Arial" w:cs="Arial"/>
          <w:sz w:val="24"/>
          <w:szCs w:val="24"/>
        </w:rPr>
        <w:t xml:space="preserve"> = volume of mixture (ml) </w:t>
      </w:r>
      <w:r w:rsidRPr="001506A3">
        <w:rPr>
          <w:rFonts w:ascii="Arial" w:hAnsi="Arial" w:cs="Arial"/>
          <w:sz w:val="24"/>
          <w:szCs w:val="24"/>
        </w:rPr>
        <w:tab/>
      </w:r>
      <w:r w:rsidRPr="001506A3">
        <w:rPr>
          <w:rFonts w:ascii="Arial" w:hAnsi="Arial" w:cs="Arial"/>
          <w:i/>
          <w:sz w:val="24"/>
          <w:szCs w:val="24"/>
        </w:rPr>
        <w:t>A</w:t>
      </w:r>
      <w:r w:rsidRPr="001506A3">
        <w:rPr>
          <w:rFonts w:ascii="Arial" w:hAnsi="Arial" w:cs="Arial"/>
          <w:sz w:val="24"/>
          <w:szCs w:val="24"/>
        </w:rPr>
        <w:t xml:space="preserve"> = area of filter</w:t>
      </w:r>
      <w:r w:rsidR="00B55337" w:rsidRPr="001506A3">
        <w:rPr>
          <w:rFonts w:ascii="Arial" w:hAnsi="Arial" w:cs="Arial"/>
          <w:sz w:val="24"/>
          <w:szCs w:val="24"/>
        </w:rPr>
        <w:t xml:space="preserve"> (mm</w:t>
      </w:r>
      <w:r w:rsidR="00B55337" w:rsidRPr="001506A3">
        <w:rPr>
          <w:rFonts w:ascii="Arial" w:hAnsi="Arial" w:cs="Arial"/>
          <w:sz w:val="24"/>
          <w:szCs w:val="24"/>
          <w:vertAlign w:val="superscript"/>
        </w:rPr>
        <w:t>2</w:t>
      </w:r>
      <w:r w:rsidR="00B55337" w:rsidRPr="001506A3">
        <w:rPr>
          <w:rFonts w:ascii="Arial" w:hAnsi="Arial" w:cs="Arial"/>
          <w:sz w:val="24"/>
          <w:szCs w:val="24"/>
        </w:rPr>
        <w:t>)</w:t>
      </w:r>
    </w:p>
    <w:p w:rsidR="00834047" w:rsidRPr="001506A3" w:rsidRDefault="00834047" w:rsidP="00834047">
      <w:pPr>
        <w:widowControl/>
        <w:tabs>
          <w:tab w:val="left" w:pos="741"/>
          <w:tab w:val="left" w:pos="5340"/>
        </w:tabs>
        <w:overflowPunct/>
        <w:autoSpaceDE/>
        <w:autoSpaceDN/>
        <w:adjustRightInd/>
        <w:jc w:val="both"/>
        <w:textAlignment w:val="auto"/>
        <w:rPr>
          <w:rFonts w:ascii="Arial" w:hAnsi="Arial" w:cs="Arial"/>
          <w:sz w:val="24"/>
          <w:szCs w:val="24"/>
        </w:rPr>
      </w:pPr>
      <w:r w:rsidRPr="001506A3">
        <w:rPr>
          <w:rFonts w:ascii="Arial" w:hAnsi="Arial" w:cs="Arial"/>
          <w:i/>
          <w:sz w:val="24"/>
          <w:szCs w:val="24"/>
        </w:rPr>
        <w:t>S</w:t>
      </w:r>
      <w:r w:rsidRPr="001506A3">
        <w:rPr>
          <w:rFonts w:ascii="Arial" w:hAnsi="Arial" w:cs="Arial"/>
          <w:sz w:val="24"/>
          <w:szCs w:val="24"/>
        </w:rPr>
        <w:t xml:space="preserve"> = Weight of soil in suspension (µg)</w:t>
      </w:r>
      <w:r w:rsidRPr="001506A3">
        <w:rPr>
          <w:rFonts w:ascii="Arial" w:hAnsi="Arial" w:cs="Arial"/>
          <w:sz w:val="24"/>
          <w:szCs w:val="24"/>
        </w:rPr>
        <w:tab/>
      </w:r>
      <w:r w:rsidRPr="001506A3">
        <w:rPr>
          <w:rFonts w:ascii="Arial" w:hAnsi="Arial" w:cs="Arial"/>
          <w:i/>
          <w:sz w:val="24"/>
          <w:szCs w:val="24"/>
        </w:rPr>
        <w:t>a</w:t>
      </w:r>
      <w:r w:rsidRPr="001506A3">
        <w:rPr>
          <w:rFonts w:ascii="Arial" w:hAnsi="Arial" w:cs="Arial"/>
          <w:sz w:val="24"/>
          <w:szCs w:val="24"/>
        </w:rPr>
        <w:t xml:space="preserve"> = area of </w:t>
      </w:r>
      <w:proofErr w:type="spellStart"/>
      <w:r w:rsidRPr="001506A3">
        <w:rPr>
          <w:rFonts w:ascii="Arial" w:hAnsi="Arial" w:cs="Arial"/>
          <w:sz w:val="24"/>
          <w:szCs w:val="24"/>
        </w:rPr>
        <w:t>graticule</w:t>
      </w:r>
      <w:proofErr w:type="spellEnd"/>
      <w:r w:rsidRPr="001506A3">
        <w:rPr>
          <w:rFonts w:ascii="Arial" w:hAnsi="Arial" w:cs="Arial"/>
          <w:sz w:val="24"/>
          <w:szCs w:val="24"/>
        </w:rPr>
        <w:t xml:space="preserve"> (mm</w:t>
      </w:r>
      <w:r w:rsidRPr="001506A3">
        <w:rPr>
          <w:rFonts w:ascii="Arial" w:hAnsi="Arial" w:cs="Arial"/>
          <w:sz w:val="24"/>
          <w:szCs w:val="24"/>
          <w:vertAlign w:val="superscript"/>
        </w:rPr>
        <w:t>2</w:t>
      </w:r>
      <w:r w:rsidRPr="001506A3">
        <w:rPr>
          <w:rFonts w:ascii="Arial" w:hAnsi="Arial" w:cs="Arial"/>
          <w:sz w:val="24"/>
          <w:szCs w:val="24"/>
        </w:rPr>
        <w:t>)</w:t>
      </w: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w:r w:rsidRPr="001506A3">
        <w:rPr>
          <w:rFonts w:ascii="Arial" w:hAnsi="Arial" w:cs="Arial"/>
          <w:i/>
          <w:sz w:val="24"/>
          <w:szCs w:val="24"/>
        </w:rPr>
        <w:t>N</w:t>
      </w:r>
      <w:r w:rsidRPr="001506A3">
        <w:rPr>
          <w:rFonts w:ascii="Arial" w:hAnsi="Arial" w:cs="Arial"/>
          <w:sz w:val="24"/>
          <w:szCs w:val="24"/>
        </w:rPr>
        <w:t xml:space="preserve"> = number of </w:t>
      </w:r>
      <w:proofErr w:type="spellStart"/>
      <w:r w:rsidRPr="001506A3">
        <w:rPr>
          <w:rFonts w:ascii="Arial" w:hAnsi="Arial" w:cs="Arial"/>
          <w:sz w:val="24"/>
          <w:szCs w:val="24"/>
        </w:rPr>
        <w:t>graticules</w:t>
      </w:r>
      <w:proofErr w:type="spellEnd"/>
      <w:r w:rsidRPr="001506A3">
        <w:rPr>
          <w:rFonts w:ascii="Arial" w:hAnsi="Arial" w:cs="Arial"/>
          <w:sz w:val="24"/>
          <w:szCs w:val="24"/>
        </w:rPr>
        <w:t xml:space="preserve"> evaluated</w:t>
      </w:r>
      <w:r w:rsidRPr="001506A3">
        <w:rPr>
          <w:rFonts w:ascii="Arial" w:hAnsi="Arial" w:cs="Arial"/>
          <w:sz w:val="24"/>
          <w:szCs w:val="24"/>
        </w:rPr>
        <w:tab/>
      </w:r>
      <w:r w:rsidRPr="001506A3">
        <w:rPr>
          <w:rFonts w:ascii="Arial" w:hAnsi="Arial" w:cs="Arial"/>
          <w:i/>
          <w:sz w:val="24"/>
          <w:szCs w:val="24"/>
        </w:rPr>
        <w:t>q</w:t>
      </w:r>
      <w:r w:rsidRPr="001506A3">
        <w:rPr>
          <w:rFonts w:ascii="Arial" w:hAnsi="Arial" w:cs="Arial"/>
          <w:sz w:val="24"/>
          <w:szCs w:val="24"/>
        </w:rPr>
        <w:t xml:space="preserve"> = </w:t>
      </w:r>
      <w:proofErr w:type="spellStart"/>
      <w:r w:rsidRPr="001506A3">
        <w:rPr>
          <w:rFonts w:ascii="Arial" w:hAnsi="Arial" w:cs="Arial"/>
          <w:sz w:val="24"/>
          <w:szCs w:val="24"/>
        </w:rPr>
        <w:t>Vol</w:t>
      </w:r>
      <w:proofErr w:type="spellEnd"/>
      <w:r w:rsidRPr="001506A3">
        <w:rPr>
          <w:rFonts w:ascii="Arial" w:hAnsi="Arial" w:cs="Arial"/>
          <w:sz w:val="24"/>
          <w:szCs w:val="24"/>
        </w:rPr>
        <w:t xml:space="preserve"> aliquot on filter (ml)</w:t>
      </w: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w:r w:rsidRPr="001506A3">
        <w:rPr>
          <w:rFonts w:ascii="Arial" w:hAnsi="Arial" w:cs="Arial"/>
          <w:i/>
          <w:sz w:val="24"/>
          <w:szCs w:val="24"/>
        </w:rPr>
        <w:t xml:space="preserve">F = </w:t>
      </w:r>
      <w:r w:rsidR="00174E62" w:rsidRPr="001506A3">
        <w:rPr>
          <w:rFonts w:ascii="Arial" w:hAnsi="Arial" w:cs="Arial"/>
          <w:sz w:val="24"/>
          <w:szCs w:val="24"/>
        </w:rPr>
        <w:t>Material removed</w:t>
      </w:r>
      <w:r w:rsidRPr="001506A3">
        <w:rPr>
          <w:rFonts w:ascii="Arial" w:hAnsi="Arial" w:cs="Arial"/>
          <w:sz w:val="24"/>
          <w:szCs w:val="24"/>
        </w:rPr>
        <w:t xml:space="preserve"> correction factor</w:t>
      </w: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w:r w:rsidRPr="001506A3">
        <w:rPr>
          <w:rFonts w:ascii="Arial" w:hAnsi="Arial" w:cs="Arial"/>
          <w:sz w:val="24"/>
          <w:szCs w:val="24"/>
        </w:rPr>
        <w:t xml:space="preserve">The </w:t>
      </w:r>
      <w:r w:rsidR="00174E62" w:rsidRPr="001506A3">
        <w:rPr>
          <w:rFonts w:ascii="Arial" w:hAnsi="Arial" w:cs="Arial"/>
          <w:sz w:val="24"/>
          <w:szCs w:val="24"/>
        </w:rPr>
        <w:t>material removed</w:t>
      </w:r>
      <w:r w:rsidRPr="001506A3">
        <w:rPr>
          <w:rFonts w:ascii="Arial" w:hAnsi="Arial" w:cs="Arial"/>
          <w:sz w:val="24"/>
          <w:szCs w:val="24"/>
        </w:rPr>
        <w:t xml:space="preserve"> correction factor (</w:t>
      </w:r>
      <w:r w:rsidRPr="001506A3">
        <w:rPr>
          <w:rFonts w:ascii="Arial" w:hAnsi="Arial" w:cs="Arial"/>
          <w:i/>
          <w:sz w:val="24"/>
          <w:szCs w:val="24"/>
        </w:rPr>
        <w:t>F</w:t>
      </w:r>
      <w:r w:rsidRPr="001506A3">
        <w:rPr>
          <w:rFonts w:ascii="Arial" w:hAnsi="Arial" w:cs="Arial"/>
          <w:sz w:val="24"/>
          <w:szCs w:val="24"/>
        </w:rPr>
        <w:t>) is calculated using the following equation:</w:t>
      </w: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w:p>
    <w:p w:rsidR="00834047" w:rsidRPr="001506A3" w:rsidRDefault="00834047" w:rsidP="00834047">
      <w:pPr>
        <w:widowControl/>
        <w:tabs>
          <w:tab w:val="left" w:pos="741"/>
          <w:tab w:val="left" w:pos="5340"/>
        </w:tabs>
        <w:overflowPunct/>
        <w:autoSpaceDE/>
        <w:autoSpaceDN/>
        <w:adjustRightInd/>
        <w:ind w:left="741" w:hanging="741"/>
        <w:jc w:val="both"/>
        <w:textAlignment w:val="auto"/>
        <w:rPr>
          <w:rFonts w:ascii="Arial" w:hAnsi="Arial" w:cs="Arial"/>
          <w:sz w:val="24"/>
          <w:szCs w:val="24"/>
        </w:rPr>
      </w:pPr>
      <m:oMathPara>
        <m:oMath>
          <m:r>
            <w:rPr>
              <w:rFonts w:ascii="Cambria Math" w:hAnsi="Cambria Math" w:cs="Arial"/>
              <w:sz w:val="24"/>
              <w:szCs w:val="24"/>
            </w:rPr>
            <m:t>F=</m:t>
          </m:r>
          <m:f>
            <m:fPr>
              <m:ctrlPr>
                <w:rPr>
                  <w:rFonts w:ascii="Cambria Math" w:hAnsi="Cambria Math" w:cs="Arial"/>
                  <w:i/>
                  <w:sz w:val="24"/>
                  <w:szCs w:val="24"/>
                </w:rPr>
              </m:ctrlPr>
            </m:fPr>
            <m:num>
              <m:d>
                <m:dPr>
                  <m:ctrlPr>
                    <w:rPr>
                      <w:rFonts w:ascii="Cambria Math" w:hAnsi="Cambria Math" w:cs="Arial"/>
                      <w:i/>
                      <w:sz w:val="24"/>
                      <w:szCs w:val="24"/>
                    </w:rPr>
                  </m:ctrlPr>
                </m:dPr>
                <m:e>
                  <m:r>
                    <w:rPr>
                      <w:rFonts w:ascii="Cambria Math" w:hAnsi="Cambria Math" w:cs="Arial"/>
                      <w:sz w:val="24"/>
                      <w:szCs w:val="24"/>
                    </w:rPr>
                    <m:t>T-g</m:t>
                  </m:r>
                </m:e>
              </m:d>
            </m:num>
            <m:den>
              <m:r>
                <w:rPr>
                  <w:rFonts w:ascii="Cambria Math" w:hAnsi="Cambria Math" w:cs="Arial"/>
                  <w:sz w:val="24"/>
                  <w:szCs w:val="24"/>
                </w:rPr>
                <m:t>T</m:t>
              </m:r>
            </m:den>
          </m:f>
        </m:oMath>
      </m:oMathPara>
    </w:p>
    <w:p w:rsidR="00834047" w:rsidRPr="001506A3" w:rsidRDefault="00834047" w:rsidP="00834047">
      <w:pPr>
        <w:widowControl/>
        <w:tabs>
          <w:tab w:val="left" w:pos="0"/>
        </w:tabs>
        <w:overflowPunct/>
        <w:autoSpaceDE/>
        <w:autoSpaceDN/>
        <w:adjustRightInd/>
        <w:jc w:val="both"/>
        <w:textAlignment w:val="auto"/>
        <w:rPr>
          <w:rFonts w:ascii="Arial" w:hAnsi="Arial" w:cs="Arial"/>
          <w:sz w:val="24"/>
          <w:szCs w:val="24"/>
        </w:rPr>
      </w:pPr>
      <w:r w:rsidRPr="001506A3">
        <w:rPr>
          <w:rFonts w:ascii="Arial" w:hAnsi="Arial" w:cs="Arial"/>
          <w:sz w:val="24"/>
          <w:szCs w:val="24"/>
        </w:rPr>
        <w:t>Where:</w:t>
      </w:r>
    </w:p>
    <w:p w:rsidR="00834047" w:rsidRPr="001506A3" w:rsidRDefault="00834047" w:rsidP="00834047">
      <w:pPr>
        <w:widowControl/>
        <w:tabs>
          <w:tab w:val="left" w:pos="0"/>
        </w:tabs>
        <w:overflowPunct/>
        <w:autoSpaceDE/>
        <w:autoSpaceDN/>
        <w:adjustRightInd/>
        <w:jc w:val="both"/>
        <w:textAlignment w:val="auto"/>
        <w:rPr>
          <w:rFonts w:ascii="Arial" w:hAnsi="Arial" w:cs="Arial"/>
          <w:sz w:val="24"/>
          <w:szCs w:val="24"/>
        </w:rPr>
      </w:pPr>
      <w:r w:rsidRPr="001506A3">
        <w:rPr>
          <w:rFonts w:ascii="Arial" w:hAnsi="Arial" w:cs="Arial"/>
          <w:sz w:val="24"/>
          <w:szCs w:val="24"/>
        </w:rPr>
        <w:t>T = total dry weight of sample</w:t>
      </w:r>
    </w:p>
    <w:p w:rsidR="00834047" w:rsidRPr="001506A3" w:rsidRDefault="00834047" w:rsidP="00834047">
      <w:pPr>
        <w:widowControl/>
        <w:tabs>
          <w:tab w:val="left" w:pos="0"/>
        </w:tabs>
        <w:overflowPunct/>
        <w:autoSpaceDE/>
        <w:autoSpaceDN/>
        <w:adjustRightInd/>
        <w:jc w:val="both"/>
        <w:textAlignment w:val="auto"/>
        <w:rPr>
          <w:rFonts w:ascii="Arial" w:hAnsi="Arial" w:cs="Arial"/>
          <w:sz w:val="24"/>
          <w:szCs w:val="24"/>
        </w:rPr>
      </w:pPr>
      <w:r w:rsidRPr="001506A3">
        <w:rPr>
          <w:rFonts w:ascii="Arial" w:hAnsi="Arial" w:cs="Arial"/>
          <w:sz w:val="24"/>
          <w:szCs w:val="24"/>
        </w:rPr>
        <w:lastRenderedPageBreak/>
        <w:t xml:space="preserve">g = mass of </w:t>
      </w:r>
      <w:r w:rsidR="00174E62" w:rsidRPr="001506A3">
        <w:rPr>
          <w:rFonts w:ascii="Arial" w:hAnsi="Arial" w:cs="Arial"/>
          <w:sz w:val="24"/>
          <w:szCs w:val="24"/>
        </w:rPr>
        <w:t xml:space="preserve">material removed </w:t>
      </w:r>
      <w:r w:rsidRPr="001506A3">
        <w:rPr>
          <w:rFonts w:ascii="Arial" w:hAnsi="Arial" w:cs="Arial"/>
          <w:sz w:val="24"/>
          <w:szCs w:val="24"/>
        </w:rPr>
        <w:t>fraction of sample</w:t>
      </w:r>
    </w:p>
    <w:p w:rsidR="00834047" w:rsidRPr="001506A3" w:rsidRDefault="00834047" w:rsidP="00834047">
      <w:pPr>
        <w:widowControl/>
        <w:tabs>
          <w:tab w:val="left" w:pos="0"/>
        </w:tabs>
        <w:overflowPunct/>
        <w:autoSpaceDE/>
        <w:autoSpaceDN/>
        <w:adjustRightInd/>
        <w:jc w:val="both"/>
        <w:textAlignment w:val="auto"/>
        <w:rPr>
          <w:rFonts w:ascii="Arial" w:hAnsi="Arial" w:cs="Arial"/>
          <w:sz w:val="24"/>
          <w:szCs w:val="24"/>
        </w:rPr>
      </w:pPr>
    </w:p>
    <w:p w:rsidR="00834047" w:rsidRPr="001506A3" w:rsidRDefault="00834047" w:rsidP="00834047">
      <w:pPr>
        <w:widowControl/>
        <w:tabs>
          <w:tab w:val="left" w:pos="0"/>
        </w:tabs>
        <w:overflowPunct/>
        <w:autoSpaceDE/>
        <w:autoSpaceDN/>
        <w:adjustRightInd/>
        <w:jc w:val="both"/>
        <w:textAlignment w:val="auto"/>
        <w:rPr>
          <w:rFonts w:ascii="Arial" w:hAnsi="Arial" w:cs="Arial"/>
          <w:sz w:val="24"/>
          <w:szCs w:val="24"/>
        </w:rPr>
      </w:pPr>
      <w:r w:rsidRPr="001506A3">
        <w:rPr>
          <w:rFonts w:ascii="Arial" w:hAnsi="Arial" w:cs="Arial"/>
          <w:sz w:val="24"/>
          <w:szCs w:val="24"/>
        </w:rPr>
        <w:t xml:space="preserve">The purpose of this correction factor is to adjust the result to take into account large non-asbestos items within the sample such as stones which were too large to be analysed by </w:t>
      </w:r>
      <w:r w:rsidR="003A1A0A" w:rsidRPr="001506A3">
        <w:rPr>
          <w:rFonts w:ascii="Arial" w:hAnsi="Arial" w:cs="Arial"/>
          <w:sz w:val="24"/>
          <w:szCs w:val="24"/>
        </w:rPr>
        <w:t>PCM</w:t>
      </w:r>
      <w:r w:rsidRPr="001506A3">
        <w:rPr>
          <w:rFonts w:ascii="Arial" w:hAnsi="Arial" w:cs="Arial"/>
          <w:sz w:val="24"/>
          <w:szCs w:val="24"/>
        </w:rPr>
        <w:t xml:space="preserve"> and which would therefore bias the result.</w:t>
      </w: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Arial" w:hAnsi="Arial" w:cs="Arial"/>
          <w:b/>
          <w:sz w:val="24"/>
        </w:rPr>
      </w:pPr>
    </w:p>
    <w:p w:rsidR="00834047" w:rsidRPr="001506A3" w:rsidRDefault="00834047" w:rsidP="00834047">
      <w:pPr>
        <w:widowControl/>
        <w:tabs>
          <w:tab w:val="left" w:pos="741"/>
          <w:tab w:val="left" w:pos="5340"/>
        </w:tabs>
        <w:overflowPunct/>
        <w:autoSpaceDE/>
        <w:autoSpaceDN/>
        <w:adjustRightInd/>
        <w:ind w:left="684" w:hanging="684"/>
        <w:jc w:val="both"/>
        <w:textAlignment w:val="auto"/>
        <w:rPr>
          <w:rFonts w:ascii="Times New Roman" w:hAnsi="Times New Roman"/>
          <w:sz w:val="24"/>
        </w:rPr>
      </w:pPr>
    </w:p>
    <w:p w:rsidR="00834047" w:rsidRPr="001506A3" w:rsidRDefault="00174E62" w:rsidP="00BF230C">
      <w:pPr>
        <w:rPr>
          <w:rFonts w:ascii="Arial" w:hAnsi="Arial"/>
          <w:b/>
          <w:sz w:val="24"/>
        </w:rPr>
      </w:pPr>
      <w:r w:rsidRPr="001506A3">
        <w:rPr>
          <w:rFonts w:ascii="Arial" w:hAnsi="Arial"/>
          <w:b/>
          <w:sz w:val="24"/>
        </w:rPr>
        <w:t>7</w:t>
      </w:r>
      <w:r w:rsidR="00834047" w:rsidRPr="001506A3">
        <w:rPr>
          <w:rFonts w:ascii="Arial" w:hAnsi="Arial"/>
          <w:b/>
          <w:sz w:val="24"/>
        </w:rPr>
        <w:t>.</w:t>
      </w:r>
      <w:r w:rsidR="00B52CEA" w:rsidRPr="001506A3">
        <w:rPr>
          <w:rFonts w:ascii="Arial" w:hAnsi="Arial"/>
          <w:b/>
          <w:sz w:val="24"/>
        </w:rPr>
        <w:t>4</w:t>
      </w:r>
      <w:r w:rsidR="00834047" w:rsidRPr="001506A3">
        <w:rPr>
          <w:rFonts w:ascii="Arial" w:hAnsi="Arial"/>
          <w:b/>
          <w:sz w:val="24"/>
        </w:rPr>
        <w:t>.1</w:t>
      </w:r>
      <w:r w:rsidR="00767815" w:rsidRPr="001506A3">
        <w:rPr>
          <w:rFonts w:ascii="Arial" w:hAnsi="Arial"/>
          <w:b/>
          <w:sz w:val="24"/>
        </w:rPr>
        <w:t>5</w:t>
      </w:r>
      <w:r w:rsidR="00834047" w:rsidRPr="001506A3">
        <w:rPr>
          <w:rFonts w:ascii="Arial" w:hAnsi="Arial"/>
          <w:b/>
          <w:sz w:val="24"/>
        </w:rPr>
        <w:t xml:space="preserve">   </w:t>
      </w:r>
      <w:proofErr w:type="gramStart"/>
      <w:r w:rsidR="00834047" w:rsidRPr="001506A3">
        <w:rPr>
          <w:rFonts w:ascii="Arial" w:hAnsi="Arial"/>
          <w:b/>
          <w:sz w:val="24"/>
        </w:rPr>
        <w:t>Potentially</w:t>
      </w:r>
      <w:proofErr w:type="gramEnd"/>
      <w:r w:rsidR="00834047" w:rsidRPr="001506A3">
        <w:rPr>
          <w:rFonts w:ascii="Arial" w:hAnsi="Arial"/>
          <w:b/>
          <w:sz w:val="24"/>
        </w:rPr>
        <w:t xml:space="preserve"> </w:t>
      </w:r>
      <w:r w:rsidR="00870D2F" w:rsidRPr="001506A3">
        <w:rPr>
          <w:rFonts w:ascii="Arial" w:hAnsi="Arial"/>
          <w:b/>
          <w:sz w:val="24"/>
        </w:rPr>
        <w:t>r</w:t>
      </w:r>
      <w:r w:rsidR="00834047" w:rsidRPr="001506A3">
        <w:rPr>
          <w:rFonts w:ascii="Arial" w:hAnsi="Arial"/>
          <w:b/>
          <w:sz w:val="24"/>
        </w:rPr>
        <w:t xml:space="preserve">espirable </w:t>
      </w:r>
      <w:r w:rsidR="00870D2F" w:rsidRPr="001506A3">
        <w:rPr>
          <w:rFonts w:ascii="Arial" w:hAnsi="Arial"/>
          <w:b/>
          <w:sz w:val="24"/>
        </w:rPr>
        <w:t>f</w:t>
      </w:r>
      <w:r w:rsidR="00834047" w:rsidRPr="001506A3">
        <w:rPr>
          <w:rFonts w:ascii="Arial" w:hAnsi="Arial"/>
          <w:b/>
          <w:sz w:val="24"/>
        </w:rPr>
        <w:t>ibres</w:t>
      </w:r>
      <w:r w:rsidR="00EF51E2" w:rsidRPr="001506A3">
        <w:rPr>
          <w:rFonts w:ascii="Arial" w:hAnsi="Arial"/>
          <w:b/>
          <w:sz w:val="24"/>
        </w:rPr>
        <w:t xml:space="preserve"> (optional)</w:t>
      </w:r>
    </w:p>
    <w:p w:rsidR="00834047" w:rsidRPr="001506A3" w:rsidRDefault="00834047" w:rsidP="00BF230C">
      <w:pPr>
        <w:rPr>
          <w:rFonts w:ascii="Arial" w:hAnsi="Arial"/>
          <w:sz w:val="24"/>
        </w:rPr>
      </w:pPr>
    </w:p>
    <w:p w:rsidR="00834047" w:rsidRPr="001506A3" w:rsidRDefault="00834047" w:rsidP="00834047">
      <w:pPr>
        <w:widowControl/>
        <w:tabs>
          <w:tab w:val="left" w:pos="0"/>
        </w:tabs>
        <w:overflowPunct/>
        <w:autoSpaceDE/>
        <w:autoSpaceDN/>
        <w:adjustRightInd/>
        <w:jc w:val="both"/>
        <w:textAlignment w:val="auto"/>
        <w:rPr>
          <w:rFonts w:ascii="Arial" w:hAnsi="Arial" w:cs="Arial"/>
          <w:sz w:val="24"/>
        </w:rPr>
      </w:pPr>
      <w:r w:rsidRPr="001506A3">
        <w:rPr>
          <w:rFonts w:ascii="Arial" w:hAnsi="Arial" w:cs="Arial"/>
          <w:sz w:val="24"/>
        </w:rPr>
        <w:t>To produce the result, each fibre counted during</w:t>
      </w:r>
      <w:r w:rsidR="00870D2F" w:rsidRPr="001506A3">
        <w:rPr>
          <w:rFonts w:ascii="Arial" w:hAnsi="Arial" w:cs="Arial"/>
          <w:sz w:val="24"/>
        </w:rPr>
        <w:t xml:space="preserve"> PCM/PLM identification and</w:t>
      </w:r>
      <w:r w:rsidRPr="001506A3">
        <w:rPr>
          <w:rFonts w:ascii="Arial" w:hAnsi="Arial" w:cs="Arial"/>
          <w:sz w:val="24"/>
        </w:rPr>
        <w:t xml:space="preserve"> </w:t>
      </w:r>
      <w:r w:rsidR="00E70F5D" w:rsidRPr="001506A3">
        <w:rPr>
          <w:rFonts w:ascii="Arial" w:hAnsi="Arial" w:cs="Arial"/>
          <w:sz w:val="24"/>
        </w:rPr>
        <w:t>measurement</w:t>
      </w:r>
      <w:r w:rsidRPr="001506A3">
        <w:rPr>
          <w:rFonts w:ascii="Arial" w:hAnsi="Arial" w:cs="Arial"/>
          <w:sz w:val="24"/>
        </w:rPr>
        <w:t xml:space="preserve"> is checked to see whether it conforms to the definition of a respirable fibre as defined in HSG 248, that is, greater than 5µm in length, narrower than 3 µm in width, and with an aspect ratio of greater than 3:1.</w:t>
      </w:r>
    </w:p>
    <w:p w:rsidR="00834047" w:rsidRPr="001506A3" w:rsidRDefault="00834047" w:rsidP="00834047">
      <w:pPr>
        <w:widowControl/>
        <w:tabs>
          <w:tab w:val="left" w:pos="0"/>
        </w:tabs>
        <w:overflowPunct/>
        <w:autoSpaceDE/>
        <w:autoSpaceDN/>
        <w:adjustRightInd/>
        <w:jc w:val="both"/>
        <w:textAlignment w:val="auto"/>
        <w:rPr>
          <w:rFonts w:ascii="Arial" w:hAnsi="Arial" w:cs="Arial"/>
          <w:sz w:val="24"/>
        </w:rPr>
      </w:pPr>
    </w:p>
    <w:p w:rsidR="00834047" w:rsidRPr="001506A3" w:rsidRDefault="00834047" w:rsidP="00834047">
      <w:pPr>
        <w:widowControl/>
        <w:tabs>
          <w:tab w:val="left" w:pos="0"/>
        </w:tabs>
        <w:overflowPunct/>
        <w:autoSpaceDE/>
        <w:autoSpaceDN/>
        <w:adjustRightInd/>
        <w:jc w:val="both"/>
        <w:textAlignment w:val="auto"/>
        <w:rPr>
          <w:rFonts w:ascii="Arial" w:hAnsi="Arial" w:cs="Arial"/>
          <w:sz w:val="24"/>
        </w:rPr>
      </w:pPr>
      <w:r w:rsidRPr="001506A3">
        <w:rPr>
          <w:rFonts w:ascii="Arial" w:hAnsi="Arial" w:cs="Arial"/>
          <w:sz w:val="24"/>
        </w:rPr>
        <w:t>The number of potentially respirable fibres is calculated by first calculating the number of fibres per ml of the mixture using the following equation:</w:t>
      </w:r>
    </w:p>
    <w:p w:rsidR="00834047" w:rsidRPr="001506A3" w:rsidRDefault="00834047" w:rsidP="00BF230C">
      <w:pPr>
        <w:rPr>
          <w:rFonts w:ascii="Arial" w:hAnsi="Arial"/>
          <w:sz w:val="24"/>
        </w:rPr>
      </w:pPr>
    </w:p>
    <w:p w:rsidR="006E10B7" w:rsidRPr="001506A3" w:rsidRDefault="006E10B7" w:rsidP="00BF230C">
      <w:pPr>
        <w:rPr>
          <w:rFonts w:ascii="Arial" w:hAnsi="Arial"/>
          <w:b/>
          <w:sz w:val="24"/>
        </w:rPr>
      </w:pPr>
    </w:p>
    <w:p w:rsidR="000619B2" w:rsidRPr="001506A3" w:rsidRDefault="000619B2" w:rsidP="000619B2">
      <w:pPr>
        <w:widowControl/>
        <w:tabs>
          <w:tab w:val="left" w:pos="0"/>
        </w:tabs>
        <w:overflowPunct/>
        <w:autoSpaceDE/>
        <w:autoSpaceDN/>
        <w:adjustRightInd/>
        <w:jc w:val="both"/>
        <w:textAlignment w:val="auto"/>
        <w:rPr>
          <w:rFonts w:ascii="Arial" w:hAnsi="Arial" w:cs="Arial"/>
          <w:sz w:val="24"/>
          <w:szCs w:val="24"/>
        </w:rPr>
      </w:pPr>
      <m:oMathPara>
        <m:oMath>
          <m:r>
            <w:rPr>
              <w:rFonts w:ascii="Cambria Math" w:hAnsi="Cambria Math" w:cs="Arial"/>
              <w:sz w:val="24"/>
              <w:szCs w:val="24"/>
            </w:rPr>
            <m:t>Fibres per ml=</m:t>
          </m:r>
          <m:f>
            <m:fPr>
              <m:ctrlPr>
                <w:rPr>
                  <w:rFonts w:ascii="Cambria Math" w:hAnsi="Cambria Math" w:cs="Arial"/>
                  <w:i/>
                  <w:sz w:val="24"/>
                  <w:szCs w:val="24"/>
                </w:rPr>
              </m:ctrlPr>
            </m:fPr>
            <m:num>
              <m:r>
                <w:rPr>
                  <w:rFonts w:ascii="Cambria Math" w:hAnsi="Cambria Math" w:cs="Arial"/>
                  <w:sz w:val="24"/>
                  <w:szCs w:val="24"/>
                </w:rPr>
                <m:t>1000×N×</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2</m:t>
                  </m:r>
                </m:sup>
              </m:sSup>
            </m:num>
            <m:den>
              <m:r>
                <w:rPr>
                  <w:rFonts w:ascii="Cambria Math" w:hAnsi="Cambria Math" w:cs="Arial"/>
                  <w:sz w:val="24"/>
                  <w:szCs w:val="24"/>
                </w:rPr>
                <m:t>V×n ×</m:t>
              </m:r>
              <m:sSup>
                <m:sSupPr>
                  <m:ctrlPr>
                    <w:rPr>
                      <w:rFonts w:ascii="Cambria Math" w:hAnsi="Cambria Math" w:cs="Arial"/>
                      <w:i/>
                      <w:sz w:val="24"/>
                      <w:szCs w:val="24"/>
                    </w:rPr>
                  </m:ctrlPr>
                </m:sSupPr>
                <m:e>
                  <m:r>
                    <w:rPr>
                      <w:rFonts w:ascii="Cambria Math" w:hAnsi="Cambria Math" w:cs="Arial"/>
                      <w:sz w:val="24"/>
                      <w:szCs w:val="24"/>
                    </w:rPr>
                    <m:t>G</m:t>
                  </m:r>
                </m:e>
                <m:sup>
                  <m:r>
                    <w:rPr>
                      <w:rFonts w:ascii="Cambria Math" w:hAnsi="Cambria Math" w:cs="Arial"/>
                      <w:sz w:val="24"/>
                      <w:szCs w:val="24"/>
                    </w:rPr>
                    <m:t>2</m:t>
                  </m:r>
                </m:sup>
              </m:sSup>
            </m:den>
          </m:f>
        </m:oMath>
      </m:oMathPara>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Where:</w:t>
      </w:r>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N = the number of respirable fibres counted</w:t>
      </w:r>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F= the filter diameter</w:t>
      </w:r>
      <w:r w:rsidR="00B55337" w:rsidRPr="001506A3">
        <w:rPr>
          <w:rFonts w:ascii="Arial" w:hAnsi="Arial" w:cs="Arial"/>
          <w:sz w:val="24"/>
          <w:szCs w:val="24"/>
        </w:rPr>
        <w:t xml:space="preserve"> (mm)</w:t>
      </w:r>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V = the volume of the aliquot</w:t>
      </w:r>
      <w:r w:rsidR="00B55337" w:rsidRPr="001506A3">
        <w:rPr>
          <w:rFonts w:ascii="Arial" w:hAnsi="Arial" w:cs="Arial"/>
          <w:sz w:val="24"/>
          <w:szCs w:val="24"/>
        </w:rPr>
        <w:t xml:space="preserve"> (ml)</w:t>
      </w:r>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 xml:space="preserve">n = the number of </w:t>
      </w:r>
      <w:proofErr w:type="spellStart"/>
      <w:r w:rsidRPr="001506A3">
        <w:rPr>
          <w:rFonts w:ascii="Arial" w:hAnsi="Arial" w:cs="Arial"/>
          <w:sz w:val="24"/>
          <w:szCs w:val="24"/>
        </w:rPr>
        <w:t>graticules</w:t>
      </w:r>
      <w:proofErr w:type="spellEnd"/>
      <w:r w:rsidRPr="001506A3">
        <w:rPr>
          <w:rFonts w:ascii="Arial" w:hAnsi="Arial" w:cs="Arial"/>
          <w:sz w:val="24"/>
          <w:szCs w:val="24"/>
        </w:rPr>
        <w:t xml:space="preserve"> counted</w:t>
      </w:r>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 xml:space="preserve">G = the </w:t>
      </w:r>
      <w:proofErr w:type="spellStart"/>
      <w:r w:rsidRPr="001506A3">
        <w:rPr>
          <w:rFonts w:ascii="Arial" w:hAnsi="Arial" w:cs="Arial"/>
          <w:sz w:val="24"/>
          <w:szCs w:val="24"/>
        </w:rPr>
        <w:t>graticule</w:t>
      </w:r>
      <w:proofErr w:type="spellEnd"/>
      <w:r w:rsidRPr="001506A3">
        <w:rPr>
          <w:rFonts w:ascii="Arial" w:hAnsi="Arial" w:cs="Arial"/>
          <w:sz w:val="24"/>
          <w:szCs w:val="24"/>
        </w:rPr>
        <w:t xml:space="preserve"> area</w:t>
      </w:r>
      <w:r w:rsidR="00B55337" w:rsidRPr="001506A3">
        <w:rPr>
          <w:rFonts w:ascii="Arial" w:hAnsi="Arial" w:cs="Arial"/>
          <w:sz w:val="24"/>
          <w:szCs w:val="24"/>
        </w:rPr>
        <w:t xml:space="preserve"> (mm</w:t>
      </w:r>
      <w:r w:rsidR="00B55337" w:rsidRPr="001506A3">
        <w:rPr>
          <w:rFonts w:ascii="Arial" w:hAnsi="Arial" w:cs="Arial"/>
          <w:sz w:val="24"/>
          <w:szCs w:val="24"/>
          <w:vertAlign w:val="superscript"/>
        </w:rPr>
        <w:t>2</w:t>
      </w:r>
      <w:r w:rsidR="00B55337" w:rsidRPr="001506A3">
        <w:rPr>
          <w:rFonts w:ascii="Arial" w:hAnsi="Arial" w:cs="Arial"/>
          <w:sz w:val="24"/>
          <w:szCs w:val="24"/>
        </w:rPr>
        <w:t>)</w:t>
      </w:r>
    </w:p>
    <w:p w:rsidR="000619B2" w:rsidRPr="001506A3" w:rsidRDefault="000619B2" w:rsidP="000619B2">
      <w:pPr>
        <w:widowControl/>
        <w:overflowPunct/>
        <w:autoSpaceDE/>
        <w:autoSpaceDN/>
        <w:adjustRightInd/>
        <w:textAlignment w:val="auto"/>
        <w:rPr>
          <w:rFonts w:ascii="Arial" w:hAnsi="Arial" w:cs="Arial"/>
          <w:sz w:val="24"/>
          <w:szCs w:val="24"/>
        </w:rPr>
      </w:pPr>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The number of fibres per ml of mixture is then converted to the number of fibres per gram of</w:t>
      </w:r>
      <w:r w:rsidR="00823087" w:rsidRPr="001506A3">
        <w:rPr>
          <w:rFonts w:ascii="Arial" w:hAnsi="Arial" w:cs="Arial"/>
          <w:sz w:val="24"/>
          <w:szCs w:val="24"/>
        </w:rPr>
        <w:t xml:space="preserve"> original</w:t>
      </w:r>
      <w:r w:rsidRPr="001506A3">
        <w:rPr>
          <w:rFonts w:ascii="Arial" w:hAnsi="Arial" w:cs="Arial"/>
          <w:sz w:val="24"/>
          <w:szCs w:val="24"/>
        </w:rPr>
        <w:t xml:space="preserve"> sample using the following equation:</w:t>
      </w:r>
    </w:p>
    <w:p w:rsidR="000619B2" w:rsidRPr="001506A3" w:rsidRDefault="000619B2" w:rsidP="000619B2">
      <w:pPr>
        <w:widowControl/>
        <w:overflowPunct/>
        <w:autoSpaceDE/>
        <w:autoSpaceDN/>
        <w:adjustRightInd/>
        <w:textAlignment w:val="auto"/>
        <w:rPr>
          <w:rFonts w:ascii="Arial" w:hAnsi="Arial" w:cs="Arial"/>
          <w:sz w:val="24"/>
          <w:szCs w:val="24"/>
        </w:rPr>
      </w:pPr>
    </w:p>
    <w:p w:rsidR="000619B2" w:rsidRPr="001506A3" w:rsidRDefault="000619B2" w:rsidP="000619B2">
      <w:pPr>
        <w:widowControl/>
        <w:overflowPunct/>
        <w:autoSpaceDE/>
        <w:autoSpaceDN/>
        <w:adjustRightInd/>
        <w:textAlignment w:val="auto"/>
        <w:rPr>
          <w:rFonts w:ascii="Arial" w:hAnsi="Arial" w:cs="Arial"/>
          <w:sz w:val="24"/>
          <w:szCs w:val="24"/>
        </w:rPr>
      </w:pPr>
      <m:oMathPara>
        <m:oMath>
          <m:r>
            <w:rPr>
              <w:rFonts w:ascii="Cambria Math" w:hAnsi="Cambria Math" w:cs="Arial"/>
              <w:sz w:val="24"/>
              <w:szCs w:val="24"/>
            </w:rPr>
            <m:t>Fibres per g=Fibres per ml×</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V</m:t>
                  </m:r>
                </m:num>
                <m:den>
                  <m:r>
                    <w:rPr>
                      <w:rFonts w:ascii="Cambria Math" w:hAnsi="Cambria Math" w:cs="Arial"/>
                      <w:sz w:val="24"/>
                      <w:szCs w:val="24"/>
                    </w:rPr>
                    <m:t>S</m:t>
                  </m:r>
                </m:den>
              </m:f>
            </m:e>
          </m:d>
        </m:oMath>
      </m:oMathPara>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Where:</w:t>
      </w:r>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V = the volume of the mixture (ml)</w:t>
      </w:r>
    </w:p>
    <w:p w:rsidR="000619B2" w:rsidRPr="001506A3" w:rsidRDefault="000619B2" w:rsidP="000619B2">
      <w:pPr>
        <w:widowControl/>
        <w:overflowPunct/>
        <w:autoSpaceDE/>
        <w:autoSpaceDN/>
        <w:adjustRightInd/>
        <w:textAlignment w:val="auto"/>
        <w:rPr>
          <w:rFonts w:ascii="Arial" w:hAnsi="Arial" w:cs="Arial"/>
          <w:sz w:val="24"/>
          <w:szCs w:val="24"/>
        </w:rPr>
      </w:pPr>
      <w:r w:rsidRPr="001506A3">
        <w:rPr>
          <w:rFonts w:ascii="Arial" w:hAnsi="Arial" w:cs="Arial"/>
          <w:sz w:val="24"/>
          <w:szCs w:val="24"/>
        </w:rPr>
        <w:t>S = the mass of the</w:t>
      </w:r>
      <w:r w:rsidR="00345535" w:rsidRPr="001506A3">
        <w:rPr>
          <w:rFonts w:ascii="Arial" w:hAnsi="Arial" w:cs="Arial"/>
          <w:sz w:val="24"/>
          <w:szCs w:val="24"/>
        </w:rPr>
        <w:t xml:space="preserve"> dried</w:t>
      </w:r>
      <w:r w:rsidRPr="001506A3">
        <w:rPr>
          <w:rFonts w:ascii="Arial" w:hAnsi="Arial" w:cs="Arial"/>
          <w:sz w:val="24"/>
          <w:szCs w:val="24"/>
        </w:rPr>
        <w:t xml:space="preserve"> sample in the mixture (g)</w:t>
      </w:r>
    </w:p>
    <w:p w:rsidR="00345535" w:rsidRPr="001506A3" w:rsidRDefault="00345535" w:rsidP="000619B2">
      <w:pPr>
        <w:widowControl/>
        <w:overflowPunct/>
        <w:autoSpaceDE/>
        <w:autoSpaceDN/>
        <w:adjustRightInd/>
        <w:textAlignment w:val="auto"/>
        <w:rPr>
          <w:rFonts w:ascii="Arial" w:hAnsi="Arial" w:cs="Arial"/>
          <w:sz w:val="24"/>
          <w:szCs w:val="24"/>
        </w:rPr>
      </w:pPr>
    </w:p>
    <w:p w:rsidR="00345535" w:rsidRPr="001506A3" w:rsidRDefault="00345535" w:rsidP="000619B2">
      <w:pPr>
        <w:widowControl/>
        <w:overflowPunct/>
        <w:autoSpaceDE/>
        <w:autoSpaceDN/>
        <w:adjustRightInd/>
        <w:textAlignment w:val="auto"/>
        <w:rPr>
          <w:rFonts w:ascii="Arial" w:hAnsi="Arial" w:cs="Arial"/>
          <w:sz w:val="24"/>
          <w:szCs w:val="24"/>
        </w:rPr>
      </w:pPr>
    </w:p>
    <w:p w:rsidR="00345535" w:rsidRPr="001506A3" w:rsidRDefault="00345535" w:rsidP="000619B2">
      <w:pPr>
        <w:widowControl/>
        <w:overflowPunct/>
        <w:autoSpaceDE/>
        <w:autoSpaceDN/>
        <w:adjustRightInd/>
        <w:textAlignment w:val="auto"/>
        <w:rPr>
          <w:rFonts w:ascii="Arial" w:hAnsi="Arial" w:cs="Arial"/>
          <w:sz w:val="24"/>
          <w:szCs w:val="24"/>
        </w:rPr>
      </w:pPr>
    </w:p>
    <w:p w:rsidR="00345535" w:rsidRPr="001506A3" w:rsidRDefault="00345535" w:rsidP="000619B2">
      <w:pPr>
        <w:widowControl/>
        <w:overflowPunct/>
        <w:autoSpaceDE/>
        <w:autoSpaceDN/>
        <w:adjustRightInd/>
        <w:textAlignment w:val="auto"/>
        <w:rPr>
          <w:rFonts w:ascii="Arial" w:hAnsi="Arial" w:cs="Arial"/>
          <w:sz w:val="24"/>
          <w:szCs w:val="24"/>
        </w:rPr>
      </w:pPr>
    </w:p>
    <w:p w:rsidR="006E10B7" w:rsidRPr="001506A3" w:rsidRDefault="006E10B7" w:rsidP="00BF230C">
      <w:pPr>
        <w:rPr>
          <w:rFonts w:ascii="Arial" w:hAnsi="Arial"/>
          <w:b/>
          <w:sz w:val="24"/>
        </w:rPr>
      </w:pPr>
    </w:p>
    <w:p w:rsidR="00EF51E2" w:rsidRPr="001506A3" w:rsidRDefault="00EF51E2" w:rsidP="00BF230C">
      <w:pPr>
        <w:rPr>
          <w:rFonts w:ascii="Arial" w:hAnsi="Arial"/>
          <w:b/>
          <w:sz w:val="24"/>
        </w:rPr>
      </w:pPr>
      <w:proofErr w:type="gramStart"/>
      <w:r w:rsidRPr="001506A3">
        <w:rPr>
          <w:rFonts w:ascii="Arial" w:hAnsi="Arial"/>
          <w:b/>
          <w:sz w:val="24"/>
        </w:rPr>
        <w:t>7.5  Reporting</w:t>
      </w:r>
      <w:proofErr w:type="gramEnd"/>
      <w:r w:rsidR="00345535" w:rsidRPr="001506A3">
        <w:rPr>
          <w:rFonts w:ascii="Arial" w:hAnsi="Arial"/>
          <w:b/>
          <w:sz w:val="24"/>
        </w:rPr>
        <w:t xml:space="preserve"> all</w:t>
      </w:r>
      <w:r w:rsidR="00B55337" w:rsidRPr="001506A3">
        <w:rPr>
          <w:rFonts w:ascii="Arial" w:hAnsi="Arial"/>
          <w:b/>
          <w:sz w:val="24"/>
        </w:rPr>
        <w:t xml:space="preserve"> quantitative data</w:t>
      </w:r>
    </w:p>
    <w:p w:rsidR="00EF51E2" w:rsidRPr="001506A3" w:rsidRDefault="00EF51E2" w:rsidP="00BF230C">
      <w:pPr>
        <w:rPr>
          <w:rFonts w:ascii="Arial" w:hAnsi="Arial"/>
          <w:b/>
          <w:sz w:val="24"/>
        </w:rPr>
      </w:pPr>
    </w:p>
    <w:p w:rsidR="00EF51E2" w:rsidRPr="001506A3" w:rsidRDefault="00EF51E2" w:rsidP="00BF230C">
      <w:pPr>
        <w:rPr>
          <w:rFonts w:ascii="Arial" w:hAnsi="Arial"/>
          <w:sz w:val="24"/>
        </w:rPr>
      </w:pPr>
      <w:r w:rsidRPr="001506A3">
        <w:rPr>
          <w:rFonts w:ascii="Arial" w:hAnsi="Arial"/>
          <w:sz w:val="24"/>
        </w:rPr>
        <w:t xml:space="preserve">Reports </w:t>
      </w:r>
      <w:r w:rsidR="005C5C65" w:rsidRPr="001506A3">
        <w:rPr>
          <w:rFonts w:ascii="Arial" w:hAnsi="Arial"/>
          <w:sz w:val="24"/>
        </w:rPr>
        <w:t>may</w:t>
      </w:r>
      <w:r w:rsidRPr="001506A3">
        <w:rPr>
          <w:rFonts w:ascii="Arial" w:hAnsi="Arial"/>
          <w:sz w:val="24"/>
        </w:rPr>
        <w:t xml:space="preserve"> in</w:t>
      </w:r>
      <w:r w:rsidR="0022319A" w:rsidRPr="001506A3">
        <w:rPr>
          <w:rFonts w:ascii="Arial" w:hAnsi="Arial"/>
          <w:sz w:val="24"/>
        </w:rPr>
        <w:t>clude the following information</w:t>
      </w:r>
      <w:r w:rsidR="005C5C65" w:rsidRPr="001506A3">
        <w:rPr>
          <w:rFonts w:ascii="Arial" w:hAnsi="Arial"/>
          <w:sz w:val="24"/>
        </w:rPr>
        <w:t xml:space="preserve">, </w:t>
      </w:r>
      <w:r w:rsidR="00345535" w:rsidRPr="001506A3">
        <w:rPr>
          <w:rFonts w:ascii="Arial" w:hAnsi="Arial"/>
          <w:sz w:val="24"/>
        </w:rPr>
        <w:t xml:space="preserve">with respect to each and all stages of the analysis, </w:t>
      </w:r>
      <w:r w:rsidR="005C5C65" w:rsidRPr="001506A3">
        <w:rPr>
          <w:rFonts w:ascii="Arial" w:hAnsi="Arial"/>
          <w:sz w:val="24"/>
        </w:rPr>
        <w:t>subject to customer contract review</w:t>
      </w:r>
      <w:r w:rsidRPr="001506A3">
        <w:rPr>
          <w:rFonts w:ascii="Arial" w:hAnsi="Arial"/>
          <w:sz w:val="24"/>
        </w:rPr>
        <w:t>:</w:t>
      </w:r>
    </w:p>
    <w:p w:rsidR="00EF51E2" w:rsidRPr="001506A3" w:rsidRDefault="00EF51E2" w:rsidP="00BF230C">
      <w:pPr>
        <w:rPr>
          <w:rFonts w:ascii="Arial" w:hAnsi="Arial"/>
          <w:sz w:val="24"/>
        </w:rPr>
      </w:pPr>
    </w:p>
    <w:p w:rsidR="00B55337" w:rsidRPr="001506A3" w:rsidRDefault="00B55337" w:rsidP="00EF51E2">
      <w:pPr>
        <w:pStyle w:val="ListParagraph"/>
        <w:numPr>
          <w:ilvl w:val="0"/>
          <w:numId w:val="17"/>
        </w:numPr>
        <w:rPr>
          <w:rFonts w:ascii="Arial" w:hAnsi="Arial"/>
          <w:sz w:val="24"/>
        </w:rPr>
      </w:pPr>
      <w:r w:rsidRPr="001506A3">
        <w:rPr>
          <w:rFonts w:ascii="Arial" w:hAnsi="Arial"/>
          <w:sz w:val="24"/>
        </w:rPr>
        <w:t>Total dry mass of sample</w:t>
      </w:r>
    </w:p>
    <w:p w:rsidR="00345535" w:rsidRPr="001506A3" w:rsidRDefault="00345535" w:rsidP="00EF51E2">
      <w:pPr>
        <w:pStyle w:val="ListParagraph"/>
        <w:numPr>
          <w:ilvl w:val="0"/>
          <w:numId w:val="17"/>
        </w:numPr>
        <w:rPr>
          <w:rFonts w:ascii="Arial" w:hAnsi="Arial"/>
          <w:sz w:val="24"/>
        </w:rPr>
      </w:pPr>
      <w:r w:rsidRPr="001506A3">
        <w:rPr>
          <w:rFonts w:ascii="Arial" w:hAnsi="Arial"/>
          <w:sz w:val="24"/>
        </w:rPr>
        <w:t>Total mass % of material removed (if applicable)</w:t>
      </w:r>
    </w:p>
    <w:p w:rsidR="00B55337" w:rsidRPr="001506A3" w:rsidRDefault="00B55337" w:rsidP="00B55337">
      <w:pPr>
        <w:pStyle w:val="ListParagraph"/>
        <w:numPr>
          <w:ilvl w:val="0"/>
          <w:numId w:val="17"/>
        </w:numPr>
        <w:rPr>
          <w:rFonts w:ascii="Arial" w:hAnsi="Arial"/>
          <w:sz w:val="24"/>
        </w:rPr>
      </w:pPr>
      <w:r w:rsidRPr="001506A3">
        <w:rPr>
          <w:rFonts w:ascii="Arial" w:hAnsi="Arial"/>
          <w:sz w:val="24"/>
        </w:rPr>
        <w:t>Total mass % of asbestos</w:t>
      </w:r>
    </w:p>
    <w:p w:rsidR="00911FF0" w:rsidRPr="001506A3" w:rsidRDefault="00911FF0" w:rsidP="00B55337">
      <w:pPr>
        <w:pStyle w:val="ListParagraph"/>
        <w:numPr>
          <w:ilvl w:val="0"/>
          <w:numId w:val="17"/>
        </w:numPr>
        <w:rPr>
          <w:rFonts w:ascii="Arial" w:hAnsi="Arial"/>
          <w:sz w:val="24"/>
        </w:rPr>
      </w:pPr>
      <w:r w:rsidRPr="001506A3">
        <w:rPr>
          <w:rFonts w:ascii="Arial" w:hAnsi="Arial"/>
          <w:sz w:val="24"/>
        </w:rPr>
        <w:t>Total gravimetric (ACM) mass %</w:t>
      </w:r>
    </w:p>
    <w:p w:rsidR="00EF51E2" w:rsidRPr="001506A3" w:rsidRDefault="00911FF0" w:rsidP="00EF51E2">
      <w:pPr>
        <w:pStyle w:val="ListParagraph"/>
        <w:numPr>
          <w:ilvl w:val="0"/>
          <w:numId w:val="17"/>
        </w:numPr>
        <w:rPr>
          <w:rFonts w:ascii="Arial" w:hAnsi="Arial"/>
          <w:sz w:val="24"/>
        </w:rPr>
      </w:pPr>
      <w:r w:rsidRPr="001506A3">
        <w:rPr>
          <w:rFonts w:ascii="Arial" w:hAnsi="Arial"/>
          <w:sz w:val="24"/>
        </w:rPr>
        <w:t>Total g</w:t>
      </w:r>
      <w:r w:rsidR="00EF51E2" w:rsidRPr="001506A3">
        <w:rPr>
          <w:rFonts w:ascii="Arial" w:hAnsi="Arial"/>
          <w:sz w:val="24"/>
        </w:rPr>
        <w:t xml:space="preserve">ravimetric (ACM) % of </w:t>
      </w:r>
      <w:r w:rsidR="005C5C65" w:rsidRPr="001506A3">
        <w:rPr>
          <w:rFonts w:ascii="Arial" w:hAnsi="Arial"/>
          <w:sz w:val="24"/>
        </w:rPr>
        <w:t>each ACM type</w:t>
      </w:r>
    </w:p>
    <w:p w:rsidR="00EF51E2" w:rsidRPr="001506A3" w:rsidRDefault="00911FF0" w:rsidP="00EF51E2">
      <w:pPr>
        <w:pStyle w:val="ListParagraph"/>
        <w:numPr>
          <w:ilvl w:val="0"/>
          <w:numId w:val="17"/>
        </w:numPr>
        <w:rPr>
          <w:rFonts w:ascii="Arial" w:hAnsi="Arial"/>
          <w:sz w:val="24"/>
        </w:rPr>
      </w:pPr>
      <w:r w:rsidRPr="001506A3">
        <w:rPr>
          <w:rFonts w:ascii="Arial" w:hAnsi="Arial"/>
          <w:sz w:val="24"/>
        </w:rPr>
        <w:t>Total mass % of f</w:t>
      </w:r>
      <w:r w:rsidR="00EF51E2" w:rsidRPr="001506A3">
        <w:rPr>
          <w:rFonts w:ascii="Arial" w:hAnsi="Arial"/>
          <w:sz w:val="24"/>
        </w:rPr>
        <w:t xml:space="preserve">ree fibres </w:t>
      </w:r>
    </w:p>
    <w:p w:rsidR="00911FF0" w:rsidRPr="001506A3" w:rsidRDefault="00911FF0" w:rsidP="00EF51E2">
      <w:pPr>
        <w:pStyle w:val="ListParagraph"/>
        <w:numPr>
          <w:ilvl w:val="0"/>
          <w:numId w:val="17"/>
        </w:numPr>
        <w:rPr>
          <w:rFonts w:ascii="Arial" w:hAnsi="Arial"/>
          <w:sz w:val="24"/>
        </w:rPr>
      </w:pPr>
      <w:r w:rsidRPr="001506A3">
        <w:rPr>
          <w:rFonts w:ascii="Arial" w:hAnsi="Arial"/>
          <w:sz w:val="24"/>
        </w:rPr>
        <w:t>Total mass % of each free fibre type</w:t>
      </w:r>
    </w:p>
    <w:p w:rsidR="00EF51E2" w:rsidRPr="001506A3" w:rsidRDefault="00EF51E2" w:rsidP="00EF51E2">
      <w:pPr>
        <w:pStyle w:val="ListParagraph"/>
        <w:numPr>
          <w:ilvl w:val="0"/>
          <w:numId w:val="17"/>
        </w:numPr>
        <w:rPr>
          <w:rFonts w:ascii="Arial" w:hAnsi="Arial"/>
          <w:sz w:val="24"/>
        </w:rPr>
      </w:pPr>
      <w:r w:rsidRPr="001506A3">
        <w:rPr>
          <w:rFonts w:ascii="Arial" w:hAnsi="Arial"/>
          <w:sz w:val="24"/>
        </w:rPr>
        <w:lastRenderedPageBreak/>
        <w:t>Asbestos type (from PLM analysis)</w:t>
      </w:r>
      <w:r w:rsidR="00911FF0" w:rsidRPr="001506A3">
        <w:rPr>
          <w:rFonts w:ascii="Arial" w:hAnsi="Arial"/>
          <w:sz w:val="24"/>
        </w:rPr>
        <w:t xml:space="preserve"> in each ACM type</w:t>
      </w:r>
      <w:r w:rsidRPr="001506A3">
        <w:rPr>
          <w:rFonts w:ascii="Arial" w:hAnsi="Arial"/>
          <w:sz w:val="24"/>
        </w:rPr>
        <w:t>, if required</w:t>
      </w:r>
    </w:p>
    <w:p w:rsidR="00EF51E2" w:rsidRPr="001506A3" w:rsidRDefault="00911FF0" w:rsidP="00EF51E2">
      <w:pPr>
        <w:pStyle w:val="ListParagraph"/>
        <w:numPr>
          <w:ilvl w:val="0"/>
          <w:numId w:val="17"/>
        </w:numPr>
        <w:rPr>
          <w:rFonts w:ascii="Arial" w:hAnsi="Arial"/>
          <w:sz w:val="24"/>
        </w:rPr>
      </w:pPr>
      <w:r w:rsidRPr="001506A3">
        <w:rPr>
          <w:rFonts w:ascii="Arial" w:hAnsi="Arial"/>
          <w:sz w:val="24"/>
        </w:rPr>
        <w:t>Total mass % of r</w:t>
      </w:r>
      <w:r w:rsidR="00EF51E2" w:rsidRPr="001506A3">
        <w:rPr>
          <w:rFonts w:ascii="Arial" w:hAnsi="Arial"/>
          <w:sz w:val="24"/>
        </w:rPr>
        <w:t>espirable fibres, if required</w:t>
      </w:r>
    </w:p>
    <w:p w:rsidR="00EF51E2" w:rsidRPr="001506A3" w:rsidRDefault="00EF51E2" w:rsidP="00EF51E2">
      <w:pPr>
        <w:pStyle w:val="ListParagraph"/>
        <w:numPr>
          <w:ilvl w:val="0"/>
          <w:numId w:val="17"/>
        </w:numPr>
        <w:rPr>
          <w:rFonts w:ascii="Arial" w:hAnsi="Arial"/>
          <w:sz w:val="24"/>
        </w:rPr>
      </w:pPr>
      <w:r w:rsidRPr="001506A3">
        <w:rPr>
          <w:rFonts w:ascii="Arial" w:hAnsi="Arial"/>
          <w:sz w:val="24"/>
        </w:rPr>
        <w:t xml:space="preserve">Any anomalies or problems, e.g. clay or </w:t>
      </w:r>
      <w:proofErr w:type="spellStart"/>
      <w:r w:rsidRPr="001506A3">
        <w:rPr>
          <w:rFonts w:ascii="Arial" w:hAnsi="Arial"/>
          <w:sz w:val="24"/>
        </w:rPr>
        <w:t>chrysotile</w:t>
      </w:r>
      <w:proofErr w:type="spellEnd"/>
      <w:r w:rsidRPr="001506A3">
        <w:rPr>
          <w:rFonts w:ascii="Arial" w:hAnsi="Arial"/>
          <w:sz w:val="24"/>
        </w:rPr>
        <w:t xml:space="preserve"> clumping</w:t>
      </w:r>
    </w:p>
    <w:p w:rsidR="00B55337" w:rsidRPr="001506A3" w:rsidRDefault="00B55337" w:rsidP="00B55337">
      <w:pPr>
        <w:rPr>
          <w:rFonts w:ascii="Arial" w:hAnsi="Arial"/>
          <w:sz w:val="24"/>
        </w:rPr>
      </w:pPr>
    </w:p>
    <w:p w:rsidR="00B55337" w:rsidRPr="001506A3" w:rsidRDefault="00B55337" w:rsidP="00B55337">
      <w:pPr>
        <w:rPr>
          <w:rFonts w:ascii="Arial" w:hAnsi="Arial"/>
          <w:sz w:val="24"/>
        </w:rPr>
      </w:pPr>
      <w:r w:rsidRPr="001506A3">
        <w:rPr>
          <w:rFonts w:ascii="Arial" w:hAnsi="Arial"/>
          <w:sz w:val="24"/>
        </w:rPr>
        <w:t>Any other options should be requested a</w:t>
      </w:r>
      <w:r w:rsidR="00AB16CB" w:rsidRPr="001506A3">
        <w:rPr>
          <w:rFonts w:ascii="Arial" w:hAnsi="Arial"/>
          <w:sz w:val="24"/>
        </w:rPr>
        <w:t>nd discussed at contract review:</w:t>
      </w:r>
    </w:p>
    <w:p w:rsidR="00EF51E2" w:rsidRPr="001506A3" w:rsidRDefault="00EF51E2" w:rsidP="00BF230C">
      <w:pPr>
        <w:rPr>
          <w:rFonts w:ascii="Arial" w:hAnsi="Arial"/>
          <w:b/>
          <w:sz w:val="24"/>
        </w:rPr>
      </w:pPr>
    </w:p>
    <w:p w:rsidR="005C5C65" w:rsidRPr="001506A3" w:rsidRDefault="005C5C65" w:rsidP="005C5C65">
      <w:pPr>
        <w:pStyle w:val="ListParagraph"/>
        <w:numPr>
          <w:ilvl w:val="0"/>
          <w:numId w:val="22"/>
        </w:numPr>
        <w:rPr>
          <w:rFonts w:ascii="Arial" w:hAnsi="Arial"/>
          <w:sz w:val="24"/>
        </w:rPr>
      </w:pPr>
      <w:r w:rsidRPr="001506A3">
        <w:rPr>
          <w:rFonts w:ascii="Arial" w:hAnsi="Arial"/>
          <w:sz w:val="24"/>
        </w:rPr>
        <w:t>Moisture content</w:t>
      </w:r>
    </w:p>
    <w:p w:rsidR="005A4501" w:rsidRPr="001506A3" w:rsidRDefault="00911FF0" w:rsidP="005C5C65">
      <w:pPr>
        <w:pStyle w:val="ListParagraph"/>
        <w:numPr>
          <w:ilvl w:val="0"/>
          <w:numId w:val="22"/>
        </w:numPr>
        <w:rPr>
          <w:rFonts w:ascii="Arial" w:hAnsi="Arial"/>
          <w:sz w:val="24"/>
        </w:rPr>
      </w:pPr>
      <w:r w:rsidRPr="001506A3">
        <w:rPr>
          <w:rFonts w:ascii="Arial" w:hAnsi="Arial"/>
          <w:sz w:val="24"/>
        </w:rPr>
        <w:t xml:space="preserve">Mass or </w:t>
      </w:r>
      <w:r w:rsidR="005A4501" w:rsidRPr="001506A3">
        <w:rPr>
          <w:rFonts w:ascii="Arial" w:hAnsi="Arial"/>
          <w:sz w:val="24"/>
        </w:rPr>
        <w:t xml:space="preserve">% </w:t>
      </w:r>
      <w:r w:rsidRPr="001506A3">
        <w:rPr>
          <w:rFonts w:ascii="Arial" w:hAnsi="Arial"/>
          <w:sz w:val="24"/>
        </w:rPr>
        <w:t xml:space="preserve">of </w:t>
      </w:r>
      <w:r w:rsidR="005A4501" w:rsidRPr="001506A3">
        <w:rPr>
          <w:rFonts w:ascii="Arial" w:hAnsi="Arial"/>
          <w:sz w:val="24"/>
        </w:rPr>
        <w:t>material analysed</w:t>
      </w:r>
    </w:p>
    <w:p w:rsidR="005C5C65" w:rsidRPr="001506A3" w:rsidRDefault="00AB16CB" w:rsidP="005C5C65">
      <w:pPr>
        <w:pStyle w:val="ListParagraph"/>
        <w:numPr>
          <w:ilvl w:val="0"/>
          <w:numId w:val="22"/>
        </w:numPr>
        <w:rPr>
          <w:rFonts w:ascii="Arial" w:hAnsi="Arial"/>
          <w:sz w:val="24"/>
        </w:rPr>
      </w:pPr>
      <w:r w:rsidRPr="001506A3">
        <w:rPr>
          <w:rFonts w:ascii="Arial" w:hAnsi="Arial"/>
          <w:sz w:val="24"/>
        </w:rPr>
        <w:t>P</w:t>
      </w:r>
      <w:r w:rsidR="005C5C65" w:rsidRPr="001506A3">
        <w:rPr>
          <w:rFonts w:ascii="Arial" w:hAnsi="Arial"/>
          <w:sz w:val="24"/>
        </w:rPr>
        <w:t>hotographs</w:t>
      </w:r>
    </w:p>
    <w:p w:rsidR="00EF51E2" w:rsidRPr="001506A3" w:rsidRDefault="00EF51E2" w:rsidP="00BF230C">
      <w:pPr>
        <w:rPr>
          <w:rFonts w:ascii="Arial" w:hAnsi="Arial"/>
          <w:b/>
          <w:sz w:val="24"/>
        </w:rPr>
      </w:pPr>
    </w:p>
    <w:p w:rsidR="006E10B7" w:rsidRPr="001506A3" w:rsidRDefault="006E10B7" w:rsidP="00BF230C">
      <w:pPr>
        <w:rPr>
          <w:rFonts w:ascii="Arial" w:hAnsi="Arial"/>
          <w:b/>
          <w:sz w:val="24"/>
        </w:rPr>
      </w:pPr>
    </w:p>
    <w:p w:rsidR="006E10B7" w:rsidRPr="001506A3" w:rsidRDefault="00EF51E2" w:rsidP="00BF230C">
      <w:pPr>
        <w:rPr>
          <w:rFonts w:ascii="Arial" w:hAnsi="Arial"/>
          <w:b/>
          <w:sz w:val="24"/>
        </w:rPr>
      </w:pPr>
      <w:r w:rsidRPr="001506A3">
        <w:rPr>
          <w:rFonts w:ascii="Arial" w:hAnsi="Arial"/>
          <w:b/>
          <w:sz w:val="24"/>
        </w:rPr>
        <w:t>7</w:t>
      </w:r>
      <w:r w:rsidR="000619B2" w:rsidRPr="001506A3">
        <w:rPr>
          <w:rFonts w:ascii="Arial" w:hAnsi="Arial"/>
          <w:b/>
          <w:sz w:val="24"/>
        </w:rPr>
        <w:t>.</w:t>
      </w:r>
      <w:r w:rsidRPr="001506A3">
        <w:rPr>
          <w:rFonts w:ascii="Arial" w:hAnsi="Arial"/>
          <w:b/>
          <w:sz w:val="24"/>
        </w:rPr>
        <w:t>6</w:t>
      </w:r>
      <w:r w:rsidR="000619B2" w:rsidRPr="001506A3">
        <w:rPr>
          <w:rFonts w:ascii="Arial" w:hAnsi="Arial"/>
          <w:b/>
          <w:sz w:val="24"/>
        </w:rPr>
        <w:tab/>
        <w:t>Quality Control</w:t>
      </w:r>
    </w:p>
    <w:p w:rsidR="001B39D8" w:rsidRPr="001506A3" w:rsidRDefault="001B39D8" w:rsidP="00BF230C">
      <w:pPr>
        <w:rPr>
          <w:rFonts w:ascii="Arial" w:hAnsi="Arial"/>
          <w:b/>
          <w:sz w:val="24"/>
        </w:rPr>
      </w:pPr>
    </w:p>
    <w:p w:rsidR="001B39D8" w:rsidRPr="001506A3" w:rsidRDefault="001B39D8" w:rsidP="00BF230C">
      <w:pPr>
        <w:rPr>
          <w:rFonts w:ascii="Arial" w:hAnsi="Arial"/>
          <w:sz w:val="24"/>
        </w:rPr>
      </w:pPr>
      <w:r w:rsidRPr="001506A3">
        <w:rPr>
          <w:rFonts w:ascii="Arial" w:hAnsi="Arial"/>
          <w:sz w:val="24"/>
        </w:rPr>
        <w:t>QC schemes should comply with LAB 30 and HSG 248 – Technical Bulletin 1 from LAB 30 now</w:t>
      </w:r>
      <w:r w:rsidR="004D0650" w:rsidRPr="001506A3">
        <w:rPr>
          <w:rFonts w:ascii="Arial" w:hAnsi="Arial"/>
          <w:sz w:val="24"/>
        </w:rPr>
        <w:t xml:space="preserve"> incorporates asbestos in soils – refer to current UKAS publications.</w:t>
      </w:r>
    </w:p>
    <w:p w:rsidR="006E10B7" w:rsidRPr="001506A3" w:rsidRDefault="006E10B7" w:rsidP="00BF230C">
      <w:pPr>
        <w:rPr>
          <w:rFonts w:ascii="Arial" w:hAnsi="Arial"/>
          <w:b/>
          <w:sz w:val="24"/>
        </w:rPr>
      </w:pPr>
    </w:p>
    <w:p w:rsidR="000619B2" w:rsidRPr="001506A3" w:rsidRDefault="000619B2" w:rsidP="000619B2">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 xml:space="preserve">Analysts performing </w:t>
      </w:r>
      <w:r w:rsidR="00415F72" w:rsidRPr="001506A3">
        <w:rPr>
          <w:rFonts w:ascii="Arial" w:hAnsi="Arial" w:cs="Arial"/>
          <w:sz w:val="24"/>
          <w:szCs w:val="24"/>
        </w:rPr>
        <w:t xml:space="preserve">identification and </w:t>
      </w:r>
      <w:r w:rsidRPr="001506A3">
        <w:rPr>
          <w:rFonts w:ascii="Arial" w:hAnsi="Arial" w:cs="Arial"/>
          <w:sz w:val="24"/>
          <w:szCs w:val="24"/>
        </w:rPr>
        <w:t>quantitative analysis should participate</w:t>
      </w:r>
      <w:r w:rsidR="00E70F5D" w:rsidRPr="001506A3">
        <w:rPr>
          <w:rFonts w:ascii="Arial" w:hAnsi="Arial" w:cs="Arial"/>
          <w:sz w:val="24"/>
          <w:szCs w:val="24"/>
        </w:rPr>
        <w:t xml:space="preserve"> and maintain a satisfactory </w:t>
      </w:r>
      <w:proofErr w:type="gramStart"/>
      <w:r w:rsidR="00E70F5D" w:rsidRPr="001506A3">
        <w:rPr>
          <w:rFonts w:ascii="Arial" w:hAnsi="Arial" w:cs="Arial"/>
          <w:sz w:val="24"/>
          <w:szCs w:val="24"/>
        </w:rPr>
        <w:t xml:space="preserve">performance </w:t>
      </w:r>
      <w:r w:rsidRPr="001506A3">
        <w:rPr>
          <w:rFonts w:ascii="Arial" w:hAnsi="Arial" w:cs="Arial"/>
          <w:sz w:val="24"/>
          <w:szCs w:val="24"/>
        </w:rPr>
        <w:t xml:space="preserve"> in</w:t>
      </w:r>
      <w:proofErr w:type="gramEnd"/>
      <w:r w:rsidRPr="001506A3">
        <w:rPr>
          <w:rFonts w:ascii="Arial" w:hAnsi="Arial" w:cs="Arial"/>
          <w:sz w:val="24"/>
          <w:szCs w:val="24"/>
        </w:rPr>
        <w:t xml:space="preserve"> their internal laboratory  QC scheme.</w:t>
      </w:r>
    </w:p>
    <w:p w:rsidR="000619B2" w:rsidRPr="001506A3" w:rsidRDefault="000619B2" w:rsidP="000619B2">
      <w:pPr>
        <w:widowControl/>
        <w:overflowPunct/>
        <w:autoSpaceDE/>
        <w:autoSpaceDN/>
        <w:adjustRightInd/>
        <w:jc w:val="both"/>
        <w:textAlignment w:val="auto"/>
        <w:rPr>
          <w:rFonts w:ascii="Arial" w:hAnsi="Arial" w:cs="Arial"/>
          <w:sz w:val="24"/>
          <w:szCs w:val="24"/>
        </w:rPr>
      </w:pPr>
    </w:p>
    <w:p w:rsidR="000619B2" w:rsidRPr="001506A3" w:rsidRDefault="000619B2" w:rsidP="000619B2">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Filters for fibre</w:t>
      </w:r>
      <w:r w:rsidR="00415F72" w:rsidRPr="001506A3">
        <w:rPr>
          <w:rFonts w:ascii="Arial" w:hAnsi="Arial" w:cs="Arial"/>
          <w:sz w:val="24"/>
          <w:szCs w:val="24"/>
        </w:rPr>
        <w:t xml:space="preserve"> identification and</w:t>
      </w:r>
      <w:r w:rsidRPr="001506A3">
        <w:rPr>
          <w:rFonts w:ascii="Arial" w:hAnsi="Arial" w:cs="Arial"/>
          <w:sz w:val="24"/>
          <w:szCs w:val="24"/>
        </w:rPr>
        <w:t xml:space="preserve"> counting must be checked by performing blank counts prior to use. Checked batches of filters will have the assigned batch number and the initials of the analyst performing the blank count on the base of each box of 25 filters.  </w:t>
      </w:r>
    </w:p>
    <w:p w:rsidR="00792CB1" w:rsidRPr="001506A3" w:rsidRDefault="00792CB1" w:rsidP="000619B2">
      <w:pPr>
        <w:widowControl/>
        <w:overflowPunct/>
        <w:autoSpaceDE/>
        <w:autoSpaceDN/>
        <w:adjustRightInd/>
        <w:jc w:val="both"/>
        <w:textAlignment w:val="auto"/>
        <w:rPr>
          <w:rFonts w:ascii="Arial" w:hAnsi="Arial" w:cs="Arial"/>
          <w:sz w:val="24"/>
          <w:szCs w:val="24"/>
        </w:rPr>
      </w:pPr>
    </w:p>
    <w:p w:rsidR="00792CB1" w:rsidRPr="001506A3" w:rsidRDefault="00792CB1" w:rsidP="000619B2">
      <w:pPr>
        <w:widowControl/>
        <w:overflowPunct/>
        <w:autoSpaceDE/>
        <w:autoSpaceDN/>
        <w:adjustRightInd/>
        <w:jc w:val="both"/>
        <w:textAlignment w:val="auto"/>
        <w:rPr>
          <w:rFonts w:ascii="Arial" w:hAnsi="Arial" w:cs="Arial"/>
          <w:sz w:val="24"/>
          <w:szCs w:val="24"/>
        </w:rPr>
      </w:pPr>
    </w:p>
    <w:p w:rsidR="000619B2" w:rsidRPr="001506A3" w:rsidRDefault="00EF51E2" w:rsidP="000619B2">
      <w:pPr>
        <w:widowControl/>
        <w:overflowPunct/>
        <w:autoSpaceDE/>
        <w:autoSpaceDN/>
        <w:adjustRightInd/>
        <w:jc w:val="both"/>
        <w:textAlignment w:val="auto"/>
        <w:rPr>
          <w:rFonts w:ascii="Arial" w:hAnsi="Arial" w:cs="Arial"/>
          <w:b/>
          <w:sz w:val="24"/>
          <w:szCs w:val="24"/>
        </w:rPr>
      </w:pPr>
      <w:r w:rsidRPr="001506A3">
        <w:rPr>
          <w:rFonts w:ascii="Arial" w:hAnsi="Arial" w:cs="Arial"/>
          <w:b/>
          <w:sz w:val="24"/>
          <w:szCs w:val="24"/>
        </w:rPr>
        <w:t>7.6</w:t>
      </w:r>
      <w:r w:rsidR="000619B2" w:rsidRPr="001506A3">
        <w:rPr>
          <w:rFonts w:ascii="Arial" w:hAnsi="Arial" w:cs="Arial"/>
          <w:b/>
          <w:sz w:val="24"/>
          <w:szCs w:val="24"/>
        </w:rPr>
        <w:t>.1</w:t>
      </w:r>
      <w:r w:rsidR="00C43563" w:rsidRPr="001506A3">
        <w:rPr>
          <w:rFonts w:ascii="Arial" w:hAnsi="Arial" w:cs="Arial"/>
          <w:b/>
          <w:sz w:val="24"/>
          <w:szCs w:val="24"/>
        </w:rPr>
        <w:t xml:space="preserve"> </w:t>
      </w:r>
      <w:r w:rsidR="000619B2" w:rsidRPr="001506A3">
        <w:rPr>
          <w:rFonts w:ascii="Arial" w:hAnsi="Arial" w:cs="Arial"/>
          <w:b/>
          <w:sz w:val="24"/>
          <w:szCs w:val="24"/>
        </w:rPr>
        <w:tab/>
        <w:t>Gravimetric QC scheme</w:t>
      </w:r>
    </w:p>
    <w:p w:rsidR="000619B2" w:rsidRPr="001506A3" w:rsidRDefault="000619B2" w:rsidP="000619B2">
      <w:pPr>
        <w:widowControl/>
        <w:overflowPunct/>
        <w:autoSpaceDE/>
        <w:autoSpaceDN/>
        <w:adjustRightInd/>
        <w:jc w:val="both"/>
        <w:textAlignment w:val="auto"/>
        <w:rPr>
          <w:rFonts w:ascii="Arial" w:hAnsi="Arial" w:cs="Arial"/>
          <w:sz w:val="24"/>
          <w:szCs w:val="24"/>
        </w:rPr>
      </w:pPr>
    </w:p>
    <w:p w:rsidR="000619B2" w:rsidRPr="001506A3" w:rsidRDefault="000619B2" w:rsidP="000619B2">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 xml:space="preserve">The </w:t>
      </w:r>
      <w:r w:rsidR="00F8215F" w:rsidRPr="001506A3">
        <w:rPr>
          <w:rFonts w:ascii="Arial" w:hAnsi="Arial" w:cs="Arial"/>
          <w:sz w:val="24"/>
          <w:szCs w:val="24"/>
        </w:rPr>
        <w:t>l</w:t>
      </w:r>
      <w:r w:rsidR="00792CB1" w:rsidRPr="001506A3">
        <w:rPr>
          <w:rFonts w:ascii="Arial" w:hAnsi="Arial" w:cs="Arial"/>
          <w:sz w:val="24"/>
          <w:szCs w:val="24"/>
        </w:rPr>
        <w:t xml:space="preserve">aboratory </w:t>
      </w:r>
      <w:r w:rsidRPr="001506A3">
        <w:rPr>
          <w:rFonts w:ascii="Arial" w:hAnsi="Arial" w:cs="Arial"/>
          <w:sz w:val="24"/>
          <w:szCs w:val="24"/>
        </w:rPr>
        <w:t>should retain a selection of asbestos containing materials of a known weight, which, on a monthly basis, will be used to spike two soil samples which will then be issued to the laboratory for analysis by each authorised analyst</w:t>
      </w:r>
      <w:r w:rsidR="00415F72" w:rsidRPr="001506A3">
        <w:rPr>
          <w:rFonts w:ascii="Arial" w:hAnsi="Arial" w:cs="Arial"/>
          <w:sz w:val="24"/>
          <w:szCs w:val="24"/>
        </w:rPr>
        <w:t xml:space="preserve"> for identification and quantification</w:t>
      </w:r>
      <w:r w:rsidRPr="001506A3">
        <w:rPr>
          <w:rFonts w:ascii="Arial" w:hAnsi="Arial" w:cs="Arial"/>
          <w:sz w:val="24"/>
          <w:szCs w:val="24"/>
        </w:rPr>
        <w:t>.</w:t>
      </w:r>
    </w:p>
    <w:p w:rsidR="000619B2" w:rsidRPr="001506A3" w:rsidRDefault="000619B2" w:rsidP="000619B2">
      <w:pPr>
        <w:widowControl/>
        <w:overflowPunct/>
        <w:autoSpaceDE/>
        <w:autoSpaceDN/>
        <w:adjustRightInd/>
        <w:ind w:left="720"/>
        <w:jc w:val="both"/>
        <w:textAlignment w:val="auto"/>
        <w:rPr>
          <w:rFonts w:ascii="Arial" w:hAnsi="Arial" w:cs="Arial"/>
          <w:sz w:val="24"/>
          <w:szCs w:val="24"/>
        </w:rPr>
      </w:pPr>
    </w:p>
    <w:p w:rsidR="000619B2" w:rsidRPr="001506A3" w:rsidRDefault="000619B2" w:rsidP="000619B2">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The results should fall within the margin of error calculated for the method.</w:t>
      </w:r>
    </w:p>
    <w:p w:rsidR="000619B2" w:rsidRPr="001506A3" w:rsidRDefault="000619B2" w:rsidP="000619B2">
      <w:pPr>
        <w:widowControl/>
        <w:overflowPunct/>
        <w:autoSpaceDE/>
        <w:autoSpaceDN/>
        <w:adjustRightInd/>
        <w:textAlignment w:val="auto"/>
        <w:rPr>
          <w:rFonts w:ascii="Arial" w:hAnsi="Arial" w:cs="Arial"/>
          <w:sz w:val="24"/>
          <w:szCs w:val="24"/>
        </w:rPr>
      </w:pPr>
    </w:p>
    <w:p w:rsidR="000619B2" w:rsidRPr="001506A3" w:rsidRDefault="000619B2" w:rsidP="000619B2">
      <w:pPr>
        <w:widowControl/>
        <w:overflowPunct/>
        <w:autoSpaceDE/>
        <w:autoSpaceDN/>
        <w:adjustRightInd/>
        <w:jc w:val="both"/>
        <w:textAlignment w:val="auto"/>
        <w:rPr>
          <w:rFonts w:ascii="Arial" w:hAnsi="Arial" w:cs="Arial"/>
          <w:sz w:val="24"/>
          <w:szCs w:val="24"/>
        </w:rPr>
      </w:pPr>
    </w:p>
    <w:p w:rsidR="000619B2" w:rsidRPr="001506A3" w:rsidRDefault="00EF51E2" w:rsidP="000619B2">
      <w:pPr>
        <w:widowControl/>
        <w:overflowPunct/>
        <w:autoSpaceDE/>
        <w:autoSpaceDN/>
        <w:adjustRightInd/>
        <w:ind w:left="851" w:hanging="851"/>
        <w:jc w:val="both"/>
        <w:textAlignment w:val="auto"/>
        <w:rPr>
          <w:rFonts w:ascii="Arial" w:hAnsi="Arial" w:cs="Arial"/>
          <w:b/>
          <w:sz w:val="24"/>
          <w:szCs w:val="24"/>
        </w:rPr>
      </w:pPr>
      <w:r w:rsidRPr="001506A3">
        <w:rPr>
          <w:rFonts w:ascii="Arial" w:hAnsi="Arial" w:cs="Arial"/>
          <w:b/>
          <w:sz w:val="24"/>
          <w:szCs w:val="24"/>
        </w:rPr>
        <w:t>7.6</w:t>
      </w:r>
      <w:r w:rsidR="000619B2" w:rsidRPr="001506A3">
        <w:rPr>
          <w:rFonts w:ascii="Arial" w:hAnsi="Arial" w:cs="Arial"/>
          <w:b/>
          <w:sz w:val="24"/>
          <w:szCs w:val="24"/>
        </w:rPr>
        <w:t>.2</w:t>
      </w:r>
      <w:r w:rsidR="00C43563" w:rsidRPr="001506A3">
        <w:rPr>
          <w:rFonts w:ascii="Arial" w:hAnsi="Arial" w:cs="Arial"/>
          <w:b/>
          <w:sz w:val="24"/>
          <w:szCs w:val="24"/>
        </w:rPr>
        <w:t xml:space="preserve">   </w:t>
      </w:r>
      <w:r w:rsidR="000619B2" w:rsidRPr="001506A3">
        <w:rPr>
          <w:rFonts w:ascii="Arial" w:hAnsi="Arial" w:cs="Arial"/>
          <w:b/>
          <w:sz w:val="24"/>
          <w:szCs w:val="24"/>
        </w:rPr>
        <w:tab/>
      </w:r>
      <w:r w:rsidR="003A1A0A" w:rsidRPr="001506A3">
        <w:rPr>
          <w:rFonts w:ascii="Arial" w:hAnsi="Arial" w:cs="Arial"/>
          <w:b/>
          <w:sz w:val="24"/>
          <w:szCs w:val="24"/>
        </w:rPr>
        <w:t>PCM</w:t>
      </w:r>
      <w:r w:rsidR="000619B2" w:rsidRPr="001506A3">
        <w:rPr>
          <w:rFonts w:ascii="Arial" w:hAnsi="Arial" w:cs="Arial"/>
          <w:b/>
          <w:sz w:val="24"/>
          <w:szCs w:val="24"/>
        </w:rPr>
        <w:t xml:space="preserve"> QC </w:t>
      </w:r>
      <w:r w:rsidR="00E70F5D" w:rsidRPr="001506A3">
        <w:rPr>
          <w:rFonts w:ascii="Arial" w:hAnsi="Arial" w:cs="Arial"/>
          <w:b/>
          <w:sz w:val="24"/>
          <w:szCs w:val="24"/>
        </w:rPr>
        <w:t>s</w:t>
      </w:r>
      <w:r w:rsidR="000619B2" w:rsidRPr="001506A3">
        <w:rPr>
          <w:rFonts w:ascii="Arial" w:hAnsi="Arial" w:cs="Arial"/>
          <w:b/>
          <w:sz w:val="24"/>
          <w:szCs w:val="24"/>
        </w:rPr>
        <w:t>cheme</w:t>
      </w:r>
    </w:p>
    <w:p w:rsidR="000619B2" w:rsidRPr="001506A3" w:rsidRDefault="000619B2" w:rsidP="000619B2">
      <w:pPr>
        <w:widowControl/>
        <w:overflowPunct/>
        <w:autoSpaceDE/>
        <w:autoSpaceDN/>
        <w:adjustRightInd/>
        <w:jc w:val="both"/>
        <w:textAlignment w:val="auto"/>
        <w:rPr>
          <w:rFonts w:ascii="Arial" w:hAnsi="Arial" w:cs="Arial"/>
          <w:sz w:val="24"/>
          <w:szCs w:val="24"/>
        </w:rPr>
      </w:pPr>
    </w:p>
    <w:p w:rsidR="000619B2" w:rsidRPr="001506A3" w:rsidRDefault="000619B2" w:rsidP="000619B2">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The HS</w:t>
      </w:r>
      <w:r w:rsidR="001B39D8" w:rsidRPr="001506A3">
        <w:rPr>
          <w:rFonts w:ascii="Arial" w:hAnsi="Arial" w:cs="Arial"/>
          <w:sz w:val="24"/>
          <w:szCs w:val="24"/>
        </w:rPr>
        <w:t>L</w:t>
      </w:r>
      <w:r w:rsidRPr="001506A3">
        <w:rPr>
          <w:rFonts w:ascii="Arial" w:hAnsi="Arial" w:cs="Arial"/>
          <w:sz w:val="24"/>
          <w:szCs w:val="24"/>
        </w:rPr>
        <w:t xml:space="preserve"> </w:t>
      </w:r>
      <w:r w:rsidR="0022319A" w:rsidRPr="001506A3">
        <w:rPr>
          <w:rFonts w:ascii="Arial" w:hAnsi="Arial" w:cs="Arial"/>
          <w:sz w:val="24"/>
          <w:szCs w:val="24"/>
        </w:rPr>
        <w:t>operates</w:t>
      </w:r>
      <w:r w:rsidRPr="001506A3">
        <w:rPr>
          <w:rFonts w:ascii="Arial" w:hAnsi="Arial" w:cs="Arial"/>
          <w:sz w:val="24"/>
          <w:szCs w:val="24"/>
        </w:rPr>
        <w:t xml:space="preserve"> a PT scheme for </w:t>
      </w:r>
      <w:r w:rsidR="00911FF0" w:rsidRPr="001506A3">
        <w:rPr>
          <w:rFonts w:ascii="Arial" w:hAnsi="Arial" w:cs="Arial"/>
          <w:sz w:val="24"/>
          <w:szCs w:val="24"/>
        </w:rPr>
        <w:t>the</w:t>
      </w:r>
      <w:r w:rsidR="00415F72" w:rsidRPr="001506A3">
        <w:rPr>
          <w:rFonts w:ascii="Arial" w:hAnsi="Arial" w:cs="Arial"/>
          <w:sz w:val="24"/>
          <w:szCs w:val="24"/>
        </w:rPr>
        <w:t xml:space="preserve"> identification and</w:t>
      </w:r>
      <w:r w:rsidR="00911FF0" w:rsidRPr="001506A3">
        <w:rPr>
          <w:rFonts w:ascii="Arial" w:hAnsi="Arial" w:cs="Arial"/>
          <w:sz w:val="24"/>
          <w:szCs w:val="24"/>
        </w:rPr>
        <w:t xml:space="preserve"> quantification of </w:t>
      </w:r>
      <w:r w:rsidRPr="001506A3">
        <w:rPr>
          <w:rFonts w:ascii="Arial" w:hAnsi="Arial" w:cs="Arial"/>
          <w:sz w:val="24"/>
          <w:szCs w:val="24"/>
        </w:rPr>
        <w:t>asbestos in soil</w:t>
      </w:r>
      <w:r w:rsidR="00911FF0" w:rsidRPr="001506A3">
        <w:rPr>
          <w:rFonts w:ascii="Arial" w:hAnsi="Arial" w:cs="Arial"/>
          <w:sz w:val="24"/>
          <w:szCs w:val="24"/>
        </w:rPr>
        <w:t xml:space="preserve">s, </w:t>
      </w:r>
      <w:r w:rsidR="00AB16CB" w:rsidRPr="001506A3">
        <w:rPr>
          <w:rFonts w:ascii="Arial" w:hAnsi="Arial" w:cs="Arial"/>
          <w:sz w:val="24"/>
          <w:szCs w:val="24"/>
        </w:rPr>
        <w:t>as per LAB 30,</w:t>
      </w:r>
      <w:r w:rsidRPr="001506A3">
        <w:rPr>
          <w:rFonts w:ascii="Arial" w:hAnsi="Arial" w:cs="Arial"/>
          <w:sz w:val="24"/>
          <w:szCs w:val="24"/>
        </w:rPr>
        <w:t xml:space="preserve"> and the laboratory </w:t>
      </w:r>
      <w:r w:rsidR="00911FF0" w:rsidRPr="001506A3">
        <w:rPr>
          <w:rFonts w:ascii="Arial" w:hAnsi="Arial" w:cs="Arial"/>
          <w:sz w:val="24"/>
          <w:szCs w:val="24"/>
        </w:rPr>
        <w:t xml:space="preserve">must </w:t>
      </w:r>
      <w:r w:rsidRPr="001506A3">
        <w:rPr>
          <w:rFonts w:ascii="Arial" w:hAnsi="Arial" w:cs="Arial"/>
          <w:sz w:val="24"/>
          <w:szCs w:val="24"/>
        </w:rPr>
        <w:t>participate</w:t>
      </w:r>
      <w:r w:rsidR="00E70F5D" w:rsidRPr="001506A3">
        <w:rPr>
          <w:rFonts w:ascii="Arial" w:hAnsi="Arial" w:cs="Arial"/>
          <w:sz w:val="24"/>
          <w:szCs w:val="24"/>
        </w:rPr>
        <w:t>, and maintain a satisfactory performance,</w:t>
      </w:r>
      <w:r w:rsidRPr="001506A3">
        <w:rPr>
          <w:rFonts w:ascii="Arial" w:hAnsi="Arial" w:cs="Arial"/>
          <w:sz w:val="24"/>
          <w:szCs w:val="24"/>
        </w:rPr>
        <w:t xml:space="preserve"> in this scheme</w:t>
      </w:r>
      <w:r w:rsidR="00911FF0" w:rsidRPr="001506A3">
        <w:rPr>
          <w:rFonts w:ascii="Arial" w:hAnsi="Arial" w:cs="Arial"/>
          <w:sz w:val="24"/>
          <w:szCs w:val="24"/>
        </w:rPr>
        <w:t xml:space="preserve"> in order to gain UKAS accreditation for this method</w:t>
      </w:r>
      <w:r w:rsidRPr="001506A3">
        <w:rPr>
          <w:rFonts w:ascii="Arial" w:hAnsi="Arial" w:cs="Arial"/>
          <w:sz w:val="24"/>
          <w:szCs w:val="24"/>
        </w:rPr>
        <w:t>.</w:t>
      </w:r>
      <w:r w:rsidR="001B39D8" w:rsidRPr="001506A3">
        <w:rPr>
          <w:rFonts w:ascii="Arial" w:hAnsi="Arial" w:cs="Arial"/>
          <w:sz w:val="24"/>
          <w:szCs w:val="24"/>
        </w:rPr>
        <w:t xml:space="preserve">  This scheme is known as the Asbestos in Soils Scheme (AISS), and covers both identification and quantification.</w:t>
      </w:r>
    </w:p>
    <w:p w:rsidR="001B39D8" w:rsidRPr="001506A3" w:rsidRDefault="001B39D8" w:rsidP="000619B2">
      <w:pPr>
        <w:widowControl/>
        <w:overflowPunct/>
        <w:autoSpaceDE/>
        <w:autoSpaceDN/>
        <w:adjustRightInd/>
        <w:jc w:val="both"/>
        <w:textAlignment w:val="auto"/>
        <w:rPr>
          <w:rFonts w:ascii="Arial" w:hAnsi="Arial" w:cs="Arial"/>
          <w:sz w:val="24"/>
          <w:szCs w:val="24"/>
        </w:rPr>
      </w:pPr>
    </w:p>
    <w:p w:rsidR="000619B2" w:rsidRPr="001506A3" w:rsidRDefault="000619B2" w:rsidP="000619B2">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 xml:space="preserve">In addition, the laboratory should establish </w:t>
      </w:r>
      <w:proofErr w:type="gramStart"/>
      <w:r w:rsidRPr="001506A3">
        <w:rPr>
          <w:rFonts w:ascii="Arial" w:hAnsi="Arial" w:cs="Arial"/>
          <w:sz w:val="24"/>
          <w:szCs w:val="24"/>
        </w:rPr>
        <w:t>a fibre</w:t>
      </w:r>
      <w:proofErr w:type="gramEnd"/>
      <w:r w:rsidR="00415F72" w:rsidRPr="001506A3">
        <w:rPr>
          <w:rFonts w:ascii="Arial" w:hAnsi="Arial" w:cs="Arial"/>
          <w:sz w:val="24"/>
          <w:szCs w:val="24"/>
        </w:rPr>
        <w:t xml:space="preserve"> identification and</w:t>
      </w:r>
      <w:r w:rsidRPr="001506A3">
        <w:rPr>
          <w:rFonts w:ascii="Arial" w:hAnsi="Arial" w:cs="Arial"/>
          <w:sz w:val="24"/>
          <w:szCs w:val="24"/>
        </w:rPr>
        <w:t xml:space="preserve"> counting QC scheme based on the recommended internal QC scheme for asbestos air testing.</w:t>
      </w:r>
    </w:p>
    <w:p w:rsidR="000619B2" w:rsidRPr="001506A3" w:rsidRDefault="000619B2" w:rsidP="000619B2">
      <w:pPr>
        <w:widowControl/>
        <w:overflowPunct/>
        <w:autoSpaceDE/>
        <w:autoSpaceDN/>
        <w:adjustRightInd/>
        <w:jc w:val="both"/>
        <w:textAlignment w:val="auto"/>
        <w:rPr>
          <w:rFonts w:ascii="Arial" w:hAnsi="Arial" w:cs="Arial"/>
          <w:sz w:val="24"/>
          <w:szCs w:val="24"/>
        </w:rPr>
      </w:pPr>
    </w:p>
    <w:p w:rsidR="000619B2" w:rsidRPr="001506A3" w:rsidRDefault="000619B2" w:rsidP="000619B2">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 xml:space="preserve">The </w:t>
      </w:r>
      <w:r w:rsidR="00F8215F" w:rsidRPr="001506A3">
        <w:rPr>
          <w:rFonts w:ascii="Arial" w:hAnsi="Arial" w:cs="Arial"/>
          <w:sz w:val="24"/>
          <w:szCs w:val="24"/>
        </w:rPr>
        <w:t>l</w:t>
      </w:r>
      <w:r w:rsidR="00792CB1" w:rsidRPr="001506A3">
        <w:rPr>
          <w:rFonts w:ascii="Arial" w:hAnsi="Arial" w:cs="Arial"/>
          <w:sz w:val="24"/>
          <w:szCs w:val="24"/>
        </w:rPr>
        <w:t>aboratory</w:t>
      </w:r>
      <w:r w:rsidRPr="001506A3">
        <w:rPr>
          <w:rFonts w:ascii="Arial" w:hAnsi="Arial" w:cs="Arial"/>
          <w:sz w:val="24"/>
          <w:szCs w:val="24"/>
        </w:rPr>
        <w:t xml:space="preserve"> </w:t>
      </w:r>
      <w:r w:rsidR="00C43563" w:rsidRPr="001506A3">
        <w:rPr>
          <w:rFonts w:ascii="Arial" w:hAnsi="Arial" w:cs="Arial"/>
          <w:sz w:val="24"/>
          <w:szCs w:val="24"/>
        </w:rPr>
        <w:t>should retain as</w:t>
      </w:r>
      <w:r w:rsidRPr="001506A3">
        <w:rPr>
          <w:rFonts w:ascii="Arial" w:hAnsi="Arial" w:cs="Arial"/>
          <w:sz w:val="24"/>
          <w:szCs w:val="24"/>
        </w:rPr>
        <w:t xml:space="preserve"> selection of slides at a range of concentrations and fibre types. </w:t>
      </w:r>
    </w:p>
    <w:p w:rsidR="000619B2" w:rsidRPr="001506A3" w:rsidRDefault="000619B2" w:rsidP="000619B2">
      <w:pPr>
        <w:widowControl/>
        <w:overflowPunct/>
        <w:autoSpaceDE/>
        <w:autoSpaceDN/>
        <w:adjustRightInd/>
        <w:jc w:val="both"/>
        <w:textAlignment w:val="auto"/>
        <w:rPr>
          <w:rFonts w:ascii="Arial" w:hAnsi="Arial" w:cs="Arial"/>
          <w:sz w:val="24"/>
          <w:szCs w:val="24"/>
        </w:rPr>
      </w:pPr>
    </w:p>
    <w:p w:rsidR="006E10B7" w:rsidRPr="001506A3" w:rsidRDefault="006E10B7" w:rsidP="00BF230C">
      <w:pPr>
        <w:rPr>
          <w:rFonts w:ascii="Arial" w:hAnsi="Arial" w:cs="Arial"/>
          <w:b/>
          <w:sz w:val="24"/>
        </w:rPr>
      </w:pPr>
    </w:p>
    <w:p w:rsidR="006E10B7" w:rsidRPr="001506A3" w:rsidRDefault="006E10B7" w:rsidP="00BF230C">
      <w:pPr>
        <w:rPr>
          <w:rFonts w:ascii="Arial" w:hAnsi="Arial" w:cs="Arial"/>
          <w:b/>
          <w:sz w:val="24"/>
        </w:rPr>
      </w:pPr>
    </w:p>
    <w:p w:rsidR="00C43563" w:rsidRPr="001506A3" w:rsidRDefault="00EF51E2" w:rsidP="00C43563">
      <w:pPr>
        <w:widowControl/>
        <w:tabs>
          <w:tab w:val="left" w:pos="851"/>
        </w:tabs>
        <w:overflowPunct/>
        <w:autoSpaceDE/>
        <w:autoSpaceDN/>
        <w:adjustRightInd/>
        <w:textAlignment w:val="auto"/>
        <w:rPr>
          <w:rFonts w:ascii="Arial" w:hAnsi="Arial" w:cs="Arial"/>
          <w:b/>
          <w:sz w:val="24"/>
        </w:rPr>
      </w:pPr>
      <w:r w:rsidRPr="001506A3">
        <w:rPr>
          <w:rFonts w:ascii="Arial" w:hAnsi="Arial" w:cs="Arial"/>
          <w:b/>
          <w:sz w:val="24"/>
        </w:rPr>
        <w:t>7</w:t>
      </w:r>
      <w:r w:rsidR="00C43563" w:rsidRPr="001506A3">
        <w:rPr>
          <w:rFonts w:ascii="Arial" w:hAnsi="Arial" w:cs="Arial"/>
          <w:b/>
          <w:sz w:val="24"/>
        </w:rPr>
        <w:t>.</w:t>
      </w:r>
      <w:r w:rsidRPr="001506A3">
        <w:rPr>
          <w:rFonts w:ascii="Arial" w:hAnsi="Arial" w:cs="Arial"/>
          <w:b/>
          <w:sz w:val="24"/>
        </w:rPr>
        <w:t>7</w:t>
      </w:r>
      <w:r w:rsidR="00C43563" w:rsidRPr="001506A3">
        <w:rPr>
          <w:rFonts w:ascii="Arial" w:hAnsi="Arial" w:cs="Arial"/>
          <w:b/>
          <w:sz w:val="24"/>
        </w:rPr>
        <w:tab/>
        <w:t>WASTE DISPOSAL</w:t>
      </w:r>
    </w:p>
    <w:p w:rsidR="00C43563" w:rsidRPr="001506A3" w:rsidRDefault="00C43563" w:rsidP="00C43563">
      <w:pPr>
        <w:widowControl/>
        <w:overflowPunct/>
        <w:autoSpaceDE/>
        <w:autoSpaceDN/>
        <w:adjustRightInd/>
        <w:ind w:left="851" w:hanging="851"/>
        <w:textAlignment w:val="auto"/>
        <w:rPr>
          <w:rFonts w:ascii="Arial" w:hAnsi="Arial" w:cs="Arial"/>
          <w:sz w:val="24"/>
        </w:rPr>
      </w:pPr>
    </w:p>
    <w:p w:rsidR="003C1569" w:rsidRPr="001506A3" w:rsidRDefault="00EF51E2" w:rsidP="003C1569">
      <w:pPr>
        <w:widowControl/>
        <w:overflowPunct/>
        <w:autoSpaceDE/>
        <w:autoSpaceDN/>
        <w:adjustRightInd/>
        <w:jc w:val="both"/>
        <w:textAlignment w:val="auto"/>
        <w:rPr>
          <w:rFonts w:ascii="Arial" w:hAnsi="Arial" w:cs="Arial"/>
          <w:sz w:val="24"/>
          <w:szCs w:val="24"/>
        </w:rPr>
      </w:pPr>
      <w:proofErr w:type="gramStart"/>
      <w:r w:rsidRPr="001506A3">
        <w:rPr>
          <w:rFonts w:ascii="Arial" w:hAnsi="Arial" w:cs="Arial"/>
          <w:sz w:val="24"/>
          <w:szCs w:val="24"/>
        </w:rPr>
        <w:lastRenderedPageBreak/>
        <w:t>7.7</w:t>
      </w:r>
      <w:r w:rsidR="003C1569" w:rsidRPr="001506A3">
        <w:rPr>
          <w:rFonts w:ascii="Arial" w:hAnsi="Arial" w:cs="Arial"/>
          <w:sz w:val="24"/>
          <w:szCs w:val="24"/>
        </w:rPr>
        <w:t>.1  After</w:t>
      </w:r>
      <w:proofErr w:type="gramEnd"/>
      <w:r w:rsidR="003C1569" w:rsidRPr="001506A3">
        <w:rPr>
          <w:rFonts w:ascii="Arial" w:hAnsi="Arial" w:cs="Arial"/>
          <w:sz w:val="24"/>
          <w:szCs w:val="24"/>
        </w:rPr>
        <w:t xml:space="preserve"> examination, the remaining </w:t>
      </w:r>
      <w:r w:rsidR="001B39D8" w:rsidRPr="001506A3">
        <w:rPr>
          <w:rFonts w:ascii="Arial" w:hAnsi="Arial" w:cs="Arial"/>
          <w:sz w:val="24"/>
          <w:szCs w:val="24"/>
        </w:rPr>
        <w:t>sub</w:t>
      </w:r>
      <w:r w:rsidR="003C1569" w:rsidRPr="001506A3">
        <w:rPr>
          <w:rFonts w:ascii="Arial" w:hAnsi="Arial" w:cs="Arial"/>
          <w:sz w:val="24"/>
          <w:szCs w:val="24"/>
        </w:rPr>
        <w:t xml:space="preserve">samples should be double bagged within the </w:t>
      </w:r>
      <w:r w:rsidR="00F8215F" w:rsidRPr="001506A3">
        <w:rPr>
          <w:rFonts w:ascii="Arial" w:hAnsi="Arial" w:cs="Arial"/>
          <w:sz w:val="24"/>
          <w:szCs w:val="24"/>
        </w:rPr>
        <w:t xml:space="preserve">safety </w:t>
      </w:r>
      <w:r w:rsidR="003C1569" w:rsidRPr="001506A3">
        <w:rPr>
          <w:rFonts w:ascii="Arial" w:hAnsi="Arial" w:cs="Arial"/>
          <w:sz w:val="24"/>
          <w:szCs w:val="24"/>
        </w:rPr>
        <w:t>cabinet.</w:t>
      </w:r>
    </w:p>
    <w:p w:rsidR="003C1569" w:rsidRPr="001506A3" w:rsidRDefault="003C1569" w:rsidP="005667FC">
      <w:pPr>
        <w:widowControl/>
        <w:overflowPunct/>
        <w:autoSpaceDE/>
        <w:autoSpaceDN/>
        <w:adjustRightInd/>
        <w:ind w:left="851" w:hanging="851"/>
        <w:textAlignment w:val="auto"/>
        <w:rPr>
          <w:rFonts w:ascii="Arial" w:hAnsi="Arial" w:cs="Arial"/>
          <w:sz w:val="24"/>
        </w:rPr>
      </w:pPr>
    </w:p>
    <w:p w:rsidR="005667FC" w:rsidRPr="001506A3" w:rsidRDefault="00EF51E2" w:rsidP="005667FC">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7.7</w:t>
      </w:r>
      <w:r w:rsidR="005667FC" w:rsidRPr="001506A3">
        <w:rPr>
          <w:rFonts w:ascii="Arial" w:hAnsi="Arial" w:cs="Arial"/>
          <w:sz w:val="24"/>
          <w:szCs w:val="24"/>
        </w:rPr>
        <w:t xml:space="preserve">.3   </w:t>
      </w:r>
      <w:r w:rsidR="003C1569" w:rsidRPr="001506A3">
        <w:rPr>
          <w:rFonts w:ascii="Arial" w:hAnsi="Arial" w:cs="Arial"/>
          <w:sz w:val="24"/>
          <w:szCs w:val="24"/>
        </w:rPr>
        <w:t xml:space="preserve">Residual </w:t>
      </w:r>
      <w:r w:rsidR="001B39D8" w:rsidRPr="001506A3">
        <w:rPr>
          <w:rFonts w:ascii="Arial" w:hAnsi="Arial" w:cs="Arial"/>
          <w:sz w:val="24"/>
          <w:szCs w:val="24"/>
        </w:rPr>
        <w:t>sub</w:t>
      </w:r>
      <w:r w:rsidR="003C1569" w:rsidRPr="001506A3">
        <w:rPr>
          <w:rFonts w:ascii="Arial" w:hAnsi="Arial" w:cs="Arial"/>
          <w:sz w:val="24"/>
          <w:szCs w:val="24"/>
        </w:rPr>
        <w:t>s</w:t>
      </w:r>
      <w:r w:rsidR="005667FC" w:rsidRPr="001506A3">
        <w:rPr>
          <w:rFonts w:ascii="Arial" w:hAnsi="Arial" w:cs="Arial"/>
          <w:sz w:val="24"/>
          <w:szCs w:val="24"/>
        </w:rPr>
        <w:t>amples should be stored in a controlled area and retained for a minimum of</w:t>
      </w:r>
      <w:r w:rsidR="00792CB1" w:rsidRPr="001506A3">
        <w:rPr>
          <w:rFonts w:ascii="Arial" w:hAnsi="Arial" w:cs="Arial"/>
          <w:sz w:val="24"/>
          <w:szCs w:val="24"/>
        </w:rPr>
        <w:t xml:space="preserve"> six months before controlled disposal.</w:t>
      </w:r>
    </w:p>
    <w:p w:rsidR="005667FC" w:rsidRPr="001506A3" w:rsidRDefault="005667FC" w:rsidP="005667FC">
      <w:pPr>
        <w:widowControl/>
        <w:overflowPunct/>
        <w:autoSpaceDE/>
        <w:autoSpaceDN/>
        <w:adjustRightInd/>
        <w:ind w:left="851" w:hanging="851"/>
        <w:jc w:val="both"/>
        <w:textAlignment w:val="auto"/>
        <w:rPr>
          <w:rFonts w:ascii="Arial" w:hAnsi="Arial" w:cs="Arial"/>
          <w:sz w:val="24"/>
          <w:szCs w:val="24"/>
        </w:rPr>
      </w:pPr>
    </w:p>
    <w:p w:rsidR="005667FC" w:rsidRPr="001506A3" w:rsidRDefault="00EF51E2" w:rsidP="005667FC">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7.7</w:t>
      </w:r>
      <w:r w:rsidR="005667FC" w:rsidRPr="001506A3">
        <w:rPr>
          <w:rFonts w:ascii="Arial" w:hAnsi="Arial" w:cs="Arial"/>
          <w:sz w:val="24"/>
          <w:szCs w:val="24"/>
        </w:rPr>
        <w:t>.5   All waste samples, filter papers</w:t>
      </w:r>
      <w:r w:rsidR="00792CB1" w:rsidRPr="001506A3">
        <w:rPr>
          <w:rFonts w:ascii="Arial" w:hAnsi="Arial" w:cs="Arial"/>
          <w:sz w:val="24"/>
          <w:szCs w:val="24"/>
        </w:rPr>
        <w:t>, slides,</w:t>
      </w:r>
      <w:r w:rsidR="005667FC" w:rsidRPr="001506A3">
        <w:rPr>
          <w:rFonts w:ascii="Arial" w:hAnsi="Arial" w:cs="Arial"/>
          <w:sz w:val="24"/>
          <w:szCs w:val="24"/>
        </w:rPr>
        <w:t xml:space="preserve"> and Petri dishes should be placed in disposal bags inside the cabinets.</w:t>
      </w:r>
      <w:r w:rsidR="00AB16CB" w:rsidRPr="001506A3">
        <w:rPr>
          <w:rFonts w:ascii="Arial" w:hAnsi="Arial" w:cs="Arial"/>
          <w:sz w:val="24"/>
          <w:szCs w:val="24"/>
        </w:rPr>
        <w:t xml:space="preserve">  Waste water from the </w:t>
      </w:r>
      <w:r w:rsidR="003A1A0A" w:rsidRPr="001506A3">
        <w:rPr>
          <w:rFonts w:ascii="Arial" w:hAnsi="Arial" w:cs="Arial"/>
          <w:sz w:val="24"/>
          <w:szCs w:val="24"/>
        </w:rPr>
        <w:t>PCM</w:t>
      </w:r>
      <w:r w:rsidR="00AB16CB" w:rsidRPr="001506A3">
        <w:rPr>
          <w:rFonts w:ascii="Arial" w:hAnsi="Arial" w:cs="Arial"/>
          <w:sz w:val="24"/>
          <w:szCs w:val="24"/>
        </w:rPr>
        <w:t xml:space="preserve"> analysis should </w:t>
      </w:r>
      <w:r w:rsidR="00672F12" w:rsidRPr="001506A3">
        <w:rPr>
          <w:rFonts w:ascii="Arial" w:hAnsi="Arial" w:cs="Arial"/>
          <w:sz w:val="24"/>
          <w:szCs w:val="24"/>
        </w:rPr>
        <w:t xml:space="preserve">be filtered and the filter placed in the disposal bag.  The filtrate should be disposed of by the laboratory’s standard disposal route. </w:t>
      </w:r>
    </w:p>
    <w:p w:rsidR="005667FC" w:rsidRPr="001506A3" w:rsidRDefault="005667FC" w:rsidP="005667FC">
      <w:pPr>
        <w:widowControl/>
        <w:overflowPunct/>
        <w:autoSpaceDE/>
        <w:autoSpaceDN/>
        <w:adjustRightInd/>
        <w:ind w:left="851" w:hanging="851"/>
        <w:jc w:val="both"/>
        <w:textAlignment w:val="auto"/>
        <w:rPr>
          <w:rFonts w:ascii="Arial" w:hAnsi="Arial" w:cs="Arial"/>
          <w:sz w:val="24"/>
          <w:szCs w:val="24"/>
        </w:rPr>
      </w:pPr>
    </w:p>
    <w:p w:rsidR="005667FC" w:rsidRPr="001506A3" w:rsidRDefault="00EF51E2" w:rsidP="005667FC">
      <w:pPr>
        <w:widowControl/>
        <w:overflowPunct/>
        <w:autoSpaceDE/>
        <w:autoSpaceDN/>
        <w:adjustRightInd/>
        <w:jc w:val="both"/>
        <w:textAlignment w:val="auto"/>
        <w:rPr>
          <w:rFonts w:ascii="Arial" w:hAnsi="Arial" w:cs="Arial"/>
          <w:sz w:val="24"/>
          <w:szCs w:val="24"/>
        </w:rPr>
      </w:pPr>
      <w:proofErr w:type="gramStart"/>
      <w:r w:rsidRPr="001506A3">
        <w:rPr>
          <w:rFonts w:ascii="Arial" w:hAnsi="Arial" w:cs="Arial"/>
          <w:sz w:val="24"/>
          <w:szCs w:val="24"/>
        </w:rPr>
        <w:t>7.7</w:t>
      </w:r>
      <w:r w:rsidR="005667FC" w:rsidRPr="001506A3">
        <w:rPr>
          <w:rFonts w:ascii="Arial" w:hAnsi="Arial" w:cs="Arial"/>
          <w:sz w:val="24"/>
          <w:szCs w:val="24"/>
        </w:rPr>
        <w:t>.6  All</w:t>
      </w:r>
      <w:proofErr w:type="gramEnd"/>
      <w:r w:rsidR="005667FC" w:rsidRPr="001506A3">
        <w:rPr>
          <w:rFonts w:ascii="Arial" w:hAnsi="Arial" w:cs="Arial"/>
          <w:sz w:val="24"/>
          <w:szCs w:val="24"/>
        </w:rPr>
        <w:t xml:space="preserve"> waste should be disposed of in a red bag clearly marked as ASBESTOS WASTE. This should be sealed and placed insid</w:t>
      </w:r>
      <w:r w:rsidR="001B39D8" w:rsidRPr="001506A3">
        <w:rPr>
          <w:rFonts w:ascii="Arial" w:hAnsi="Arial" w:cs="Arial"/>
          <w:sz w:val="24"/>
          <w:szCs w:val="24"/>
        </w:rPr>
        <w:t>e a clear bag similarly marked.</w:t>
      </w:r>
    </w:p>
    <w:p w:rsidR="005667FC" w:rsidRPr="001506A3" w:rsidRDefault="005667FC" w:rsidP="005667FC">
      <w:pPr>
        <w:widowControl/>
        <w:tabs>
          <w:tab w:val="left" w:pos="720"/>
        </w:tabs>
        <w:overflowPunct/>
        <w:autoSpaceDE/>
        <w:autoSpaceDN/>
        <w:adjustRightInd/>
        <w:jc w:val="both"/>
        <w:textAlignment w:val="auto"/>
        <w:rPr>
          <w:rFonts w:ascii="Arial" w:hAnsi="Arial" w:cs="Arial"/>
          <w:sz w:val="24"/>
          <w:szCs w:val="24"/>
        </w:rPr>
      </w:pPr>
    </w:p>
    <w:p w:rsidR="005667FC" w:rsidRPr="001506A3" w:rsidRDefault="00EF51E2" w:rsidP="005667FC">
      <w:pPr>
        <w:widowControl/>
        <w:overflowPunct/>
        <w:autoSpaceDE/>
        <w:autoSpaceDN/>
        <w:adjustRightInd/>
        <w:jc w:val="both"/>
        <w:textAlignment w:val="auto"/>
        <w:rPr>
          <w:rFonts w:ascii="Arial" w:hAnsi="Arial" w:cs="Arial"/>
          <w:sz w:val="24"/>
          <w:szCs w:val="24"/>
        </w:rPr>
      </w:pPr>
      <w:proofErr w:type="gramStart"/>
      <w:r w:rsidRPr="001506A3">
        <w:rPr>
          <w:rFonts w:ascii="Arial" w:hAnsi="Arial" w:cs="Arial"/>
          <w:sz w:val="24"/>
          <w:szCs w:val="24"/>
        </w:rPr>
        <w:t>7.7</w:t>
      </w:r>
      <w:r w:rsidR="005667FC" w:rsidRPr="001506A3">
        <w:rPr>
          <w:rFonts w:ascii="Arial" w:hAnsi="Arial" w:cs="Arial"/>
          <w:sz w:val="24"/>
          <w:szCs w:val="24"/>
        </w:rPr>
        <w:t>.7  This</w:t>
      </w:r>
      <w:proofErr w:type="gramEnd"/>
      <w:r w:rsidR="005667FC" w:rsidRPr="001506A3">
        <w:rPr>
          <w:rFonts w:ascii="Arial" w:hAnsi="Arial" w:cs="Arial"/>
          <w:sz w:val="24"/>
          <w:szCs w:val="24"/>
        </w:rPr>
        <w:t xml:space="preserve"> bag should be transported to a suitable waste disposal site with the appropriate documentation and disposed of as asbestos waste.</w:t>
      </w:r>
    </w:p>
    <w:p w:rsidR="005667FC" w:rsidRPr="001506A3" w:rsidRDefault="005667FC" w:rsidP="005667FC">
      <w:pPr>
        <w:widowControl/>
        <w:overflowPunct/>
        <w:autoSpaceDE/>
        <w:autoSpaceDN/>
        <w:adjustRightInd/>
        <w:ind w:left="851" w:hanging="851"/>
        <w:jc w:val="both"/>
        <w:textAlignment w:val="auto"/>
        <w:rPr>
          <w:rFonts w:ascii="Arial" w:hAnsi="Arial" w:cs="Arial"/>
          <w:sz w:val="24"/>
          <w:szCs w:val="24"/>
        </w:rPr>
      </w:pPr>
    </w:p>
    <w:p w:rsidR="005667FC" w:rsidRPr="001506A3" w:rsidRDefault="005667FC" w:rsidP="005667FC">
      <w:pPr>
        <w:widowControl/>
        <w:overflowPunct/>
        <w:autoSpaceDE/>
        <w:autoSpaceDN/>
        <w:adjustRightInd/>
        <w:jc w:val="both"/>
        <w:textAlignment w:val="auto"/>
        <w:rPr>
          <w:rFonts w:ascii="Arial" w:hAnsi="Arial" w:cs="Arial"/>
          <w:sz w:val="24"/>
          <w:szCs w:val="24"/>
        </w:rPr>
      </w:pPr>
      <w:r w:rsidRPr="001506A3">
        <w:rPr>
          <w:rFonts w:ascii="Arial" w:hAnsi="Arial" w:cs="Arial"/>
          <w:sz w:val="24"/>
          <w:szCs w:val="24"/>
        </w:rPr>
        <w:t>When</w:t>
      </w:r>
      <w:r w:rsidR="00AB16CB" w:rsidRPr="001506A3">
        <w:rPr>
          <w:rFonts w:ascii="Arial" w:hAnsi="Arial" w:cs="Arial"/>
          <w:sz w:val="24"/>
          <w:szCs w:val="24"/>
        </w:rPr>
        <w:t xml:space="preserve"> asbestos</w:t>
      </w:r>
      <w:r w:rsidRPr="001506A3">
        <w:rPr>
          <w:rFonts w:ascii="Arial" w:hAnsi="Arial" w:cs="Arial"/>
          <w:sz w:val="24"/>
          <w:szCs w:val="24"/>
        </w:rPr>
        <w:t xml:space="preserve"> waste is removed from the laboratory,</w:t>
      </w:r>
      <w:r w:rsidR="00AB16CB" w:rsidRPr="001506A3">
        <w:rPr>
          <w:rFonts w:ascii="Arial" w:hAnsi="Arial" w:cs="Arial"/>
          <w:sz w:val="24"/>
          <w:szCs w:val="24"/>
        </w:rPr>
        <w:t xml:space="preserve"> a hazardous</w:t>
      </w:r>
      <w:r w:rsidRPr="001506A3">
        <w:rPr>
          <w:rFonts w:ascii="Arial" w:hAnsi="Arial" w:cs="Arial"/>
          <w:sz w:val="24"/>
          <w:szCs w:val="24"/>
        </w:rPr>
        <w:t xml:space="preserve"> waste </w:t>
      </w:r>
      <w:r w:rsidR="00AB16CB" w:rsidRPr="001506A3">
        <w:rPr>
          <w:rFonts w:ascii="Arial" w:hAnsi="Arial" w:cs="Arial"/>
          <w:sz w:val="24"/>
          <w:szCs w:val="24"/>
        </w:rPr>
        <w:t>consignment note</w:t>
      </w:r>
      <w:r w:rsidRPr="001506A3">
        <w:rPr>
          <w:rFonts w:ascii="Arial" w:hAnsi="Arial" w:cs="Arial"/>
          <w:sz w:val="24"/>
          <w:szCs w:val="24"/>
        </w:rPr>
        <w:t xml:space="preserve"> must be completed or collected by a licensed transportation contractor with a copy retained by the </w:t>
      </w:r>
      <w:r w:rsidR="001B39D8" w:rsidRPr="001506A3">
        <w:rPr>
          <w:rFonts w:ascii="Arial" w:hAnsi="Arial" w:cs="Arial"/>
          <w:sz w:val="24"/>
          <w:szCs w:val="24"/>
        </w:rPr>
        <w:t>laboratory.</w:t>
      </w:r>
    </w:p>
    <w:p w:rsidR="006E10B7" w:rsidRPr="001506A3" w:rsidRDefault="006E10B7" w:rsidP="00BF230C">
      <w:pPr>
        <w:rPr>
          <w:rFonts w:ascii="Arial" w:hAnsi="Arial"/>
          <w:b/>
          <w:sz w:val="24"/>
        </w:rPr>
      </w:pPr>
    </w:p>
    <w:p w:rsidR="006E10B7" w:rsidRPr="001506A3" w:rsidRDefault="006E10B7" w:rsidP="00BF230C">
      <w:pPr>
        <w:rPr>
          <w:rFonts w:ascii="Arial" w:hAnsi="Arial"/>
          <w:b/>
          <w:sz w:val="24"/>
        </w:rPr>
      </w:pPr>
    </w:p>
    <w:p w:rsidR="006E10B7" w:rsidRPr="001506A3" w:rsidRDefault="006E10B7" w:rsidP="00BF230C">
      <w:pPr>
        <w:rPr>
          <w:rFonts w:ascii="Arial" w:hAnsi="Arial"/>
          <w:b/>
          <w:sz w:val="24"/>
        </w:rPr>
      </w:pPr>
    </w:p>
    <w:p w:rsidR="00415F72" w:rsidRPr="001506A3" w:rsidRDefault="00415F72" w:rsidP="00BF230C">
      <w:pPr>
        <w:rPr>
          <w:rFonts w:ascii="Arial" w:hAnsi="Arial"/>
          <w:b/>
          <w:sz w:val="24"/>
        </w:rPr>
      </w:pPr>
    </w:p>
    <w:p w:rsidR="00084F33" w:rsidRPr="001506A3" w:rsidRDefault="00084F33" w:rsidP="00BF230C">
      <w:pPr>
        <w:rPr>
          <w:rFonts w:ascii="Arial" w:hAnsi="Arial"/>
          <w:b/>
          <w:sz w:val="24"/>
        </w:rPr>
      </w:pPr>
    </w:p>
    <w:p w:rsidR="00030016" w:rsidRPr="001506A3" w:rsidRDefault="00030016" w:rsidP="00BF230C">
      <w:pPr>
        <w:rPr>
          <w:rFonts w:ascii="Arial" w:hAnsi="Arial"/>
          <w:b/>
          <w:sz w:val="24"/>
        </w:rPr>
      </w:pPr>
    </w:p>
    <w:p w:rsidR="00A553B2" w:rsidRPr="001506A3" w:rsidRDefault="00A553B2" w:rsidP="00BF230C">
      <w:pPr>
        <w:rPr>
          <w:rFonts w:ascii="Arial" w:hAnsi="Arial"/>
          <w:b/>
          <w:sz w:val="24"/>
        </w:rPr>
      </w:pPr>
      <w:r w:rsidRPr="001506A3">
        <w:rPr>
          <w:rFonts w:ascii="Arial" w:hAnsi="Arial"/>
          <w:b/>
          <w:sz w:val="24"/>
        </w:rPr>
        <w:t>Address for correspondence</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r w:rsidRPr="001506A3">
        <w:rPr>
          <w:rFonts w:ascii="Arial" w:hAnsi="Arial"/>
          <w:sz w:val="24"/>
        </w:rPr>
        <w:t>However well procedures may be tested, there is always the possibility of discovering hitherto unknown problems. Analysts with such information are requested to contact the Secretary of the Standing Committee of Analysts at the address given below. In addition, if users wish to receive advanced notice of forthcoming publications, please contact the Secretary.</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r w:rsidRPr="001506A3">
        <w:rPr>
          <w:rFonts w:ascii="Arial" w:hAnsi="Arial"/>
          <w:sz w:val="24"/>
        </w:rPr>
        <w:t>Secretary</w:t>
      </w:r>
    </w:p>
    <w:p w:rsidR="00A553B2" w:rsidRPr="001506A3" w:rsidRDefault="00A553B2" w:rsidP="00A553B2">
      <w:pPr>
        <w:rPr>
          <w:rFonts w:ascii="Arial" w:hAnsi="Arial"/>
          <w:sz w:val="24"/>
        </w:rPr>
      </w:pPr>
      <w:r w:rsidRPr="001506A3">
        <w:rPr>
          <w:rFonts w:ascii="Arial" w:hAnsi="Arial"/>
          <w:sz w:val="24"/>
        </w:rPr>
        <w:t>Standing Committee of Analysts (National Laboratory Service)</w:t>
      </w:r>
    </w:p>
    <w:p w:rsidR="00A553B2" w:rsidRPr="001506A3" w:rsidRDefault="00A553B2" w:rsidP="00A553B2">
      <w:pPr>
        <w:rPr>
          <w:rFonts w:ascii="Arial" w:hAnsi="Arial"/>
          <w:sz w:val="24"/>
        </w:rPr>
      </w:pPr>
      <w:r w:rsidRPr="001506A3">
        <w:rPr>
          <w:rFonts w:ascii="Arial" w:hAnsi="Arial"/>
          <w:sz w:val="24"/>
        </w:rPr>
        <w:t>Environment Agency</w:t>
      </w:r>
    </w:p>
    <w:p w:rsidR="00A553B2" w:rsidRPr="001506A3" w:rsidRDefault="00A553B2" w:rsidP="00A553B2">
      <w:pPr>
        <w:pStyle w:val="DefaultText"/>
        <w:widowControl w:val="0"/>
        <w:rPr>
          <w:rFonts w:ascii="Arial" w:hAnsi="Arial"/>
        </w:rPr>
      </w:pPr>
      <w:r w:rsidRPr="001506A3">
        <w:rPr>
          <w:rFonts w:ascii="Arial" w:hAnsi="Arial"/>
        </w:rPr>
        <w:t>56 Town Green Street</w:t>
      </w:r>
    </w:p>
    <w:p w:rsidR="00A553B2" w:rsidRPr="001506A3" w:rsidRDefault="00A553B2" w:rsidP="00A553B2">
      <w:pPr>
        <w:rPr>
          <w:rFonts w:ascii="Arial" w:hAnsi="Arial"/>
          <w:sz w:val="24"/>
        </w:rPr>
      </w:pPr>
      <w:proofErr w:type="spellStart"/>
      <w:r w:rsidRPr="001506A3">
        <w:rPr>
          <w:rFonts w:ascii="Arial" w:hAnsi="Arial"/>
          <w:sz w:val="24"/>
        </w:rPr>
        <w:t>Rothley</w:t>
      </w:r>
      <w:proofErr w:type="spellEnd"/>
    </w:p>
    <w:p w:rsidR="00A553B2" w:rsidRPr="001506A3" w:rsidRDefault="00A553B2" w:rsidP="00A553B2">
      <w:pPr>
        <w:rPr>
          <w:rFonts w:ascii="Arial" w:hAnsi="Arial"/>
          <w:sz w:val="24"/>
        </w:rPr>
      </w:pPr>
      <w:r w:rsidRPr="001506A3">
        <w:rPr>
          <w:rFonts w:ascii="Arial" w:hAnsi="Arial"/>
          <w:sz w:val="24"/>
        </w:rPr>
        <w:t>Leicestershire</w:t>
      </w:r>
    </w:p>
    <w:p w:rsidR="00A553B2" w:rsidRPr="001506A3" w:rsidRDefault="00A553B2" w:rsidP="00A553B2">
      <w:pPr>
        <w:rPr>
          <w:rFonts w:ascii="Arial" w:hAnsi="Arial"/>
          <w:sz w:val="24"/>
        </w:rPr>
      </w:pPr>
      <w:r w:rsidRPr="001506A3">
        <w:rPr>
          <w:rFonts w:ascii="Arial" w:hAnsi="Arial"/>
          <w:sz w:val="24"/>
        </w:rPr>
        <w:t>LE7 7NW</w:t>
      </w:r>
    </w:p>
    <w:p w:rsidR="00A553B2" w:rsidRPr="001506A3" w:rsidRDefault="00B17408" w:rsidP="00A553B2">
      <w:pPr>
        <w:rPr>
          <w:rStyle w:val="Hyperlink"/>
          <w:rFonts w:ascii="Arial" w:hAnsi="Arial"/>
          <w:color w:val="auto"/>
          <w:sz w:val="24"/>
        </w:rPr>
      </w:pPr>
      <w:r w:rsidRPr="001506A3">
        <w:rPr>
          <w:rFonts w:ascii="Arial" w:hAnsi="Arial"/>
          <w:sz w:val="24"/>
        </w:rPr>
        <w:fldChar w:fldCharType="begin"/>
      </w:r>
      <w:r w:rsidR="001E176E" w:rsidRPr="001506A3">
        <w:rPr>
          <w:rFonts w:ascii="Arial" w:hAnsi="Arial"/>
          <w:sz w:val="24"/>
        </w:rPr>
        <w:instrText>HYPERLINK "C:\\Users\\hazel.davidson\\AppData\\Roaming\\Microsoft\\Word\\www.environment-agency.gov.uk\\nls"</w:instrText>
      </w:r>
      <w:r w:rsidRPr="001506A3">
        <w:rPr>
          <w:rFonts w:ascii="Arial" w:hAnsi="Arial"/>
          <w:sz w:val="24"/>
        </w:rPr>
        <w:fldChar w:fldCharType="separate"/>
      </w:r>
      <w:r w:rsidR="00A553B2" w:rsidRPr="001506A3">
        <w:rPr>
          <w:rStyle w:val="Hyperlink"/>
          <w:rFonts w:ascii="Arial" w:hAnsi="Arial"/>
          <w:color w:val="auto"/>
          <w:sz w:val="24"/>
        </w:rPr>
        <w:t>www.environment-agency.gov.uk/nls</w:t>
      </w:r>
    </w:p>
    <w:p w:rsidR="00A553B2" w:rsidRPr="001506A3" w:rsidRDefault="00B17408" w:rsidP="00A553B2">
      <w:pPr>
        <w:rPr>
          <w:rFonts w:ascii="Arial" w:hAnsi="Arial"/>
          <w:sz w:val="24"/>
        </w:rPr>
      </w:pPr>
      <w:r w:rsidRPr="001506A3">
        <w:rPr>
          <w:rFonts w:ascii="Arial" w:hAnsi="Arial"/>
          <w:sz w:val="24"/>
        </w:rPr>
        <w:fldChar w:fldCharType="end"/>
      </w:r>
    </w:p>
    <w:p w:rsidR="00A553B2" w:rsidRPr="001506A3" w:rsidRDefault="00A553B2" w:rsidP="00A553B2">
      <w:pPr>
        <w:rPr>
          <w:rFonts w:ascii="Arial" w:hAnsi="Arial"/>
          <w:sz w:val="24"/>
        </w:rPr>
      </w:pPr>
    </w:p>
    <w:p w:rsidR="00A553B2" w:rsidRPr="001506A3" w:rsidRDefault="00A553B2" w:rsidP="00A553B2">
      <w:pPr>
        <w:rPr>
          <w:rFonts w:ascii="Arial" w:hAnsi="Arial"/>
          <w:b/>
          <w:sz w:val="24"/>
        </w:rPr>
      </w:pPr>
      <w:r w:rsidRPr="001506A3">
        <w:rPr>
          <w:rFonts w:ascii="Arial" w:hAnsi="Arial"/>
          <w:b/>
          <w:sz w:val="24"/>
        </w:rPr>
        <w:t>Environment Agency</w:t>
      </w:r>
    </w:p>
    <w:p w:rsidR="00A553B2" w:rsidRPr="001506A3" w:rsidRDefault="00A553B2" w:rsidP="00A553B2">
      <w:pPr>
        <w:rPr>
          <w:rFonts w:ascii="Arial" w:hAnsi="Arial"/>
          <w:b/>
          <w:sz w:val="24"/>
        </w:rPr>
      </w:pPr>
      <w:r w:rsidRPr="001506A3">
        <w:rPr>
          <w:rFonts w:ascii="Arial" w:hAnsi="Arial"/>
          <w:b/>
          <w:sz w:val="24"/>
        </w:rPr>
        <w:t>Standing Committee of Analysts</w:t>
      </w:r>
    </w:p>
    <w:p w:rsidR="00A553B2" w:rsidRPr="001506A3" w:rsidRDefault="00A553B2" w:rsidP="00A553B2">
      <w:pPr>
        <w:rPr>
          <w:rFonts w:ascii="Arial" w:hAnsi="Arial"/>
          <w:b/>
          <w:sz w:val="24"/>
        </w:rPr>
      </w:pPr>
    </w:p>
    <w:p w:rsidR="004B2197" w:rsidRPr="001506A3" w:rsidRDefault="004B2197" w:rsidP="00A553B2">
      <w:pPr>
        <w:rPr>
          <w:rFonts w:ascii="Arial" w:hAnsi="Arial"/>
          <w:b/>
          <w:sz w:val="24"/>
        </w:rPr>
      </w:pPr>
    </w:p>
    <w:p w:rsidR="004B2197" w:rsidRPr="001506A3" w:rsidRDefault="004B2197" w:rsidP="00A553B2">
      <w:pPr>
        <w:rPr>
          <w:rFonts w:ascii="Arial" w:hAnsi="Arial"/>
          <w:b/>
          <w:sz w:val="24"/>
        </w:rPr>
      </w:pPr>
    </w:p>
    <w:p w:rsidR="004B2197" w:rsidRPr="001506A3" w:rsidRDefault="004B2197" w:rsidP="00A553B2">
      <w:pPr>
        <w:rPr>
          <w:rFonts w:ascii="Arial" w:hAnsi="Arial"/>
          <w:b/>
          <w:sz w:val="24"/>
        </w:rPr>
      </w:pPr>
    </w:p>
    <w:p w:rsidR="004B2197" w:rsidRPr="001506A3" w:rsidRDefault="004B2197" w:rsidP="00A553B2">
      <w:pPr>
        <w:rPr>
          <w:rFonts w:ascii="Arial" w:hAnsi="Arial"/>
          <w:b/>
          <w:sz w:val="24"/>
        </w:rPr>
      </w:pPr>
    </w:p>
    <w:p w:rsidR="004B2197" w:rsidRPr="001506A3" w:rsidRDefault="004B2197" w:rsidP="00A553B2">
      <w:pPr>
        <w:rPr>
          <w:rFonts w:ascii="Arial" w:hAnsi="Arial"/>
          <w:b/>
          <w:sz w:val="24"/>
        </w:rPr>
      </w:pPr>
    </w:p>
    <w:p w:rsidR="00A553B2" w:rsidRPr="001506A3" w:rsidRDefault="00A553B2" w:rsidP="00A553B2">
      <w:pPr>
        <w:rPr>
          <w:rFonts w:ascii="Arial" w:hAnsi="Arial"/>
          <w:sz w:val="24"/>
        </w:rPr>
      </w:pPr>
      <w:r w:rsidRPr="001506A3">
        <w:rPr>
          <w:rFonts w:ascii="Arial" w:hAnsi="Arial"/>
          <w:b/>
          <w:sz w:val="24"/>
        </w:rPr>
        <w:lastRenderedPageBreak/>
        <w:t>Members assisting with this booklet</w:t>
      </w:r>
    </w:p>
    <w:p w:rsidR="00A553B2" w:rsidRPr="001506A3" w:rsidRDefault="00A553B2" w:rsidP="00A553B2">
      <w:pPr>
        <w:rPr>
          <w:rFonts w:ascii="Arial" w:hAnsi="Arial"/>
          <w:sz w:val="24"/>
        </w:rPr>
      </w:pPr>
    </w:p>
    <w:p w:rsidR="004B2197" w:rsidRPr="001506A3" w:rsidRDefault="004B2197" w:rsidP="00A553B2">
      <w:pPr>
        <w:rPr>
          <w:rFonts w:ascii="Arial" w:hAnsi="Arial"/>
          <w:sz w:val="24"/>
        </w:rPr>
      </w:pPr>
      <w:r w:rsidRPr="001506A3">
        <w:rPr>
          <w:rFonts w:ascii="Arial" w:hAnsi="Arial"/>
          <w:sz w:val="24"/>
        </w:rPr>
        <w:t>Rob Blackburn</w:t>
      </w:r>
      <w:r w:rsidRPr="001506A3">
        <w:rPr>
          <w:rFonts w:ascii="Arial" w:hAnsi="Arial"/>
          <w:sz w:val="24"/>
        </w:rPr>
        <w:tab/>
        <w:t>ATAC and ARCA</w:t>
      </w:r>
    </w:p>
    <w:p w:rsidR="004B2197" w:rsidRPr="001506A3" w:rsidRDefault="004B2197" w:rsidP="00A553B2">
      <w:pPr>
        <w:rPr>
          <w:rFonts w:ascii="Arial" w:hAnsi="Arial"/>
          <w:sz w:val="24"/>
        </w:rPr>
      </w:pPr>
      <w:r w:rsidRPr="001506A3">
        <w:rPr>
          <w:rFonts w:ascii="Arial" w:hAnsi="Arial"/>
          <w:sz w:val="24"/>
        </w:rPr>
        <w:t xml:space="preserve">Chris </w:t>
      </w:r>
      <w:proofErr w:type="spellStart"/>
      <w:r w:rsidRPr="001506A3">
        <w:rPr>
          <w:rFonts w:ascii="Arial" w:hAnsi="Arial"/>
          <w:sz w:val="24"/>
        </w:rPr>
        <w:t>Caird</w:t>
      </w:r>
      <w:proofErr w:type="spellEnd"/>
      <w:r w:rsidRPr="001506A3">
        <w:rPr>
          <w:rFonts w:ascii="Arial" w:hAnsi="Arial"/>
          <w:sz w:val="24"/>
        </w:rPr>
        <w:tab/>
      </w:r>
      <w:r w:rsidRPr="001506A3">
        <w:rPr>
          <w:rFonts w:ascii="Arial" w:hAnsi="Arial"/>
          <w:sz w:val="24"/>
        </w:rPr>
        <w:tab/>
        <w:t>ALS</w:t>
      </w:r>
    </w:p>
    <w:p w:rsidR="004B2197" w:rsidRPr="001506A3" w:rsidRDefault="004B2197" w:rsidP="00A553B2">
      <w:pPr>
        <w:rPr>
          <w:rFonts w:ascii="Arial" w:hAnsi="Arial"/>
          <w:sz w:val="24"/>
        </w:rPr>
      </w:pPr>
      <w:r w:rsidRPr="001506A3">
        <w:rPr>
          <w:rFonts w:ascii="Arial" w:hAnsi="Arial"/>
          <w:sz w:val="24"/>
        </w:rPr>
        <w:t>Steve Clark</w:t>
      </w:r>
      <w:r w:rsidRPr="001506A3">
        <w:rPr>
          <w:rFonts w:ascii="Arial" w:hAnsi="Arial"/>
          <w:sz w:val="24"/>
        </w:rPr>
        <w:tab/>
      </w:r>
      <w:r w:rsidRPr="001506A3">
        <w:rPr>
          <w:rFonts w:ascii="Arial" w:hAnsi="Arial"/>
          <w:sz w:val="24"/>
        </w:rPr>
        <w:tab/>
        <w:t>IOM</w:t>
      </w:r>
    </w:p>
    <w:p w:rsidR="00A553B2" w:rsidRPr="001506A3" w:rsidRDefault="00A553B2" w:rsidP="00A553B2">
      <w:pPr>
        <w:rPr>
          <w:rFonts w:ascii="Arial" w:hAnsi="Arial"/>
          <w:sz w:val="24"/>
        </w:rPr>
      </w:pPr>
      <w:r w:rsidRPr="001506A3">
        <w:rPr>
          <w:rFonts w:ascii="Arial" w:hAnsi="Arial"/>
          <w:sz w:val="24"/>
        </w:rPr>
        <w:t>Hazel Davidson</w:t>
      </w:r>
      <w:r w:rsidRPr="001506A3">
        <w:rPr>
          <w:rFonts w:ascii="Arial" w:hAnsi="Arial"/>
          <w:sz w:val="24"/>
        </w:rPr>
        <w:tab/>
        <w:t>DETS</w:t>
      </w:r>
    </w:p>
    <w:p w:rsidR="004B2197" w:rsidRPr="001506A3" w:rsidRDefault="004B2197" w:rsidP="00A553B2">
      <w:pPr>
        <w:rPr>
          <w:rFonts w:ascii="Arial" w:hAnsi="Arial"/>
          <w:sz w:val="24"/>
        </w:rPr>
      </w:pPr>
      <w:r w:rsidRPr="001506A3">
        <w:rPr>
          <w:rFonts w:ascii="Arial" w:hAnsi="Arial"/>
          <w:sz w:val="24"/>
        </w:rPr>
        <w:t>Laurie Davies</w:t>
      </w:r>
      <w:r w:rsidRPr="001506A3">
        <w:rPr>
          <w:rFonts w:ascii="Arial" w:hAnsi="Arial"/>
          <w:sz w:val="24"/>
        </w:rPr>
        <w:tab/>
        <w:t>HSL</w:t>
      </w:r>
    </w:p>
    <w:p w:rsidR="00A553B2" w:rsidRPr="001506A3" w:rsidRDefault="00A553B2" w:rsidP="00A553B2">
      <w:pPr>
        <w:rPr>
          <w:rFonts w:ascii="Arial" w:hAnsi="Arial"/>
          <w:sz w:val="24"/>
        </w:rPr>
      </w:pPr>
      <w:r w:rsidRPr="001506A3">
        <w:rPr>
          <w:rFonts w:ascii="Arial" w:hAnsi="Arial"/>
          <w:sz w:val="24"/>
        </w:rPr>
        <w:t>Steve Forster</w:t>
      </w:r>
      <w:r w:rsidRPr="001506A3">
        <w:rPr>
          <w:rFonts w:ascii="Arial" w:hAnsi="Arial"/>
          <w:sz w:val="24"/>
        </w:rPr>
        <w:tab/>
        <w:t xml:space="preserve">IEG </w:t>
      </w:r>
      <w:proofErr w:type="spellStart"/>
      <w:r w:rsidRPr="001506A3">
        <w:rPr>
          <w:rFonts w:ascii="Arial" w:hAnsi="Arial"/>
          <w:sz w:val="24"/>
        </w:rPr>
        <w:t>Technologies</w:t>
      </w:r>
      <w:r w:rsidR="00E70F5D" w:rsidRPr="001506A3">
        <w:rPr>
          <w:rFonts w:ascii="Arial" w:hAnsi="Arial"/>
          <w:sz w:val="24"/>
        </w:rPr>
        <w:t>UK</w:t>
      </w:r>
      <w:proofErr w:type="spellEnd"/>
      <w:r w:rsidR="00E70F5D" w:rsidRPr="001506A3">
        <w:rPr>
          <w:rFonts w:ascii="Arial" w:hAnsi="Arial"/>
          <w:sz w:val="24"/>
        </w:rPr>
        <w:t xml:space="preserve"> Ltd/</w:t>
      </w:r>
      <w:proofErr w:type="spellStart"/>
      <w:r w:rsidR="00E70F5D" w:rsidRPr="001506A3">
        <w:rPr>
          <w:rFonts w:ascii="Arial" w:hAnsi="Arial"/>
          <w:sz w:val="24"/>
        </w:rPr>
        <w:t>Remedia</w:t>
      </w:r>
      <w:proofErr w:type="spellEnd"/>
      <w:r w:rsidR="00E70F5D" w:rsidRPr="001506A3">
        <w:rPr>
          <w:rFonts w:ascii="Arial" w:hAnsi="Arial"/>
          <w:sz w:val="24"/>
        </w:rPr>
        <w:t xml:space="preserve"> Group Ltd, Chair of</w:t>
      </w:r>
      <w:r w:rsidR="001369E9" w:rsidRPr="001506A3">
        <w:rPr>
          <w:rFonts w:ascii="Arial" w:hAnsi="Arial"/>
          <w:sz w:val="24"/>
        </w:rPr>
        <w:t xml:space="preserve"> JIWG</w:t>
      </w:r>
    </w:p>
    <w:p w:rsidR="00A553B2" w:rsidRPr="001506A3" w:rsidRDefault="00A553B2" w:rsidP="00A553B2">
      <w:pPr>
        <w:rPr>
          <w:rFonts w:ascii="Arial" w:hAnsi="Arial"/>
          <w:sz w:val="24"/>
        </w:rPr>
      </w:pPr>
      <w:r w:rsidRPr="001506A3">
        <w:rPr>
          <w:rFonts w:ascii="Arial" w:hAnsi="Arial"/>
          <w:sz w:val="24"/>
        </w:rPr>
        <w:t>Paul Gribble</w:t>
      </w:r>
      <w:r w:rsidRPr="001506A3">
        <w:rPr>
          <w:rFonts w:ascii="Arial" w:hAnsi="Arial"/>
          <w:sz w:val="24"/>
        </w:rPr>
        <w:tab/>
      </w:r>
      <w:r w:rsidRPr="001506A3">
        <w:rPr>
          <w:rFonts w:ascii="Arial" w:hAnsi="Arial"/>
          <w:sz w:val="24"/>
        </w:rPr>
        <w:tab/>
      </w:r>
      <w:proofErr w:type="spellStart"/>
      <w:r w:rsidRPr="001506A3">
        <w:rPr>
          <w:rFonts w:ascii="Arial" w:hAnsi="Arial"/>
          <w:sz w:val="24"/>
        </w:rPr>
        <w:t>Alcontrol</w:t>
      </w:r>
      <w:proofErr w:type="spellEnd"/>
    </w:p>
    <w:p w:rsidR="004B2197" w:rsidRPr="001506A3" w:rsidRDefault="004B2197" w:rsidP="00A553B2">
      <w:pPr>
        <w:rPr>
          <w:rFonts w:ascii="Arial" w:hAnsi="Arial"/>
          <w:sz w:val="24"/>
        </w:rPr>
      </w:pPr>
      <w:r w:rsidRPr="001506A3">
        <w:rPr>
          <w:rFonts w:ascii="Arial" w:hAnsi="Arial"/>
          <w:sz w:val="24"/>
        </w:rPr>
        <w:t xml:space="preserve">Phil </w:t>
      </w:r>
      <w:proofErr w:type="spellStart"/>
      <w:r w:rsidRPr="001506A3">
        <w:rPr>
          <w:rFonts w:ascii="Arial" w:hAnsi="Arial"/>
          <w:sz w:val="24"/>
        </w:rPr>
        <w:t>He</w:t>
      </w:r>
      <w:r w:rsidR="00672F12" w:rsidRPr="001506A3">
        <w:rPr>
          <w:rFonts w:ascii="Arial" w:hAnsi="Arial"/>
          <w:sz w:val="24"/>
        </w:rPr>
        <w:t>l</w:t>
      </w:r>
      <w:r w:rsidRPr="001506A3">
        <w:rPr>
          <w:rFonts w:ascii="Arial" w:hAnsi="Arial"/>
          <w:sz w:val="24"/>
        </w:rPr>
        <w:t>lier</w:t>
      </w:r>
      <w:proofErr w:type="spellEnd"/>
      <w:r w:rsidRPr="001506A3">
        <w:rPr>
          <w:rFonts w:ascii="Arial" w:hAnsi="Arial"/>
          <w:sz w:val="24"/>
        </w:rPr>
        <w:tab/>
      </w:r>
      <w:r w:rsidRPr="001506A3">
        <w:rPr>
          <w:rFonts w:ascii="Arial" w:hAnsi="Arial"/>
          <w:sz w:val="24"/>
        </w:rPr>
        <w:tab/>
      </w:r>
      <w:proofErr w:type="spellStart"/>
      <w:r w:rsidRPr="001506A3">
        <w:rPr>
          <w:rFonts w:ascii="Arial" w:hAnsi="Arial"/>
          <w:sz w:val="24"/>
        </w:rPr>
        <w:t>Chemtest</w:t>
      </w:r>
      <w:proofErr w:type="spellEnd"/>
    </w:p>
    <w:p w:rsidR="00A553B2" w:rsidRPr="001506A3" w:rsidRDefault="004B2197" w:rsidP="00A553B2">
      <w:pPr>
        <w:rPr>
          <w:rFonts w:ascii="Arial" w:hAnsi="Arial"/>
          <w:sz w:val="24"/>
        </w:rPr>
      </w:pPr>
      <w:r w:rsidRPr="001506A3">
        <w:rPr>
          <w:rFonts w:ascii="Arial" w:hAnsi="Arial"/>
          <w:sz w:val="24"/>
        </w:rPr>
        <w:t>Matt Holt</w:t>
      </w:r>
      <w:r w:rsidRPr="001506A3">
        <w:rPr>
          <w:rFonts w:ascii="Arial" w:hAnsi="Arial"/>
          <w:sz w:val="24"/>
        </w:rPr>
        <w:tab/>
      </w:r>
      <w:r w:rsidRPr="001506A3">
        <w:rPr>
          <w:rFonts w:ascii="Arial" w:hAnsi="Arial"/>
          <w:sz w:val="24"/>
        </w:rPr>
        <w:tab/>
        <w:t>REC</w:t>
      </w:r>
      <w:r w:rsidRPr="001506A3">
        <w:rPr>
          <w:rFonts w:ascii="Arial" w:hAnsi="Arial"/>
          <w:sz w:val="24"/>
        </w:rPr>
        <w:tab/>
      </w:r>
    </w:p>
    <w:p w:rsidR="00A553B2" w:rsidRPr="001506A3" w:rsidRDefault="00A553B2" w:rsidP="00A553B2">
      <w:pPr>
        <w:rPr>
          <w:rFonts w:ascii="Arial" w:hAnsi="Arial"/>
          <w:sz w:val="24"/>
        </w:rPr>
      </w:pPr>
      <w:r w:rsidRPr="001506A3">
        <w:rPr>
          <w:rFonts w:ascii="Arial" w:hAnsi="Arial"/>
          <w:sz w:val="24"/>
        </w:rPr>
        <w:t>John Leeson</w:t>
      </w:r>
      <w:r w:rsidRPr="001506A3">
        <w:rPr>
          <w:rFonts w:ascii="Arial" w:hAnsi="Arial"/>
          <w:sz w:val="24"/>
        </w:rPr>
        <w:tab/>
      </w:r>
      <w:r w:rsidRPr="001506A3">
        <w:rPr>
          <w:rFonts w:ascii="Arial" w:hAnsi="Arial"/>
          <w:sz w:val="24"/>
        </w:rPr>
        <w:tab/>
        <w:t>DETS</w:t>
      </w:r>
    </w:p>
    <w:p w:rsidR="004B2197" w:rsidRPr="001506A3" w:rsidRDefault="004B2197" w:rsidP="00A553B2">
      <w:pPr>
        <w:rPr>
          <w:rFonts w:ascii="Arial" w:hAnsi="Arial"/>
          <w:sz w:val="24"/>
        </w:rPr>
      </w:pPr>
      <w:r w:rsidRPr="001506A3">
        <w:rPr>
          <w:rFonts w:ascii="Arial" w:hAnsi="Arial"/>
          <w:sz w:val="24"/>
        </w:rPr>
        <w:t>Tim Platt</w:t>
      </w:r>
      <w:r w:rsidRPr="001506A3">
        <w:rPr>
          <w:rFonts w:ascii="Arial" w:hAnsi="Arial"/>
          <w:sz w:val="24"/>
        </w:rPr>
        <w:tab/>
      </w:r>
      <w:r w:rsidRPr="001506A3">
        <w:rPr>
          <w:rFonts w:ascii="Arial" w:hAnsi="Arial"/>
          <w:sz w:val="24"/>
        </w:rPr>
        <w:tab/>
      </w:r>
      <w:proofErr w:type="spellStart"/>
      <w:r w:rsidRPr="001506A3">
        <w:rPr>
          <w:rFonts w:ascii="Arial" w:hAnsi="Arial"/>
          <w:sz w:val="24"/>
        </w:rPr>
        <w:t>Exova</w:t>
      </w:r>
      <w:proofErr w:type="spellEnd"/>
    </w:p>
    <w:p w:rsidR="00F8215F" w:rsidRPr="001506A3" w:rsidRDefault="00F8215F" w:rsidP="00A553B2">
      <w:pPr>
        <w:rPr>
          <w:rFonts w:ascii="Arial" w:hAnsi="Arial"/>
          <w:sz w:val="24"/>
        </w:rPr>
      </w:pPr>
      <w:r w:rsidRPr="001506A3">
        <w:rPr>
          <w:rFonts w:ascii="Arial" w:hAnsi="Arial"/>
          <w:sz w:val="24"/>
        </w:rPr>
        <w:t xml:space="preserve">Janet </w:t>
      </w:r>
      <w:proofErr w:type="spellStart"/>
      <w:r w:rsidRPr="001506A3">
        <w:rPr>
          <w:rFonts w:ascii="Arial" w:hAnsi="Arial"/>
          <w:sz w:val="24"/>
        </w:rPr>
        <w:t>Selbie</w:t>
      </w:r>
      <w:proofErr w:type="spellEnd"/>
      <w:r w:rsidRPr="001506A3">
        <w:rPr>
          <w:rFonts w:ascii="Arial" w:hAnsi="Arial"/>
          <w:sz w:val="24"/>
        </w:rPr>
        <w:tab/>
      </w:r>
      <w:r w:rsidRPr="001506A3">
        <w:rPr>
          <w:rFonts w:ascii="Arial" w:hAnsi="Arial"/>
          <w:sz w:val="24"/>
        </w:rPr>
        <w:tab/>
      </w:r>
      <w:proofErr w:type="spellStart"/>
      <w:r w:rsidRPr="001506A3">
        <w:rPr>
          <w:rFonts w:ascii="Arial" w:hAnsi="Arial"/>
          <w:sz w:val="24"/>
        </w:rPr>
        <w:t>ALcontrol</w:t>
      </w:r>
      <w:proofErr w:type="spellEnd"/>
    </w:p>
    <w:p w:rsidR="00A553B2" w:rsidRPr="001506A3" w:rsidRDefault="00A553B2" w:rsidP="00A553B2">
      <w:pPr>
        <w:rPr>
          <w:rFonts w:ascii="Arial" w:hAnsi="Arial"/>
          <w:sz w:val="24"/>
        </w:rPr>
      </w:pPr>
      <w:r w:rsidRPr="001506A3">
        <w:rPr>
          <w:rFonts w:ascii="Arial" w:hAnsi="Arial"/>
          <w:sz w:val="24"/>
        </w:rPr>
        <w:t>Clare Stone</w:t>
      </w:r>
      <w:r w:rsidRPr="001506A3">
        <w:rPr>
          <w:rFonts w:ascii="Arial" w:hAnsi="Arial"/>
          <w:sz w:val="24"/>
        </w:rPr>
        <w:tab/>
      </w:r>
      <w:r w:rsidRPr="001506A3">
        <w:rPr>
          <w:rFonts w:ascii="Arial" w:hAnsi="Arial"/>
          <w:sz w:val="24"/>
        </w:rPr>
        <w:tab/>
        <w:t>I2</w:t>
      </w:r>
    </w:p>
    <w:p w:rsidR="004B2197" w:rsidRPr="001506A3" w:rsidRDefault="004B2197" w:rsidP="00A553B2">
      <w:pPr>
        <w:rPr>
          <w:rFonts w:ascii="Arial" w:hAnsi="Arial"/>
          <w:sz w:val="24"/>
        </w:rPr>
      </w:pPr>
      <w:r w:rsidRPr="001506A3">
        <w:rPr>
          <w:rFonts w:ascii="Arial" w:hAnsi="Arial"/>
          <w:sz w:val="24"/>
        </w:rPr>
        <w:t>Rhodri Williams</w:t>
      </w:r>
      <w:r w:rsidRPr="001506A3">
        <w:rPr>
          <w:rFonts w:ascii="Arial" w:hAnsi="Arial"/>
          <w:sz w:val="24"/>
        </w:rPr>
        <w:tab/>
      </w:r>
      <w:proofErr w:type="spellStart"/>
      <w:r w:rsidRPr="001506A3">
        <w:rPr>
          <w:rFonts w:ascii="Arial" w:hAnsi="Arial"/>
          <w:sz w:val="24"/>
        </w:rPr>
        <w:t>A</w:t>
      </w:r>
      <w:r w:rsidR="007A7007" w:rsidRPr="001506A3">
        <w:rPr>
          <w:rFonts w:ascii="Arial" w:hAnsi="Arial"/>
          <w:sz w:val="24"/>
        </w:rPr>
        <w:t>L</w:t>
      </w:r>
      <w:r w:rsidRPr="001506A3">
        <w:rPr>
          <w:rFonts w:ascii="Arial" w:hAnsi="Arial"/>
          <w:sz w:val="24"/>
        </w:rPr>
        <w:t>control</w:t>
      </w:r>
      <w:proofErr w:type="spellEnd"/>
    </w:p>
    <w:p w:rsidR="00A553B2" w:rsidRPr="001506A3" w:rsidRDefault="00A553B2" w:rsidP="00A553B2">
      <w:pPr>
        <w:rPr>
          <w:rFonts w:ascii="Arial" w:hAnsi="Arial"/>
          <w:sz w:val="24"/>
        </w:rPr>
      </w:pPr>
      <w:r w:rsidRPr="001506A3">
        <w:rPr>
          <w:rFonts w:ascii="Arial" w:hAnsi="Arial"/>
          <w:sz w:val="24"/>
        </w:rPr>
        <w:t>David Wood</w:t>
      </w:r>
      <w:r w:rsidRPr="001506A3">
        <w:rPr>
          <w:rFonts w:ascii="Arial" w:hAnsi="Arial"/>
          <w:sz w:val="24"/>
        </w:rPr>
        <w:tab/>
      </w:r>
      <w:r w:rsidRPr="001506A3">
        <w:rPr>
          <w:rFonts w:ascii="Arial" w:hAnsi="Arial"/>
          <w:sz w:val="24"/>
        </w:rPr>
        <w:tab/>
        <w:t>SAL</w:t>
      </w:r>
    </w:p>
    <w:p w:rsidR="00A553B2" w:rsidRPr="001506A3" w:rsidRDefault="00792CB1" w:rsidP="00A553B2">
      <w:pPr>
        <w:rPr>
          <w:rFonts w:ascii="Arial" w:hAnsi="Arial"/>
          <w:sz w:val="24"/>
        </w:rPr>
      </w:pPr>
      <w:r w:rsidRPr="001506A3">
        <w:rPr>
          <w:rFonts w:ascii="Arial" w:hAnsi="Arial"/>
          <w:sz w:val="24"/>
        </w:rPr>
        <w:t>Colette Willoughby</w:t>
      </w:r>
      <w:r w:rsidRPr="001506A3">
        <w:rPr>
          <w:rFonts w:ascii="Arial" w:hAnsi="Arial"/>
          <w:sz w:val="24"/>
        </w:rPr>
        <w:tab/>
        <w:t>BOHS</w:t>
      </w:r>
    </w:p>
    <w:p w:rsidR="00792CB1" w:rsidRPr="001506A3" w:rsidRDefault="00792CB1" w:rsidP="00A553B2">
      <w:pPr>
        <w:rPr>
          <w:rFonts w:ascii="Arial" w:hAnsi="Arial"/>
          <w:sz w:val="24"/>
        </w:rPr>
      </w:pPr>
      <w:r w:rsidRPr="001506A3">
        <w:rPr>
          <w:rFonts w:ascii="Arial" w:hAnsi="Arial"/>
          <w:sz w:val="24"/>
        </w:rPr>
        <w:t>Alan Willoughby</w:t>
      </w:r>
      <w:r w:rsidRPr="001506A3">
        <w:rPr>
          <w:rFonts w:ascii="Arial" w:hAnsi="Arial"/>
          <w:sz w:val="24"/>
        </w:rPr>
        <w:tab/>
        <w:t>BOHS</w:t>
      </w: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4652F9" w:rsidRPr="001506A3" w:rsidRDefault="004652F9" w:rsidP="00A553B2">
      <w:pPr>
        <w:rPr>
          <w:rFonts w:ascii="Arial" w:hAnsi="Arial"/>
          <w:sz w:val="24"/>
        </w:rPr>
      </w:pPr>
    </w:p>
    <w:p w:rsidR="004652F9" w:rsidRPr="001506A3" w:rsidRDefault="004652F9" w:rsidP="00A553B2">
      <w:pPr>
        <w:rPr>
          <w:rFonts w:ascii="Arial" w:hAnsi="Arial"/>
          <w:sz w:val="24"/>
        </w:rPr>
      </w:pPr>
    </w:p>
    <w:p w:rsidR="004652F9" w:rsidRPr="001506A3" w:rsidRDefault="004652F9" w:rsidP="00A553B2">
      <w:pPr>
        <w:rPr>
          <w:rFonts w:ascii="Arial" w:hAnsi="Arial"/>
          <w:sz w:val="24"/>
        </w:rPr>
      </w:pPr>
    </w:p>
    <w:p w:rsidR="004652F9" w:rsidRPr="001506A3" w:rsidRDefault="004652F9"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4652F9" w:rsidRPr="001506A3" w:rsidRDefault="004652F9" w:rsidP="00A553B2">
      <w:pPr>
        <w:rPr>
          <w:rFonts w:ascii="Arial" w:hAnsi="Arial"/>
          <w:sz w:val="24"/>
        </w:rPr>
      </w:pPr>
    </w:p>
    <w:p w:rsidR="004652F9" w:rsidRPr="001506A3" w:rsidRDefault="004652F9" w:rsidP="00A553B2">
      <w:pPr>
        <w:rPr>
          <w:rFonts w:ascii="Arial" w:hAnsi="Arial"/>
          <w:sz w:val="24"/>
        </w:rPr>
      </w:pPr>
    </w:p>
    <w:p w:rsidR="004652F9" w:rsidRPr="001506A3" w:rsidRDefault="004652F9" w:rsidP="00A553B2">
      <w:pPr>
        <w:rPr>
          <w:rFonts w:ascii="Arial" w:hAnsi="Arial"/>
          <w:sz w:val="24"/>
        </w:rPr>
      </w:pPr>
    </w:p>
    <w:p w:rsidR="004652F9" w:rsidRPr="001506A3" w:rsidRDefault="004652F9"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F509C7" w:rsidRPr="001506A3" w:rsidRDefault="00F509C7" w:rsidP="00A553B2">
      <w:pPr>
        <w:rPr>
          <w:rFonts w:ascii="Arial" w:hAnsi="Arial"/>
          <w:sz w:val="24"/>
        </w:rPr>
      </w:pPr>
    </w:p>
    <w:p w:rsidR="004652F9" w:rsidRPr="001506A3" w:rsidRDefault="00E70F5D" w:rsidP="003733A0">
      <w:pPr>
        <w:jc w:val="center"/>
        <w:rPr>
          <w:rFonts w:ascii="Arial" w:hAnsi="Arial"/>
          <w:b/>
          <w:sz w:val="24"/>
        </w:rPr>
      </w:pPr>
      <w:r w:rsidRPr="001506A3">
        <w:rPr>
          <w:rFonts w:ascii="Arial" w:hAnsi="Arial"/>
          <w:b/>
          <w:sz w:val="24"/>
        </w:rPr>
        <w:lastRenderedPageBreak/>
        <w:t>A</w:t>
      </w:r>
      <w:r w:rsidR="003733A0" w:rsidRPr="001506A3">
        <w:rPr>
          <w:rFonts w:ascii="Arial" w:hAnsi="Arial"/>
          <w:b/>
          <w:sz w:val="24"/>
        </w:rPr>
        <w:t>ppendix 1</w:t>
      </w:r>
    </w:p>
    <w:p w:rsidR="003733A0" w:rsidRPr="001506A3" w:rsidRDefault="003733A0" w:rsidP="003733A0">
      <w:pPr>
        <w:jc w:val="center"/>
        <w:rPr>
          <w:rFonts w:ascii="Arial" w:hAnsi="Arial"/>
          <w:sz w:val="24"/>
        </w:rPr>
      </w:pPr>
    </w:p>
    <w:p w:rsidR="003733A0" w:rsidRPr="001506A3" w:rsidRDefault="003733A0" w:rsidP="003733A0">
      <w:pPr>
        <w:jc w:val="center"/>
        <w:rPr>
          <w:rFonts w:ascii="Arial" w:hAnsi="Arial"/>
          <w:sz w:val="24"/>
        </w:rPr>
      </w:pPr>
      <w:r w:rsidRPr="001506A3">
        <w:rPr>
          <w:rFonts w:ascii="Arial" w:hAnsi="Arial"/>
          <w:sz w:val="24"/>
        </w:rPr>
        <w:t>List of associated material types</w:t>
      </w: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 xml:space="preserve">Soil types </w:t>
      </w:r>
      <w:proofErr w:type="gramStart"/>
      <w:r w:rsidRPr="001506A3">
        <w:rPr>
          <w:rFonts w:ascii="Times New Roman" w:eastAsia="DejaVu Sans" w:hAnsi="Times New Roman" w:cs="Lohit Hindi"/>
          <w:bCs/>
          <w:kern w:val="1"/>
          <w:sz w:val="24"/>
          <w:szCs w:val="24"/>
          <w:lang w:eastAsia="hi-IN" w:bidi="hi-IN"/>
        </w:rPr>
        <w:t>-  sand</w:t>
      </w:r>
      <w:proofErr w:type="gramEnd"/>
      <w:r w:rsidRPr="001506A3">
        <w:rPr>
          <w:rFonts w:ascii="Times New Roman" w:eastAsia="DejaVu Sans" w:hAnsi="Times New Roman" w:cs="Lohit Hindi"/>
          <w:bCs/>
          <w:kern w:val="1"/>
          <w:sz w:val="24"/>
          <w:szCs w:val="24"/>
          <w:lang w:eastAsia="hi-IN" w:bidi="hi-IN"/>
        </w:rPr>
        <w:t>, clay, loamy soil (top soil) are most common</w:t>
      </w: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Sediments – rive</w:t>
      </w:r>
      <w:r w:rsidR="0021686D" w:rsidRPr="001506A3">
        <w:rPr>
          <w:rFonts w:ascii="Times New Roman" w:eastAsia="DejaVu Sans" w:hAnsi="Times New Roman" w:cs="Lohit Hindi"/>
          <w:bCs/>
          <w:kern w:val="1"/>
          <w:sz w:val="24"/>
          <w:szCs w:val="24"/>
          <w:lang w:eastAsia="hi-IN" w:bidi="hi-IN"/>
        </w:rPr>
        <w:t xml:space="preserve">r, lake, canal, </w:t>
      </w:r>
      <w:proofErr w:type="gramStart"/>
      <w:r w:rsidR="0021686D" w:rsidRPr="001506A3">
        <w:rPr>
          <w:rFonts w:ascii="Times New Roman" w:eastAsia="DejaVu Sans" w:hAnsi="Times New Roman" w:cs="Lohit Hindi"/>
          <w:bCs/>
          <w:kern w:val="1"/>
          <w:sz w:val="24"/>
          <w:szCs w:val="24"/>
          <w:lang w:eastAsia="hi-IN" w:bidi="hi-IN"/>
        </w:rPr>
        <w:t>estuary</w:t>
      </w:r>
      <w:proofErr w:type="gramEnd"/>
      <w:r w:rsidR="0021686D" w:rsidRPr="001506A3">
        <w:rPr>
          <w:rFonts w:ascii="Times New Roman" w:eastAsia="DejaVu Sans" w:hAnsi="Times New Roman" w:cs="Lohit Hindi"/>
          <w:bCs/>
          <w:kern w:val="1"/>
          <w:sz w:val="24"/>
          <w:szCs w:val="24"/>
          <w:lang w:eastAsia="hi-IN" w:bidi="hi-IN"/>
        </w:rPr>
        <w:t xml:space="preserve"> derived, dredging spoil</w:t>
      </w:r>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Slurries – effluents, discharge pipes, settling tanks</w:t>
      </w: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Track</w:t>
      </w:r>
      <w:r w:rsidR="00E70F5D" w:rsidRPr="001506A3">
        <w:rPr>
          <w:rFonts w:ascii="Times New Roman" w:eastAsia="DejaVu Sans" w:hAnsi="Times New Roman" w:cs="Lohit Hindi"/>
          <w:bCs/>
          <w:kern w:val="1"/>
          <w:sz w:val="24"/>
          <w:szCs w:val="24"/>
          <w:lang w:eastAsia="hi-IN" w:bidi="hi-IN"/>
        </w:rPr>
        <w:t>/railway</w:t>
      </w:r>
      <w:r w:rsidRPr="001506A3">
        <w:rPr>
          <w:rFonts w:ascii="Times New Roman" w:eastAsia="DejaVu Sans" w:hAnsi="Times New Roman" w:cs="Lohit Hindi"/>
          <w:bCs/>
          <w:kern w:val="1"/>
          <w:sz w:val="24"/>
          <w:szCs w:val="24"/>
          <w:lang w:eastAsia="hi-IN" w:bidi="hi-IN"/>
        </w:rPr>
        <w:t xml:space="preserve"> ballast</w:t>
      </w: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 xml:space="preserve">Aggregate – </w:t>
      </w:r>
      <w:r w:rsidRPr="001506A3">
        <w:rPr>
          <w:rFonts w:ascii="Times New Roman" w:eastAsia="DejaVu Sans" w:hAnsi="Times New Roman" w:cs="Lohit Hindi"/>
          <w:bCs/>
          <w:kern w:val="1"/>
          <w:sz w:val="24"/>
          <w:szCs w:val="24"/>
          <w:lang w:eastAsia="hi-IN" w:bidi="hi-IN"/>
        </w:rPr>
        <w:tab/>
      </w:r>
      <w:proofErr w:type="spellStart"/>
      <w:r w:rsidRPr="001506A3">
        <w:rPr>
          <w:rFonts w:ascii="Times New Roman" w:eastAsia="DejaVu Sans" w:hAnsi="Times New Roman" w:cs="Lohit Hindi"/>
          <w:bCs/>
          <w:kern w:val="1"/>
          <w:sz w:val="24"/>
          <w:szCs w:val="24"/>
          <w:lang w:eastAsia="hi-IN" w:bidi="hi-IN"/>
        </w:rPr>
        <w:t>hoggin</w:t>
      </w:r>
      <w:proofErr w:type="spellEnd"/>
      <w:r w:rsidRPr="001506A3">
        <w:rPr>
          <w:rFonts w:ascii="Times New Roman" w:eastAsia="DejaVu Sans" w:hAnsi="Times New Roman" w:cs="Lohit Hindi"/>
          <w:bCs/>
          <w:kern w:val="1"/>
          <w:sz w:val="24"/>
          <w:szCs w:val="24"/>
          <w:lang w:eastAsia="hi-IN" w:bidi="hi-IN"/>
        </w:rPr>
        <w:t xml:space="preserve"> (sand and gravel)</w:t>
      </w: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Type 1 crushed rock (range of fragment sizes)</w:t>
      </w: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proofErr w:type="gramStart"/>
      <w:r w:rsidR="00EC72AF" w:rsidRPr="001506A3">
        <w:rPr>
          <w:rFonts w:ascii="Times New Roman" w:eastAsia="DejaVu Sans" w:hAnsi="Times New Roman" w:cs="Lohit Hindi"/>
          <w:bCs/>
          <w:kern w:val="1"/>
          <w:sz w:val="24"/>
          <w:szCs w:val="24"/>
          <w:lang w:eastAsia="hi-IN" w:bidi="hi-IN"/>
        </w:rPr>
        <w:t>r</w:t>
      </w:r>
      <w:r w:rsidRPr="001506A3">
        <w:rPr>
          <w:rFonts w:ascii="Times New Roman" w:eastAsia="DejaVu Sans" w:hAnsi="Times New Roman" w:cs="Lohit Hindi"/>
          <w:bCs/>
          <w:kern w:val="1"/>
          <w:sz w:val="24"/>
          <w:szCs w:val="24"/>
          <w:lang w:eastAsia="hi-IN" w:bidi="hi-IN"/>
        </w:rPr>
        <w:t>ecycled</w:t>
      </w:r>
      <w:proofErr w:type="gramEnd"/>
      <w:r w:rsidRPr="001506A3">
        <w:rPr>
          <w:rFonts w:ascii="Times New Roman" w:eastAsia="DejaVu Sans" w:hAnsi="Times New Roman" w:cs="Lohit Hindi"/>
          <w:bCs/>
          <w:kern w:val="1"/>
          <w:sz w:val="24"/>
          <w:szCs w:val="24"/>
          <w:lang w:eastAsia="hi-IN" w:bidi="hi-IN"/>
        </w:rPr>
        <w:t xml:space="preserve"> aggregate (RA)</w:t>
      </w:r>
      <w:r w:rsidR="00FB0F76" w:rsidRPr="001506A3">
        <w:rPr>
          <w:rFonts w:ascii="Times New Roman" w:eastAsia="DejaVu Sans" w:hAnsi="Times New Roman" w:cs="Lohit Hindi"/>
          <w:bCs/>
          <w:kern w:val="1"/>
          <w:sz w:val="24"/>
          <w:szCs w:val="24"/>
          <w:lang w:eastAsia="hi-IN" w:bidi="hi-IN"/>
        </w:rPr>
        <w:t xml:space="preserve"> </w:t>
      </w:r>
    </w:p>
    <w:p w:rsidR="00FB0F76" w:rsidRPr="001506A3" w:rsidRDefault="00FB0F76"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proofErr w:type="gramStart"/>
      <w:r w:rsidRPr="001506A3">
        <w:rPr>
          <w:rFonts w:ascii="Times New Roman" w:eastAsia="DejaVu Sans" w:hAnsi="Times New Roman" w:cs="Lohit Hindi"/>
          <w:bCs/>
          <w:kern w:val="1"/>
          <w:sz w:val="24"/>
          <w:szCs w:val="24"/>
          <w:lang w:eastAsia="hi-IN" w:bidi="hi-IN"/>
        </w:rPr>
        <w:t>inert</w:t>
      </w:r>
      <w:proofErr w:type="gramEnd"/>
      <w:r w:rsidRPr="001506A3">
        <w:rPr>
          <w:rFonts w:ascii="Times New Roman" w:eastAsia="DejaVu Sans" w:hAnsi="Times New Roman" w:cs="Lohit Hindi"/>
          <w:bCs/>
          <w:kern w:val="1"/>
          <w:sz w:val="24"/>
          <w:szCs w:val="24"/>
          <w:lang w:eastAsia="hi-IN" w:bidi="hi-IN"/>
        </w:rPr>
        <w:t xml:space="preserve"> wastes used for aggregates</w:t>
      </w:r>
      <w:r w:rsidR="0021686D" w:rsidRPr="001506A3">
        <w:rPr>
          <w:rFonts w:ascii="Times New Roman" w:eastAsia="DejaVu Sans" w:hAnsi="Times New Roman" w:cs="Lohit Hindi"/>
          <w:bCs/>
          <w:kern w:val="1"/>
          <w:sz w:val="24"/>
          <w:szCs w:val="24"/>
          <w:lang w:eastAsia="hi-IN" w:bidi="hi-IN"/>
        </w:rPr>
        <w:t xml:space="preserve"> (EA Aggregates from inert waste Appendix C)</w:t>
      </w:r>
      <w:r w:rsidRPr="001506A3">
        <w:rPr>
          <w:rFonts w:ascii="Times New Roman" w:eastAsia="DejaVu Sans" w:hAnsi="Times New Roman" w:cs="Lohit Hindi"/>
          <w:bCs/>
          <w:kern w:val="1"/>
          <w:sz w:val="24"/>
          <w:szCs w:val="24"/>
          <w:lang w:eastAsia="hi-IN" w:bidi="hi-IN"/>
        </w:rPr>
        <w:t>:</w:t>
      </w:r>
    </w:p>
    <w:p w:rsidR="00FB0F76" w:rsidRPr="001506A3" w:rsidRDefault="00FB0F76" w:rsidP="0021686D">
      <w:pPr>
        <w:pStyle w:val="ListParagraph"/>
        <w:numPr>
          <w:ilvl w:val="3"/>
          <w:numId w:val="23"/>
        </w:num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wastes from physical and chemical processing of non-</w:t>
      </w:r>
      <w:proofErr w:type="spellStart"/>
      <w:r w:rsidRPr="001506A3">
        <w:rPr>
          <w:rFonts w:ascii="Times New Roman" w:eastAsia="DejaVu Sans" w:hAnsi="Times New Roman" w:cs="Lohit Hindi"/>
          <w:bCs/>
          <w:kern w:val="1"/>
          <w:sz w:val="24"/>
          <w:szCs w:val="24"/>
          <w:lang w:eastAsia="hi-IN" w:bidi="hi-IN"/>
        </w:rPr>
        <w:t>metalliferous</w:t>
      </w:r>
      <w:proofErr w:type="spellEnd"/>
      <w:r w:rsidRPr="001506A3">
        <w:rPr>
          <w:rFonts w:ascii="Times New Roman" w:eastAsia="DejaVu Sans" w:hAnsi="Times New Roman" w:cs="Lohit Hindi"/>
          <w:bCs/>
          <w:kern w:val="1"/>
          <w:sz w:val="24"/>
          <w:szCs w:val="24"/>
          <w:lang w:eastAsia="hi-IN" w:bidi="hi-IN"/>
        </w:rPr>
        <w:t xml:space="preserve"> minerals</w:t>
      </w:r>
    </w:p>
    <w:p w:rsidR="00FB0F76" w:rsidRPr="001506A3" w:rsidRDefault="00FB0F76" w:rsidP="0021686D">
      <w:pPr>
        <w:pStyle w:val="ListParagraph"/>
        <w:numPr>
          <w:ilvl w:val="3"/>
          <w:numId w:val="23"/>
        </w:num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wastes from manufacture of glass and glass products</w:t>
      </w:r>
    </w:p>
    <w:p w:rsidR="00FB0F76" w:rsidRPr="001506A3" w:rsidRDefault="00FB0F76" w:rsidP="0021686D">
      <w:pPr>
        <w:pStyle w:val="ListParagraph"/>
        <w:numPr>
          <w:ilvl w:val="3"/>
          <w:numId w:val="23"/>
        </w:num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construction and demolition waste – concrete, bricks, tiles, ceramics</w:t>
      </w:r>
    </w:p>
    <w:p w:rsidR="00FB0F76" w:rsidRPr="001506A3" w:rsidRDefault="00FB0F76"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proofErr w:type="gramStart"/>
      <w:r w:rsidRPr="001506A3">
        <w:rPr>
          <w:rFonts w:ascii="Times New Roman" w:eastAsia="DejaVu Sans" w:hAnsi="Times New Roman" w:cs="Lohit Hindi"/>
          <w:bCs/>
          <w:kern w:val="1"/>
          <w:sz w:val="24"/>
          <w:szCs w:val="24"/>
          <w:lang w:eastAsia="hi-IN" w:bidi="hi-IN"/>
        </w:rPr>
        <w:t>wood</w:t>
      </w:r>
      <w:proofErr w:type="gramEnd"/>
      <w:r w:rsidRPr="001506A3">
        <w:rPr>
          <w:rFonts w:ascii="Times New Roman" w:eastAsia="DejaVu Sans" w:hAnsi="Times New Roman" w:cs="Lohit Hindi"/>
          <w:bCs/>
          <w:kern w:val="1"/>
          <w:sz w:val="24"/>
          <w:szCs w:val="24"/>
          <w:lang w:eastAsia="hi-IN" w:bidi="hi-IN"/>
        </w:rPr>
        <w:t>, glass, plastic</w:t>
      </w:r>
    </w:p>
    <w:p w:rsidR="00FB0F76" w:rsidRPr="001506A3" w:rsidRDefault="00FB0F76"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proofErr w:type="gramStart"/>
      <w:r w:rsidRPr="001506A3">
        <w:rPr>
          <w:rFonts w:ascii="Times New Roman" w:eastAsia="DejaVu Sans" w:hAnsi="Times New Roman" w:cs="Lohit Hindi"/>
          <w:bCs/>
          <w:kern w:val="1"/>
          <w:sz w:val="24"/>
          <w:szCs w:val="24"/>
          <w:lang w:eastAsia="hi-IN" w:bidi="hi-IN"/>
        </w:rPr>
        <w:t>bituminous</w:t>
      </w:r>
      <w:proofErr w:type="gramEnd"/>
      <w:r w:rsidRPr="001506A3">
        <w:rPr>
          <w:rFonts w:ascii="Times New Roman" w:eastAsia="DejaVu Sans" w:hAnsi="Times New Roman" w:cs="Lohit Hindi"/>
          <w:bCs/>
          <w:kern w:val="1"/>
          <w:sz w:val="24"/>
          <w:szCs w:val="24"/>
          <w:lang w:eastAsia="hi-IN" w:bidi="hi-IN"/>
        </w:rPr>
        <w:t xml:space="preserve"> mixtures (not coal tar)</w:t>
      </w:r>
    </w:p>
    <w:p w:rsidR="0021686D" w:rsidRPr="001506A3" w:rsidRDefault="0021686D"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proofErr w:type="gramStart"/>
      <w:r w:rsidRPr="001506A3">
        <w:rPr>
          <w:rFonts w:ascii="Times New Roman" w:eastAsia="DejaVu Sans" w:hAnsi="Times New Roman" w:cs="Lohit Hindi"/>
          <w:bCs/>
          <w:kern w:val="1"/>
          <w:sz w:val="24"/>
          <w:szCs w:val="24"/>
          <w:lang w:eastAsia="hi-IN" w:bidi="hi-IN"/>
        </w:rPr>
        <w:t>mechanical</w:t>
      </w:r>
      <w:proofErr w:type="gramEnd"/>
      <w:r w:rsidRPr="001506A3">
        <w:rPr>
          <w:rFonts w:ascii="Times New Roman" w:eastAsia="DejaVu Sans" w:hAnsi="Times New Roman" w:cs="Lohit Hindi"/>
          <w:bCs/>
          <w:kern w:val="1"/>
          <w:sz w:val="24"/>
          <w:szCs w:val="24"/>
          <w:lang w:eastAsia="hi-IN" w:bidi="hi-IN"/>
        </w:rPr>
        <w:t xml:space="preserve"> treatment of waste products</w:t>
      </w:r>
    </w:p>
    <w:p w:rsidR="0021686D" w:rsidRPr="001506A3" w:rsidRDefault="0021686D"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proofErr w:type="gramStart"/>
      <w:r w:rsidRPr="001506A3">
        <w:rPr>
          <w:rFonts w:ascii="Times New Roman" w:eastAsia="DejaVu Sans" w:hAnsi="Times New Roman" w:cs="Lohit Hindi"/>
          <w:bCs/>
          <w:kern w:val="1"/>
          <w:sz w:val="24"/>
          <w:szCs w:val="24"/>
          <w:lang w:eastAsia="hi-IN" w:bidi="hi-IN"/>
        </w:rPr>
        <w:t>municipal</w:t>
      </w:r>
      <w:proofErr w:type="gramEnd"/>
      <w:r w:rsidRPr="001506A3">
        <w:rPr>
          <w:rFonts w:ascii="Times New Roman" w:eastAsia="DejaVu Sans" w:hAnsi="Times New Roman" w:cs="Lohit Hindi"/>
          <w:bCs/>
          <w:kern w:val="1"/>
          <w:sz w:val="24"/>
          <w:szCs w:val="24"/>
          <w:lang w:eastAsia="hi-IN" w:bidi="hi-IN"/>
        </w:rPr>
        <w:t xml:space="preserve"> waste</w:t>
      </w:r>
    </w:p>
    <w:p w:rsidR="0021686D" w:rsidRPr="001506A3" w:rsidRDefault="0021686D"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p>
    <w:p w:rsidR="00FB0F76" w:rsidRPr="001506A3" w:rsidRDefault="00FB0F76"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 xml:space="preserve">Construction and demolition products </w:t>
      </w:r>
      <w:proofErr w:type="gramStart"/>
      <w:r w:rsidRPr="001506A3">
        <w:rPr>
          <w:rFonts w:ascii="Times New Roman" w:eastAsia="DejaVu Sans" w:hAnsi="Times New Roman" w:cs="Lohit Hindi"/>
          <w:bCs/>
          <w:kern w:val="1"/>
          <w:sz w:val="24"/>
          <w:szCs w:val="24"/>
          <w:lang w:eastAsia="hi-IN" w:bidi="hi-IN"/>
        </w:rPr>
        <w:t>-  concrete</w:t>
      </w:r>
      <w:proofErr w:type="gramEnd"/>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proofErr w:type="gramStart"/>
      <w:r w:rsidRPr="001506A3">
        <w:rPr>
          <w:rFonts w:ascii="Times New Roman" w:eastAsia="DejaVu Sans" w:hAnsi="Times New Roman" w:cs="Lohit Hindi"/>
          <w:bCs/>
          <w:kern w:val="1"/>
          <w:sz w:val="24"/>
          <w:szCs w:val="24"/>
          <w:lang w:eastAsia="hi-IN" w:bidi="hi-IN"/>
        </w:rPr>
        <w:t>insulation</w:t>
      </w:r>
      <w:proofErr w:type="gramEnd"/>
      <w:r w:rsidRPr="001506A3">
        <w:rPr>
          <w:rFonts w:ascii="Times New Roman" w:eastAsia="DejaVu Sans" w:hAnsi="Times New Roman" w:cs="Lohit Hindi"/>
          <w:bCs/>
          <w:kern w:val="1"/>
          <w:sz w:val="24"/>
          <w:szCs w:val="24"/>
          <w:lang w:eastAsia="hi-IN" w:bidi="hi-IN"/>
        </w:rPr>
        <w:t xml:space="preserve"> board</w:t>
      </w:r>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proofErr w:type="gramStart"/>
      <w:r w:rsidRPr="001506A3">
        <w:rPr>
          <w:rFonts w:ascii="Times New Roman" w:eastAsia="DejaVu Sans" w:hAnsi="Times New Roman" w:cs="Lohit Hindi"/>
          <w:bCs/>
          <w:kern w:val="1"/>
          <w:sz w:val="24"/>
          <w:szCs w:val="24"/>
          <w:lang w:eastAsia="hi-IN" w:bidi="hi-IN"/>
        </w:rPr>
        <w:t>insulation</w:t>
      </w:r>
      <w:proofErr w:type="gramEnd"/>
      <w:r w:rsidRPr="001506A3">
        <w:rPr>
          <w:rFonts w:ascii="Times New Roman" w:eastAsia="DejaVu Sans" w:hAnsi="Times New Roman" w:cs="Lohit Hindi"/>
          <w:bCs/>
          <w:kern w:val="1"/>
          <w:sz w:val="24"/>
          <w:szCs w:val="24"/>
          <w:lang w:eastAsia="hi-IN" w:bidi="hi-IN"/>
        </w:rPr>
        <w:t xml:space="preserve"> rope/string</w:t>
      </w:r>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proofErr w:type="gramStart"/>
      <w:r w:rsidRPr="001506A3">
        <w:rPr>
          <w:rFonts w:ascii="Times New Roman" w:eastAsia="DejaVu Sans" w:hAnsi="Times New Roman" w:cs="Lohit Hindi"/>
          <w:bCs/>
          <w:kern w:val="1"/>
          <w:sz w:val="24"/>
          <w:szCs w:val="24"/>
          <w:lang w:eastAsia="hi-IN" w:bidi="hi-IN"/>
        </w:rPr>
        <w:t>thermal</w:t>
      </w:r>
      <w:proofErr w:type="gramEnd"/>
      <w:r w:rsidRPr="001506A3">
        <w:rPr>
          <w:rFonts w:ascii="Times New Roman" w:eastAsia="DejaVu Sans" w:hAnsi="Times New Roman" w:cs="Lohit Hindi"/>
          <w:bCs/>
          <w:kern w:val="1"/>
          <w:sz w:val="24"/>
          <w:szCs w:val="24"/>
          <w:lang w:eastAsia="hi-IN" w:bidi="hi-IN"/>
        </w:rPr>
        <w:t xml:space="preserve"> insulation</w:t>
      </w:r>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proofErr w:type="gramStart"/>
      <w:r w:rsidRPr="001506A3">
        <w:rPr>
          <w:rFonts w:ascii="Times New Roman" w:eastAsia="DejaVu Sans" w:hAnsi="Times New Roman" w:cs="Lohit Hindi"/>
          <w:bCs/>
          <w:kern w:val="1"/>
          <w:sz w:val="24"/>
          <w:szCs w:val="24"/>
          <w:lang w:eastAsia="hi-IN" w:bidi="hi-IN"/>
        </w:rPr>
        <w:t>ceiling</w:t>
      </w:r>
      <w:proofErr w:type="gramEnd"/>
      <w:r w:rsidRPr="001506A3">
        <w:rPr>
          <w:rFonts w:ascii="Times New Roman" w:eastAsia="DejaVu Sans" w:hAnsi="Times New Roman" w:cs="Lohit Hindi"/>
          <w:bCs/>
          <w:kern w:val="1"/>
          <w:sz w:val="24"/>
          <w:szCs w:val="24"/>
          <w:lang w:eastAsia="hi-IN" w:bidi="hi-IN"/>
        </w:rPr>
        <w:t xml:space="preserve"> tiles</w:t>
      </w:r>
    </w:p>
    <w:p w:rsidR="00EC72AF"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proofErr w:type="gramStart"/>
      <w:r w:rsidRPr="001506A3">
        <w:rPr>
          <w:rFonts w:ascii="Times New Roman" w:eastAsia="DejaVu Sans" w:hAnsi="Times New Roman" w:cs="Lohit Hindi"/>
          <w:bCs/>
          <w:kern w:val="1"/>
          <w:sz w:val="24"/>
          <w:szCs w:val="24"/>
          <w:lang w:eastAsia="hi-IN" w:bidi="hi-IN"/>
        </w:rPr>
        <w:t>bricks</w:t>
      </w:r>
      <w:proofErr w:type="gramEnd"/>
    </w:p>
    <w:p w:rsidR="00FB0F76" w:rsidRPr="001506A3" w:rsidRDefault="00EC72AF"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r w:rsidRPr="001506A3">
        <w:rPr>
          <w:rFonts w:ascii="Times New Roman" w:eastAsia="DejaVu Sans" w:hAnsi="Times New Roman" w:cs="Lohit Hindi"/>
          <w:bCs/>
          <w:kern w:val="1"/>
          <w:sz w:val="24"/>
          <w:szCs w:val="24"/>
          <w:lang w:eastAsia="hi-IN" w:bidi="hi-IN"/>
        </w:rPr>
        <w:tab/>
      </w:r>
      <w:r w:rsidRPr="001506A3">
        <w:rPr>
          <w:rFonts w:ascii="Times New Roman" w:eastAsia="DejaVu Sans" w:hAnsi="Times New Roman" w:cs="Lohit Hindi"/>
          <w:bCs/>
          <w:kern w:val="1"/>
          <w:sz w:val="24"/>
          <w:szCs w:val="24"/>
          <w:lang w:eastAsia="hi-IN" w:bidi="hi-IN"/>
        </w:rPr>
        <w:tab/>
        <w:t xml:space="preserve">     </w:t>
      </w:r>
      <w:proofErr w:type="gramStart"/>
      <w:r w:rsidRPr="001506A3">
        <w:rPr>
          <w:rFonts w:ascii="Times New Roman" w:eastAsia="DejaVu Sans" w:hAnsi="Times New Roman" w:cs="Lohit Hindi"/>
          <w:bCs/>
          <w:kern w:val="1"/>
          <w:sz w:val="24"/>
          <w:szCs w:val="24"/>
          <w:lang w:eastAsia="hi-IN" w:bidi="hi-IN"/>
        </w:rPr>
        <w:t>roof</w:t>
      </w:r>
      <w:proofErr w:type="gramEnd"/>
      <w:r w:rsidRPr="001506A3">
        <w:rPr>
          <w:rFonts w:ascii="Times New Roman" w:eastAsia="DejaVu Sans" w:hAnsi="Times New Roman" w:cs="Lohit Hindi"/>
          <w:bCs/>
          <w:kern w:val="1"/>
          <w:sz w:val="24"/>
          <w:szCs w:val="24"/>
          <w:lang w:eastAsia="hi-IN" w:bidi="hi-IN"/>
        </w:rPr>
        <w:t xml:space="preserve"> tiles</w:t>
      </w: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r w:rsidRPr="001506A3">
        <w:rPr>
          <w:rFonts w:ascii="Times New Roman" w:eastAsia="DejaVu Sans" w:hAnsi="Times New Roman" w:cs="Lohit Hindi"/>
          <w:bCs/>
          <w:kern w:val="1"/>
          <w:sz w:val="24"/>
          <w:szCs w:val="24"/>
          <w:lang w:eastAsia="hi-IN" w:bidi="hi-IN"/>
        </w:rPr>
        <w:t>Made ground – can be highly variable</w:t>
      </w:r>
      <w:r w:rsidR="00EC72AF" w:rsidRPr="001506A3">
        <w:rPr>
          <w:rFonts w:ascii="Times New Roman" w:eastAsia="DejaVu Sans" w:hAnsi="Times New Roman" w:cs="Lohit Hindi"/>
          <w:bCs/>
          <w:kern w:val="1"/>
          <w:sz w:val="24"/>
          <w:szCs w:val="24"/>
          <w:lang w:eastAsia="hi-IN" w:bidi="hi-IN"/>
        </w:rPr>
        <w:t xml:space="preserve"> and can contain any of the above</w:t>
      </w: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CD51BB" w:rsidRPr="001506A3" w:rsidRDefault="00CD51BB" w:rsidP="008319C3">
      <w:pPr>
        <w:suppressAutoHyphens/>
        <w:overflowPunct/>
        <w:autoSpaceDE/>
        <w:autoSpaceDN/>
        <w:adjustRightInd/>
        <w:textAlignment w:val="auto"/>
        <w:rPr>
          <w:rFonts w:ascii="Times New Roman" w:eastAsia="DejaVu Sans" w:hAnsi="Times New Roman" w:cs="Lohit Hindi"/>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0F284B" w:rsidRPr="001506A3" w:rsidRDefault="000F284B"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792CB1" w:rsidRPr="001506A3" w:rsidRDefault="00792CB1"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r w:rsidRPr="001506A3">
        <w:rPr>
          <w:rFonts w:ascii="Times New Roman" w:eastAsia="DejaVu Sans" w:hAnsi="Times New Roman" w:cs="Lohit Hindi"/>
          <w:b/>
          <w:bCs/>
          <w:kern w:val="1"/>
          <w:sz w:val="24"/>
          <w:szCs w:val="24"/>
          <w:lang w:eastAsia="hi-IN" w:bidi="hi-IN"/>
        </w:rPr>
        <w:t xml:space="preserve">Appendix </w:t>
      </w:r>
      <w:r w:rsidR="003733A0" w:rsidRPr="001506A3">
        <w:rPr>
          <w:rFonts w:ascii="Times New Roman" w:eastAsia="DejaVu Sans" w:hAnsi="Times New Roman" w:cs="Lohit Hindi"/>
          <w:b/>
          <w:bCs/>
          <w:kern w:val="1"/>
          <w:sz w:val="24"/>
          <w:szCs w:val="24"/>
          <w:lang w:eastAsia="hi-IN" w:bidi="hi-IN"/>
        </w:rPr>
        <w:t>2</w:t>
      </w:r>
    </w:p>
    <w:p w:rsidR="00792CB1" w:rsidRPr="001506A3" w:rsidRDefault="00792CB1"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792CB1" w:rsidRPr="001506A3" w:rsidRDefault="00792CB1" w:rsidP="00792CB1">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r w:rsidRPr="001506A3">
        <w:rPr>
          <w:rFonts w:ascii="Times New Roman" w:eastAsia="DejaVu Sans" w:hAnsi="Times New Roman" w:cs="Lohit Hindi"/>
          <w:b/>
          <w:bCs/>
          <w:kern w:val="1"/>
          <w:sz w:val="24"/>
          <w:szCs w:val="24"/>
          <w:lang w:eastAsia="hi-IN" w:bidi="hi-IN"/>
        </w:rPr>
        <w:t xml:space="preserve">Comments re issues with the </w:t>
      </w:r>
      <w:r w:rsidR="003A1A0A" w:rsidRPr="001506A3">
        <w:rPr>
          <w:rFonts w:ascii="Times New Roman" w:eastAsia="DejaVu Sans" w:hAnsi="Times New Roman" w:cs="Lohit Hindi"/>
          <w:b/>
          <w:bCs/>
          <w:kern w:val="1"/>
          <w:sz w:val="24"/>
          <w:szCs w:val="24"/>
          <w:lang w:eastAsia="hi-IN" w:bidi="hi-IN"/>
        </w:rPr>
        <w:t>PCM</w:t>
      </w:r>
      <w:r w:rsidRPr="001506A3">
        <w:rPr>
          <w:rFonts w:ascii="Times New Roman" w:eastAsia="DejaVu Sans" w:hAnsi="Times New Roman" w:cs="Lohit Hindi"/>
          <w:b/>
          <w:bCs/>
          <w:kern w:val="1"/>
          <w:sz w:val="24"/>
          <w:szCs w:val="24"/>
          <w:lang w:eastAsia="hi-IN" w:bidi="hi-IN"/>
        </w:rPr>
        <w:t xml:space="preserve"> dispersion method </w:t>
      </w: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tbl>
      <w:tblPr>
        <w:tblW w:w="0" w:type="auto"/>
        <w:tblInd w:w="164" w:type="dxa"/>
        <w:tblLayout w:type="fixed"/>
        <w:tblLook w:val="0000"/>
      </w:tblPr>
      <w:tblGrid>
        <w:gridCol w:w="4767"/>
        <w:gridCol w:w="4723"/>
      </w:tblGrid>
      <w:tr w:rsidR="00792CB1" w:rsidRPr="001506A3" w:rsidTr="00792CB1">
        <w:tc>
          <w:tcPr>
            <w:tcW w:w="4767" w:type="dxa"/>
            <w:shd w:val="clear" w:color="auto" w:fill="auto"/>
          </w:tcPr>
          <w:p w:rsidR="00792CB1" w:rsidRPr="001506A3" w:rsidRDefault="00792CB1" w:rsidP="00792CB1">
            <w:pPr>
              <w:suppressAutoHyphens/>
              <w:overflowPunct/>
              <w:autoSpaceDE/>
              <w:autoSpaceDN/>
              <w:adjustRightInd/>
              <w:snapToGrid w:val="0"/>
              <w:spacing w:line="100" w:lineRule="atLeast"/>
              <w:jc w:val="center"/>
              <w:textAlignment w:val="auto"/>
              <w:rPr>
                <w:rFonts w:ascii="Times New Roman" w:eastAsia="DejaVu Sans" w:hAnsi="Times New Roman" w:cs="Lohit Hindi"/>
                <w:kern w:val="1"/>
                <w:sz w:val="24"/>
                <w:szCs w:val="24"/>
                <w:lang w:eastAsia="hi-IN" w:bidi="hi-IN"/>
              </w:rPr>
            </w:pPr>
            <w:r w:rsidRPr="001506A3">
              <w:rPr>
                <w:rFonts w:ascii="Times New Roman" w:eastAsia="DejaVu Sans" w:hAnsi="Times New Roman" w:cs="Lohit Hindi"/>
                <w:noProof/>
                <w:kern w:val="1"/>
                <w:sz w:val="24"/>
                <w:szCs w:val="24"/>
                <w:lang w:eastAsia="en-GB"/>
              </w:rPr>
              <w:drawing>
                <wp:inline distT="0" distB="0" distL="0" distR="0">
                  <wp:extent cx="2733675" cy="20478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2047875"/>
                          </a:xfrm>
                          <a:prstGeom prst="rect">
                            <a:avLst/>
                          </a:prstGeom>
                          <a:solidFill>
                            <a:srgbClr val="FFFFFF"/>
                          </a:solidFill>
                          <a:ln>
                            <a:noFill/>
                          </a:ln>
                        </pic:spPr>
                      </pic:pic>
                    </a:graphicData>
                  </a:graphic>
                </wp:inline>
              </w:drawing>
            </w:r>
          </w:p>
        </w:tc>
        <w:tc>
          <w:tcPr>
            <w:tcW w:w="4723" w:type="dxa"/>
            <w:shd w:val="clear" w:color="auto" w:fill="auto"/>
          </w:tcPr>
          <w:p w:rsidR="00792CB1" w:rsidRPr="001506A3" w:rsidRDefault="00792CB1" w:rsidP="00792CB1">
            <w:pPr>
              <w:suppressAutoHyphens/>
              <w:overflowPunct/>
              <w:autoSpaceDE/>
              <w:autoSpaceDN/>
              <w:adjustRightInd/>
              <w:snapToGrid w:val="0"/>
              <w:jc w:val="center"/>
              <w:textAlignment w:val="auto"/>
              <w:rPr>
                <w:rFonts w:ascii="Times New Roman" w:eastAsia="DejaVu Sans" w:hAnsi="Times New Roman" w:cs="Lohit Hindi"/>
                <w:b/>
                <w:kern w:val="1"/>
                <w:sz w:val="24"/>
                <w:szCs w:val="24"/>
                <w:lang w:eastAsia="hi-IN" w:bidi="hi-IN"/>
              </w:rPr>
            </w:pPr>
            <w:r w:rsidRPr="001506A3">
              <w:rPr>
                <w:rFonts w:ascii="Times New Roman" w:eastAsia="DejaVu Sans" w:hAnsi="Times New Roman" w:cs="Lohit Hindi"/>
                <w:noProof/>
                <w:kern w:val="1"/>
                <w:sz w:val="24"/>
                <w:szCs w:val="24"/>
                <w:lang w:eastAsia="en-GB"/>
              </w:rPr>
              <w:drawing>
                <wp:inline distT="0" distB="0" distL="0" distR="0">
                  <wp:extent cx="2733675" cy="20478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2047875"/>
                          </a:xfrm>
                          <a:prstGeom prst="rect">
                            <a:avLst/>
                          </a:prstGeom>
                          <a:solidFill>
                            <a:srgbClr val="FFFFFF"/>
                          </a:solidFill>
                          <a:ln>
                            <a:noFill/>
                          </a:ln>
                        </pic:spPr>
                      </pic:pic>
                    </a:graphicData>
                  </a:graphic>
                </wp:inline>
              </w:drawing>
            </w:r>
          </w:p>
        </w:tc>
      </w:tr>
      <w:tr w:rsidR="00792CB1" w:rsidRPr="001506A3" w:rsidTr="00792CB1">
        <w:trPr>
          <w:trHeight w:val="80"/>
        </w:trPr>
        <w:tc>
          <w:tcPr>
            <w:tcW w:w="4767" w:type="dxa"/>
            <w:shd w:val="clear" w:color="auto" w:fill="auto"/>
          </w:tcPr>
          <w:p w:rsidR="00792CB1" w:rsidRPr="001506A3" w:rsidRDefault="00792CB1" w:rsidP="00792CB1">
            <w:pPr>
              <w:suppressAutoHyphens/>
              <w:overflowPunct/>
              <w:autoSpaceDE/>
              <w:autoSpaceDN/>
              <w:adjustRightInd/>
              <w:snapToGrid w:val="0"/>
              <w:jc w:val="both"/>
              <w:textAlignment w:val="auto"/>
              <w:rPr>
                <w:rFonts w:ascii="Times New Roman" w:eastAsia="DejaVu Sans" w:hAnsi="Times New Roman" w:cs="Lohit Hindi"/>
                <w:kern w:val="1"/>
                <w:sz w:val="24"/>
                <w:szCs w:val="24"/>
                <w:lang w:eastAsia="hi-IN" w:bidi="hi-IN"/>
              </w:rPr>
            </w:pPr>
            <w:r w:rsidRPr="001506A3">
              <w:rPr>
                <w:rFonts w:ascii="Times New Roman" w:eastAsia="DejaVu Sans" w:hAnsi="Times New Roman" w:cs="Lohit Hindi"/>
                <w:b/>
                <w:kern w:val="1"/>
                <w:sz w:val="24"/>
                <w:szCs w:val="24"/>
                <w:lang w:eastAsia="hi-IN" w:bidi="hi-IN"/>
              </w:rPr>
              <w:t>Picture 1</w:t>
            </w:r>
            <w:r w:rsidRPr="001506A3">
              <w:rPr>
                <w:rFonts w:ascii="Times New Roman" w:eastAsia="DejaVu Sans" w:hAnsi="Times New Roman" w:cs="Lohit Hindi"/>
                <w:kern w:val="1"/>
                <w:sz w:val="24"/>
                <w:szCs w:val="24"/>
                <w:lang w:eastAsia="hi-IN" w:bidi="hi-IN"/>
              </w:rPr>
              <w:t xml:space="preserve"> - Stage 3 water dispersion preparation showing the problems encountered with clay soil types.</w:t>
            </w:r>
          </w:p>
        </w:tc>
        <w:tc>
          <w:tcPr>
            <w:tcW w:w="4723" w:type="dxa"/>
            <w:shd w:val="clear" w:color="auto" w:fill="auto"/>
          </w:tcPr>
          <w:p w:rsidR="00792CB1" w:rsidRPr="001506A3" w:rsidRDefault="00792CB1" w:rsidP="00792CB1">
            <w:pPr>
              <w:suppressAutoHyphens/>
              <w:overflowPunct/>
              <w:autoSpaceDE/>
              <w:autoSpaceDN/>
              <w:adjustRightInd/>
              <w:snapToGrid w:val="0"/>
              <w:jc w:val="both"/>
              <w:textAlignment w:val="auto"/>
              <w:rPr>
                <w:rFonts w:ascii="Times New Roman" w:eastAsia="DejaVu Sans" w:hAnsi="Times New Roman" w:cs="Lohit Hindi"/>
                <w:kern w:val="1"/>
                <w:sz w:val="24"/>
                <w:szCs w:val="24"/>
                <w:lang w:eastAsia="hi-IN" w:bidi="hi-IN"/>
              </w:rPr>
            </w:pPr>
            <w:r w:rsidRPr="001506A3">
              <w:rPr>
                <w:rFonts w:ascii="Times New Roman" w:eastAsia="DejaVu Sans" w:hAnsi="Times New Roman" w:cs="Lohit Hindi"/>
                <w:b/>
                <w:kern w:val="1"/>
                <w:sz w:val="24"/>
                <w:szCs w:val="24"/>
                <w:lang w:eastAsia="hi-IN" w:bidi="hi-IN"/>
              </w:rPr>
              <w:t>Picture 2</w:t>
            </w:r>
            <w:r w:rsidRPr="001506A3">
              <w:rPr>
                <w:rFonts w:ascii="Times New Roman" w:eastAsia="DejaVu Sans" w:hAnsi="Times New Roman" w:cs="Lohit Hindi"/>
                <w:kern w:val="1"/>
                <w:sz w:val="24"/>
                <w:szCs w:val="24"/>
                <w:lang w:eastAsia="hi-IN" w:bidi="hi-IN"/>
              </w:rPr>
              <w:t xml:space="preserve"> - An occluded filter (top) prepared from a clay soil sample. A non occluded filter is shown on the bottom for comparison.</w:t>
            </w:r>
          </w:p>
        </w:tc>
      </w:tr>
    </w:tbl>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r w:rsidRPr="001506A3">
        <w:rPr>
          <w:rFonts w:ascii="Times New Roman" w:eastAsia="DejaVu Sans" w:hAnsi="Times New Roman" w:cs="Lohit Hindi"/>
          <w:noProof/>
          <w:kern w:val="1"/>
          <w:sz w:val="24"/>
          <w:szCs w:val="24"/>
          <w:lang w:eastAsia="en-GB"/>
        </w:rPr>
        <w:drawing>
          <wp:inline distT="0" distB="0" distL="0" distR="0">
            <wp:extent cx="2505075" cy="18764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5075" cy="1876425"/>
                    </a:xfrm>
                    <a:prstGeom prst="rect">
                      <a:avLst/>
                    </a:prstGeom>
                    <a:solidFill>
                      <a:srgbClr val="FFFFFF"/>
                    </a:solidFill>
                    <a:ln>
                      <a:noFill/>
                    </a:ln>
                  </pic:spPr>
                </pic:pic>
              </a:graphicData>
            </a:graphic>
          </wp:inline>
        </w:drawing>
      </w: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p>
    <w:p w:rsidR="00792CB1" w:rsidRPr="001506A3" w:rsidRDefault="00792CB1" w:rsidP="00792CB1">
      <w:pPr>
        <w:suppressAutoHyphens/>
        <w:overflowPunct/>
        <w:autoSpaceDE/>
        <w:autoSpaceDN/>
        <w:adjustRightInd/>
        <w:textAlignment w:val="auto"/>
        <w:rPr>
          <w:rFonts w:ascii="Times New Roman" w:eastAsia="DejaVu Sans" w:hAnsi="Times New Roman" w:cs="Lohit Hindi"/>
          <w:kern w:val="1"/>
          <w:sz w:val="24"/>
          <w:szCs w:val="24"/>
          <w:lang w:eastAsia="hi-IN" w:bidi="hi-IN"/>
        </w:rPr>
      </w:pPr>
      <w:r w:rsidRPr="001506A3">
        <w:rPr>
          <w:rFonts w:ascii="Times New Roman" w:eastAsia="DejaVu Sans" w:hAnsi="Times New Roman" w:cs="Lohit Hindi"/>
          <w:b/>
          <w:kern w:val="1"/>
          <w:sz w:val="24"/>
          <w:szCs w:val="24"/>
          <w:lang w:eastAsia="hi-IN" w:bidi="hi-IN"/>
        </w:rPr>
        <w:t>Picture 3</w:t>
      </w:r>
      <w:r w:rsidRPr="001506A3">
        <w:rPr>
          <w:rFonts w:ascii="Times New Roman" w:eastAsia="DejaVu Sans" w:hAnsi="Times New Roman" w:cs="Lohit Hindi"/>
          <w:kern w:val="1"/>
          <w:sz w:val="24"/>
          <w:szCs w:val="24"/>
          <w:lang w:eastAsia="hi-IN" w:bidi="hi-IN"/>
        </w:rPr>
        <w:t xml:space="preserve"> - The </w:t>
      </w:r>
      <w:proofErr w:type="spellStart"/>
      <w:r w:rsidRPr="001506A3">
        <w:rPr>
          <w:rFonts w:ascii="Times New Roman" w:eastAsia="DejaVu Sans" w:hAnsi="Times New Roman" w:cs="Lohit Hindi"/>
          <w:kern w:val="1"/>
          <w:sz w:val="24"/>
          <w:szCs w:val="24"/>
          <w:lang w:eastAsia="hi-IN" w:bidi="hi-IN"/>
        </w:rPr>
        <w:t>chrysotile</w:t>
      </w:r>
      <w:proofErr w:type="spellEnd"/>
      <w:r w:rsidRPr="001506A3">
        <w:rPr>
          <w:rFonts w:ascii="Times New Roman" w:eastAsia="DejaVu Sans" w:hAnsi="Times New Roman" w:cs="Lohit Hindi"/>
          <w:kern w:val="1"/>
          <w:sz w:val="24"/>
          <w:szCs w:val="24"/>
          <w:lang w:eastAsia="hi-IN" w:bidi="hi-IN"/>
        </w:rPr>
        <w:t xml:space="preserve"> problem of clumping.</w:t>
      </w:r>
    </w:p>
    <w:p w:rsidR="00792CB1" w:rsidRPr="001506A3" w:rsidRDefault="00792CB1" w:rsidP="00A553B2">
      <w:pPr>
        <w:rPr>
          <w:rFonts w:ascii="Arial" w:hAnsi="Arial"/>
          <w:b/>
          <w:sz w:val="24"/>
        </w:rPr>
      </w:pPr>
    </w:p>
    <w:p w:rsidR="00792CB1" w:rsidRPr="001506A3" w:rsidRDefault="00792CB1" w:rsidP="00A553B2">
      <w:pPr>
        <w:rPr>
          <w:rFonts w:ascii="Arial" w:hAnsi="Arial"/>
          <w:b/>
          <w:sz w:val="24"/>
        </w:rPr>
      </w:pPr>
    </w:p>
    <w:p w:rsidR="00792CB1" w:rsidRPr="001506A3" w:rsidRDefault="00792CB1" w:rsidP="00A553B2">
      <w:pPr>
        <w:rPr>
          <w:rFonts w:ascii="Arial" w:hAnsi="Arial"/>
          <w:b/>
          <w:sz w:val="24"/>
        </w:rPr>
      </w:pPr>
    </w:p>
    <w:p w:rsidR="00792CB1" w:rsidRPr="001506A3" w:rsidRDefault="00792CB1" w:rsidP="00A553B2">
      <w:pPr>
        <w:rPr>
          <w:rFonts w:ascii="Arial" w:hAnsi="Arial"/>
          <w:b/>
          <w:sz w:val="24"/>
        </w:rPr>
      </w:pPr>
    </w:p>
    <w:p w:rsidR="00792CB1" w:rsidRPr="001506A3" w:rsidRDefault="00792CB1" w:rsidP="00A553B2">
      <w:pPr>
        <w:rPr>
          <w:rFonts w:ascii="Arial" w:hAnsi="Arial"/>
          <w:b/>
          <w:sz w:val="24"/>
        </w:rPr>
      </w:pPr>
    </w:p>
    <w:p w:rsidR="00792CB1" w:rsidRPr="001506A3" w:rsidRDefault="00792CB1" w:rsidP="00A553B2">
      <w:pPr>
        <w:rPr>
          <w:rFonts w:ascii="Arial" w:hAnsi="Arial"/>
          <w:b/>
          <w:sz w:val="24"/>
        </w:rPr>
      </w:pPr>
    </w:p>
    <w:p w:rsidR="00792CB1" w:rsidRPr="001506A3" w:rsidRDefault="00792CB1" w:rsidP="00A553B2">
      <w:pPr>
        <w:rPr>
          <w:rFonts w:ascii="Arial" w:hAnsi="Arial"/>
          <w:b/>
          <w:sz w:val="24"/>
        </w:rPr>
      </w:pPr>
    </w:p>
    <w:p w:rsidR="00792CB1" w:rsidRPr="001506A3" w:rsidRDefault="00792CB1" w:rsidP="00A553B2">
      <w:pPr>
        <w:rPr>
          <w:rFonts w:ascii="Arial" w:hAnsi="Arial"/>
          <w:b/>
          <w:sz w:val="24"/>
        </w:rPr>
      </w:pPr>
    </w:p>
    <w:p w:rsidR="00F8215F" w:rsidRPr="001506A3" w:rsidRDefault="00F8215F" w:rsidP="00A553B2">
      <w:pPr>
        <w:rPr>
          <w:rFonts w:ascii="Arial" w:hAnsi="Arial"/>
          <w:b/>
          <w:sz w:val="24"/>
        </w:rPr>
      </w:pPr>
    </w:p>
    <w:p w:rsidR="00F8215F" w:rsidRPr="001506A3" w:rsidRDefault="00F8215F" w:rsidP="00A553B2">
      <w:pPr>
        <w:rPr>
          <w:rFonts w:ascii="Arial" w:hAnsi="Arial"/>
          <w:b/>
          <w:sz w:val="24"/>
        </w:rPr>
      </w:pPr>
    </w:p>
    <w:p w:rsidR="003733A0" w:rsidRPr="001506A3" w:rsidRDefault="003733A0" w:rsidP="00A553B2">
      <w:pPr>
        <w:rPr>
          <w:rFonts w:ascii="Arial" w:hAnsi="Arial"/>
          <w:b/>
          <w:sz w:val="24"/>
        </w:rPr>
      </w:pPr>
    </w:p>
    <w:p w:rsidR="000F284B" w:rsidRPr="001506A3" w:rsidRDefault="000F284B" w:rsidP="00A553B2">
      <w:pPr>
        <w:rPr>
          <w:rFonts w:ascii="Arial" w:hAnsi="Arial"/>
          <w:b/>
          <w:sz w:val="24"/>
        </w:rPr>
      </w:pPr>
    </w:p>
    <w:p w:rsidR="00F8215F" w:rsidRPr="001506A3" w:rsidRDefault="00F8215F" w:rsidP="00A553B2">
      <w:pPr>
        <w:rPr>
          <w:rFonts w:ascii="Arial" w:hAnsi="Arial"/>
          <w:b/>
          <w:sz w:val="24"/>
        </w:rPr>
      </w:pPr>
    </w:p>
    <w:p w:rsidR="00792CB1" w:rsidRPr="001506A3" w:rsidRDefault="00792CB1" w:rsidP="00A553B2">
      <w:pPr>
        <w:rPr>
          <w:rFonts w:ascii="Arial" w:hAnsi="Arial"/>
          <w:b/>
          <w:sz w:val="24"/>
        </w:rPr>
      </w:pPr>
    </w:p>
    <w:p w:rsidR="00792CB1" w:rsidRPr="001506A3" w:rsidRDefault="00975AB8" w:rsidP="00A553B2">
      <w:pPr>
        <w:rPr>
          <w:rFonts w:ascii="Arial" w:hAnsi="Arial"/>
          <w:b/>
          <w:sz w:val="24"/>
        </w:rPr>
      </w:pPr>
      <w:r w:rsidRPr="001506A3">
        <w:rPr>
          <w:rFonts w:ascii="Arial" w:hAnsi="Arial"/>
          <w:b/>
          <w:sz w:val="24"/>
        </w:rPr>
        <w:t xml:space="preserve">Appendix </w:t>
      </w:r>
      <w:r w:rsidR="003733A0" w:rsidRPr="001506A3">
        <w:rPr>
          <w:rFonts w:ascii="Arial" w:hAnsi="Arial"/>
          <w:b/>
          <w:sz w:val="24"/>
        </w:rPr>
        <w:t>3</w:t>
      </w:r>
    </w:p>
    <w:p w:rsidR="00975AB8" w:rsidRPr="001506A3" w:rsidRDefault="00975AB8" w:rsidP="00A553B2">
      <w:pPr>
        <w:rPr>
          <w:rFonts w:ascii="Arial" w:hAnsi="Arial"/>
          <w:b/>
          <w:sz w:val="24"/>
        </w:rPr>
      </w:pPr>
    </w:p>
    <w:p w:rsidR="00975AB8" w:rsidRPr="001506A3" w:rsidRDefault="003733A0" w:rsidP="00A553B2">
      <w:pPr>
        <w:rPr>
          <w:rFonts w:ascii="Arial" w:hAnsi="Arial"/>
          <w:b/>
          <w:sz w:val="24"/>
        </w:rPr>
      </w:pPr>
      <w:r w:rsidRPr="001506A3">
        <w:rPr>
          <w:rFonts w:ascii="Arial" w:hAnsi="Arial"/>
          <w:b/>
          <w:sz w:val="24"/>
        </w:rPr>
        <w:t>Round Robin Date from AISS PT scheme</w:t>
      </w:r>
      <w:r w:rsidR="00876DFB" w:rsidRPr="001506A3">
        <w:rPr>
          <w:rFonts w:ascii="Arial" w:hAnsi="Arial"/>
          <w:b/>
          <w:sz w:val="24"/>
        </w:rPr>
        <w:t xml:space="preserve"> Round 5</w:t>
      </w:r>
    </w:p>
    <w:p w:rsidR="00975AB8" w:rsidRPr="001506A3" w:rsidRDefault="00975AB8" w:rsidP="00975AB8">
      <w:pPr>
        <w:pStyle w:val="Default"/>
        <w:rPr>
          <w:color w:val="auto"/>
        </w:rPr>
      </w:pPr>
    </w:p>
    <w:p w:rsidR="00876DFB" w:rsidRPr="001506A3" w:rsidRDefault="00876DFB" w:rsidP="00876DFB">
      <w:pPr>
        <w:widowControl/>
        <w:overflowPunct/>
        <w:textAlignment w:val="auto"/>
        <w:rPr>
          <w:rFonts w:ascii="Calibri" w:eastAsiaTheme="minorHAnsi" w:hAnsi="Calibri" w:cs="Calibri"/>
        </w:rPr>
      </w:pPr>
      <w:r w:rsidRPr="001506A3">
        <w:rPr>
          <w:rFonts w:ascii="Calibri" w:eastAsiaTheme="minorHAnsi" w:hAnsi="Calibri" w:cs="Calibri"/>
          <w:sz w:val="24"/>
          <w:szCs w:val="24"/>
        </w:rPr>
        <w:t xml:space="preserve"> </w:t>
      </w:r>
      <w:r w:rsidRPr="001506A3">
        <w:rPr>
          <w:rFonts w:ascii="Calibri" w:eastAsiaTheme="minorHAnsi" w:hAnsi="Calibri" w:cs="Calibri"/>
        </w:rPr>
        <w:t xml:space="preserve">Page </w:t>
      </w:r>
      <w:r w:rsidRPr="001506A3">
        <w:rPr>
          <w:rFonts w:ascii="Calibri" w:eastAsiaTheme="minorHAnsi" w:hAnsi="Calibri" w:cs="Calibri"/>
          <w:b/>
          <w:bCs/>
        </w:rPr>
        <w:t xml:space="preserve">1 </w:t>
      </w:r>
      <w:r w:rsidRPr="001506A3">
        <w:rPr>
          <w:rFonts w:ascii="Calibri" w:eastAsiaTheme="minorHAnsi" w:hAnsi="Calibri" w:cs="Calibri"/>
        </w:rPr>
        <w:t xml:space="preserve">o f </w:t>
      </w:r>
      <w:r w:rsidRPr="001506A3">
        <w:rPr>
          <w:rFonts w:ascii="Calibri" w:eastAsiaTheme="minorHAnsi" w:hAnsi="Calibri" w:cs="Calibri"/>
          <w:b/>
          <w:bCs/>
        </w:rPr>
        <w:t xml:space="preserve">2 </w:t>
      </w:r>
    </w:p>
    <w:p w:rsidR="00876DFB" w:rsidRPr="001506A3" w:rsidRDefault="00876DFB" w:rsidP="00876DFB">
      <w:pPr>
        <w:widowControl/>
        <w:overflowPunct/>
        <w:textAlignment w:val="auto"/>
        <w:rPr>
          <w:rFonts w:ascii="Calibri" w:eastAsiaTheme="minorHAnsi" w:hAnsi="Calibri"/>
          <w:sz w:val="24"/>
          <w:szCs w:val="24"/>
        </w:rPr>
      </w:pPr>
    </w:p>
    <w:p w:rsidR="00E70F5D" w:rsidRPr="001506A3" w:rsidRDefault="00876DFB" w:rsidP="00876DFB">
      <w:pPr>
        <w:widowControl/>
        <w:overflowPunct/>
        <w:textAlignment w:val="auto"/>
        <w:rPr>
          <w:rFonts w:ascii="Arial" w:eastAsiaTheme="minorHAnsi" w:hAnsi="Arial" w:cs="Arial"/>
          <w:sz w:val="22"/>
          <w:szCs w:val="22"/>
        </w:rPr>
      </w:pPr>
      <w:r w:rsidRPr="001506A3">
        <w:rPr>
          <w:rFonts w:ascii="Calibri" w:eastAsiaTheme="minorHAnsi" w:hAnsi="Calibri"/>
          <w:sz w:val="24"/>
          <w:szCs w:val="24"/>
        </w:rPr>
        <w:t xml:space="preserve"> </w:t>
      </w:r>
      <w:r w:rsidRPr="001506A3">
        <w:rPr>
          <w:rFonts w:ascii="Verdana" w:eastAsiaTheme="minorHAnsi" w:hAnsi="Verdana" w:cs="Verdana"/>
          <w:b/>
          <w:bCs/>
          <w:i/>
          <w:iCs/>
          <w:sz w:val="32"/>
          <w:szCs w:val="32"/>
        </w:rPr>
        <w:t xml:space="preserve">Report </w:t>
      </w:r>
      <w:r w:rsidRPr="001506A3">
        <w:rPr>
          <w:rFonts w:ascii="Verdana" w:eastAsiaTheme="minorHAnsi" w:hAnsi="Verdana" w:cs="Verdana"/>
          <w:i/>
          <w:iCs/>
          <w:sz w:val="32"/>
          <w:szCs w:val="32"/>
        </w:rPr>
        <w:t xml:space="preserve">Round 5 </w:t>
      </w:r>
      <w:r w:rsidRPr="001506A3">
        <w:rPr>
          <w:rFonts w:ascii="Arial" w:eastAsiaTheme="minorHAnsi" w:hAnsi="Arial" w:cs="Arial"/>
          <w:b/>
          <w:bCs/>
          <w:sz w:val="28"/>
          <w:szCs w:val="28"/>
        </w:rPr>
        <w:t xml:space="preserve">October </w:t>
      </w:r>
      <w:r w:rsidRPr="001506A3">
        <w:rPr>
          <w:rFonts w:ascii="Arial" w:eastAsiaTheme="minorHAnsi" w:hAnsi="Arial" w:cs="Arial"/>
          <w:b/>
          <w:bCs/>
          <w:i/>
          <w:iCs/>
          <w:sz w:val="28"/>
          <w:szCs w:val="28"/>
        </w:rPr>
        <w:t xml:space="preserve">2014 </w:t>
      </w:r>
      <w:r w:rsidRPr="001506A3">
        <w:rPr>
          <w:rFonts w:ascii="Arial" w:eastAsiaTheme="minorHAnsi" w:hAnsi="Arial" w:cs="Arial"/>
          <w:sz w:val="22"/>
          <w:szCs w:val="22"/>
        </w:rPr>
        <w:t>Asbestos in S</w:t>
      </w:r>
      <w:bookmarkStart w:id="7" w:name="_GoBack"/>
      <w:bookmarkEnd w:id="7"/>
      <w:r w:rsidRPr="001506A3">
        <w:rPr>
          <w:rFonts w:ascii="Arial" w:eastAsiaTheme="minorHAnsi" w:hAnsi="Arial" w:cs="Arial"/>
          <w:sz w:val="22"/>
          <w:szCs w:val="22"/>
        </w:rPr>
        <w:t xml:space="preserve">oils Scheme </w:t>
      </w:r>
    </w:p>
    <w:p w:rsidR="00876DFB" w:rsidRPr="001506A3" w:rsidRDefault="00876DFB" w:rsidP="00876DFB">
      <w:pPr>
        <w:widowControl/>
        <w:overflowPunct/>
        <w:textAlignment w:val="auto"/>
        <w:rPr>
          <w:rFonts w:ascii="Calibri" w:eastAsiaTheme="minorHAnsi" w:hAnsi="Calibri" w:cs="Calibri"/>
          <w:sz w:val="52"/>
          <w:szCs w:val="52"/>
        </w:rPr>
      </w:pPr>
      <w:r w:rsidRPr="001506A3">
        <w:rPr>
          <w:rFonts w:ascii="Tahoma" w:eastAsiaTheme="minorHAnsi" w:hAnsi="Tahoma" w:cs="Tahoma"/>
          <w:sz w:val="52"/>
          <w:szCs w:val="52"/>
        </w:rPr>
        <w:t xml:space="preserve">Asbestos in Soils Scheme (AISS) </w:t>
      </w:r>
    </w:p>
    <w:p w:rsidR="00876DFB" w:rsidRPr="001506A3" w:rsidRDefault="00876DFB" w:rsidP="00876DFB">
      <w:pPr>
        <w:widowControl/>
        <w:overflowPunct/>
        <w:textAlignment w:val="auto"/>
        <w:rPr>
          <w:rFonts w:ascii="Calibri" w:eastAsiaTheme="minorHAnsi" w:hAnsi="Calibri"/>
          <w:sz w:val="24"/>
          <w:szCs w:val="24"/>
        </w:rPr>
      </w:pPr>
    </w:p>
    <w:p w:rsidR="00876DFB" w:rsidRPr="001506A3" w:rsidRDefault="00876DFB" w:rsidP="00876DFB">
      <w:pPr>
        <w:widowControl/>
        <w:overflowPunct/>
        <w:textAlignment w:val="auto"/>
        <w:rPr>
          <w:rFonts w:ascii="Calibri" w:eastAsiaTheme="minorHAnsi" w:hAnsi="Calibri" w:cs="Calibri"/>
          <w:sz w:val="23"/>
          <w:szCs w:val="23"/>
        </w:rPr>
      </w:pPr>
      <w:r w:rsidRPr="001506A3">
        <w:rPr>
          <w:rFonts w:ascii="Calibri" w:eastAsiaTheme="minorHAnsi" w:hAnsi="Calibri"/>
          <w:sz w:val="24"/>
          <w:szCs w:val="24"/>
        </w:rPr>
        <w:t xml:space="preserve"> </w:t>
      </w:r>
      <w:r w:rsidRPr="001506A3">
        <w:rPr>
          <w:rFonts w:ascii="Calibri" w:eastAsiaTheme="minorHAnsi" w:hAnsi="Calibri" w:cs="Calibri"/>
          <w:i/>
          <w:iCs/>
          <w:sz w:val="23"/>
          <w:szCs w:val="23"/>
        </w:rPr>
        <w:t xml:space="preserve">Round 5 </w:t>
      </w:r>
      <w:r w:rsidRPr="001506A3">
        <w:rPr>
          <w:rFonts w:ascii="Calibri" w:eastAsiaTheme="minorHAnsi" w:hAnsi="Calibri" w:cs="Calibri"/>
        </w:rPr>
        <w:t xml:space="preserve">23 October </w:t>
      </w:r>
      <w:r w:rsidRPr="001506A3">
        <w:rPr>
          <w:rFonts w:ascii="Calibri" w:eastAsiaTheme="minorHAnsi" w:hAnsi="Calibri" w:cs="Calibri"/>
          <w:i/>
          <w:iCs/>
          <w:sz w:val="23"/>
          <w:szCs w:val="23"/>
        </w:rPr>
        <w:t xml:space="preserve">2014 </w:t>
      </w:r>
    </w:p>
    <w:p w:rsidR="00876DFB" w:rsidRPr="001506A3" w:rsidRDefault="00876DFB" w:rsidP="00876DFB">
      <w:pPr>
        <w:widowControl/>
        <w:overflowPunct/>
        <w:textAlignment w:val="auto"/>
        <w:rPr>
          <w:rFonts w:ascii="Calibri" w:eastAsiaTheme="minorHAnsi" w:hAnsi="Calibri"/>
          <w:sz w:val="24"/>
          <w:szCs w:val="24"/>
        </w:rPr>
      </w:pPr>
    </w:p>
    <w:p w:rsidR="00876DFB" w:rsidRPr="001506A3" w:rsidRDefault="00876DFB" w:rsidP="00876DFB">
      <w:pPr>
        <w:widowControl/>
        <w:overflowPunct/>
        <w:textAlignment w:val="auto"/>
        <w:rPr>
          <w:rFonts w:ascii="Arial" w:eastAsiaTheme="minorHAnsi" w:hAnsi="Arial" w:cs="Arial"/>
        </w:rPr>
      </w:pPr>
      <w:r w:rsidRPr="001506A3">
        <w:rPr>
          <w:rFonts w:ascii="Calibri" w:eastAsiaTheme="minorHAnsi" w:hAnsi="Calibri"/>
          <w:sz w:val="24"/>
          <w:szCs w:val="24"/>
        </w:rPr>
        <w:t xml:space="preserve"> </w:t>
      </w:r>
      <w:r w:rsidRPr="001506A3">
        <w:rPr>
          <w:rFonts w:ascii="Arial" w:eastAsiaTheme="minorHAnsi" w:hAnsi="Arial" w:cs="Arial"/>
          <w:b/>
          <w:bCs/>
        </w:rPr>
        <w:t xml:space="preserve">BACKGROUND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This report covers Round 5 of the Asbestos in Soils Scheme (AISS). The scheme has two options; Qualitative and Quantitative. Six laboratories participated in the Qualitative round and eighteen laboratories participated in the Quantitative round (one laboratory did not submit any results, one laboratory submitted results for sample 009 only and one laboratory did not submit quantitative results). </w:t>
      </w:r>
    </w:p>
    <w:p w:rsidR="00876DFB" w:rsidRPr="001506A3" w:rsidRDefault="00876DFB" w:rsidP="00876DFB">
      <w:pPr>
        <w:widowControl/>
        <w:overflowPunct/>
        <w:textAlignment w:val="auto"/>
        <w:rPr>
          <w:rFonts w:ascii="Arial" w:eastAsiaTheme="minorHAnsi" w:hAnsi="Arial" w:cs="Arial"/>
        </w:rPr>
      </w:pP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b/>
          <w:bCs/>
        </w:rPr>
        <w:t xml:space="preserve">SAMPLES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Two samples were circulated as follows: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Sample S009 – No asbestos was present in this sample. Sample contained </w:t>
      </w:r>
      <w:proofErr w:type="spellStart"/>
      <w:r w:rsidRPr="001506A3">
        <w:rPr>
          <w:rFonts w:ascii="Arial" w:eastAsiaTheme="minorHAnsi" w:hAnsi="Arial" w:cs="Arial"/>
        </w:rPr>
        <w:t>wollastonite</w:t>
      </w:r>
      <w:proofErr w:type="spellEnd"/>
      <w:r w:rsidRPr="001506A3">
        <w:rPr>
          <w:rFonts w:ascii="Arial" w:eastAsiaTheme="minorHAnsi" w:hAnsi="Arial" w:cs="Arial"/>
        </w:rPr>
        <w:t xml:space="preserve">, diatomaceous earth, talc and MMMF.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Sample S010 – This sample contained </w:t>
      </w: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and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present in asbestos insulating board (AIB) fragments. Each sample contained 0.05% by weight of AIB, which was assumed to contain 40% </w:t>
      </w:r>
      <w:proofErr w:type="spellStart"/>
      <w:r w:rsidRPr="001506A3">
        <w:rPr>
          <w:rFonts w:ascii="Arial" w:eastAsiaTheme="minorHAnsi" w:hAnsi="Arial" w:cs="Arial"/>
        </w:rPr>
        <w:t>amosite</w:t>
      </w:r>
      <w:proofErr w:type="spellEnd"/>
      <w:r w:rsidRPr="001506A3">
        <w:rPr>
          <w:rFonts w:ascii="Arial" w:eastAsiaTheme="minorHAnsi" w:hAnsi="Arial" w:cs="Arial"/>
        </w:rPr>
        <w:t xml:space="preserve">. The assigned asbestos % was calculated as 40% of 0.05% = 0.02% asbestos. Each sample was individually made by mixing known weights of AIB fragments and soil. </w:t>
      </w:r>
    </w:p>
    <w:p w:rsidR="00876DFB" w:rsidRPr="001506A3" w:rsidRDefault="00876DFB" w:rsidP="00876DFB">
      <w:pPr>
        <w:widowControl/>
        <w:overflowPunct/>
        <w:textAlignment w:val="auto"/>
        <w:rPr>
          <w:rFonts w:ascii="Arial" w:eastAsiaTheme="minorHAnsi" w:hAnsi="Arial" w:cs="Arial"/>
        </w:rPr>
      </w:pP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b/>
          <w:bCs/>
        </w:rPr>
        <w:t xml:space="preserve">INFORMATION SUBMITTED BY LABORATORIES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Laboratories used the HSL web-based PT data entry system to submit their results for this round. Results were submitted as asbestos type(s) present and for the Quantitative option, the % asbestos in ACM’s, as loose fibres and the total % asbestos. </w:t>
      </w:r>
    </w:p>
    <w:p w:rsidR="00876DFB" w:rsidRPr="001506A3" w:rsidRDefault="00876DFB" w:rsidP="00876DFB">
      <w:pPr>
        <w:widowControl/>
        <w:overflowPunct/>
        <w:textAlignment w:val="auto"/>
        <w:rPr>
          <w:rFonts w:ascii="Arial" w:eastAsiaTheme="minorHAnsi" w:hAnsi="Arial" w:cs="Arial"/>
        </w:rPr>
      </w:pP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b/>
          <w:bCs/>
        </w:rPr>
        <w:t xml:space="preserve">RESULTS OVERVIEW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b/>
          <w:bCs/>
        </w:rPr>
        <w:t xml:space="preserve">AISS Quantitative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Sixteen of the nineteen enrolled laboratories submitted results for all samples. No results were submitted by one laboratory and partial results submitted by two laboratories.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Sample 009 - All laboratories that submitted results for this sample correctly identified that there was no asbestos present.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Sample 010 – Twelve laboratories correctly identified </w:t>
      </w: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and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in this sample. Five laboratories reported only </w:t>
      </w:r>
      <w:proofErr w:type="spellStart"/>
      <w:r w:rsidRPr="001506A3">
        <w:rPr>
          <w:rFonts w:ascii="Arial" w:eastAsiaTheme="minorHAnsi" w:hAnsi="Arial" w:cs="Arial"/>
        </w:rPr>
        <w:t>amosite</w:t>
      </w:r>
      <w:proofErr w:type="spellEnd"/>
      <w:r w:rsidRPr="001506A3">
        <w:rPr>
          <w:rFonts w:ascii="Arial" w:eastAsiaTheme="minorHAnsi" w:hAnsi="Arial" w:cs="Arial"/>
        </w:rPr>
        <w:t xml:space="preserve"> present.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Sixteen laboratories submitted quantitative results; two laboratories reported results with ± 10% of the target value (0.02%) and a further thirteen were within ± 100% of the target value. </w:t>
      </w: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Three laboratories did not submit quantitative results. </w:t>
      </w:r>
    </w:p>
    <w:p w:rsidR="00876DFB" w:rsidRPr="001506A3" w:rsidRDefault="00876DFB" w:rsidP="00876DFB">
      <w:pPr>
        <w:widowControl/>
        <w:overflowPunct/>
        <w:textAlignment w:val="auto"/>
        <w:rPr>
          <w:rFonts w:ascii="Arial" w:eastAsiaTheme="minorHAnsi" w:hAnsi="Arial" w:cs="Arial"/>
        </w:rPr>
      </w:pPr>
    </w:p>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b/>
          <w:bCs/>
        </w:rPr>
        <w:t xml:space="preserve">AISS Qualitative </w:t>
      </w:r>
    </w:p>
    <w:p w:rsidR="00876DFB" w:rsidRPr="001506A3" w:rsidRDefault="00876DFB" w:rsidP="00876DFB">
      <w:pPr>
        <w:widowControl/>
        <w:overflowPunct/>
        <w:textAlignment w:val="auto"/>
        <w:rPr>
          <w:rFonts w:ascii="Calibri" w:eastAsiaTheme="minorHAnsi" w:hAnsi="Calibri" w:cs="Calibri"/>
          <w:sz w:val="23"/>
          <w:szCs w:val="23"/>
        </w:rPr>
      </w:pPr>
      <w:r w:rsidRPr="001506A3">
        <w:rPr>
          <w:rFonts w:ascii="Arial" w:eastAsiaTheme="minorHAnsi" w:hAnsi="Arial" w:cs="Arial"/>
        </w:rPr>
        <w:t xml:space="preserve">All enrolled laboratories submitted results. All laboratories correctly reported no asbestos present in Sample 009 and all laboratories correctly identified </w:t>
      </w: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and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in Sample 010. Page </w:t>
      </w:r>
      <w:r w:rsidRPr="001506A3">
        <w:rPr>
          <w:rFonts w:ascii="Calibri" w:eastAsiaTheme="minorHAnsi" w:hAnsi="Calibri" w:cs="Calibri"/>
          <w:b/>
          <w:bCs/>
        </w:rPr>
        <w:t xml:space="preserve">2 </w:t>
      </w:r>
      <w:r w:rsidRPr="001506A3">
        <w:rPr>
          <w:rFonts w:ascii="Calibri" w:eastAsiaTheme="minorHAnsi" w:hAnsi="Calibri" w:cs="Calibri"/>
        </w:rPr>
        <w:t xml:space="preserve">o f </w:t>
      </w:r>
      <w:r w:rsidRPr="001506A3">
        <w:rPr>
          <w:rFonts w:ascii="Calibri" w:eastAsiaTheme="minorHAnsi" w:hAnsi="Calibri" w:cs="Calibri"/>
          <w:b/>
          <w:bCs/>
        </w:rPr>
        <w:t xml:space="preserve">2 </w:t>
      </w:r>
      <w:r w:rsidRPr="001506A3">
        <w:rPr>
          <w:rFonts w:ascii="Calibri" w:eastAsiaTheme="minorHAnsi" w:hAnsi="Calibri" w:cs="Calibri"/>
          <w:i/>
          <w:iCs/>
          <w:sz w:val="23"/>
          <w:szCs w:val="23"/>
        </w:rPr>
        <w:t xml:space="preserve">Round 5 </w:t>
      </w:r>
      <w:r w:rsidRPr="001506A3">
        <w:rPr>
          <w:rFonts w:ascii="Calibri" w:eastAsiaTheme="minorHAnsi" w:hAnsi="Calibri" w:cs="Calibri"/>
        </w:rPr>
        <w:t xml:space="preserve">23 October </w:t>
      </w:r>
      <w:r w:rsidRPr="001506A3">
        <w:rPr>
          <w:rFonts w:ascii="Calibri" w:eastAsiaTheme="minorHAnsi" w:hAnsi="Calibri" w:cs="Calibri"/>
          <w:i/>
          <w:iCs/>
          <w:sz w:val="23"/>
          <w:szCs w:val="23"/>
        </w:rPr>
        <w:t xml:space="preserve">2014 </w:t>
      </w:r>
    </w:p>
    <w:p w:rsidR="00876DFB" w:rsidRPr="001506A3" w:rsidRDefault="00876DFB" w:rsidP="00876DFB">
      <w:pPr>
        <w:widowControl/>
        <w:overflowPunct/>
        <w:textAlignment w:val="auto"/>
        <w:rPr>
          <w:rFonts w:ascii="Calibri" w:eastAsiaTheme="minorHAnsi" w:hAnsi="Calibri"/>
          <w:sz w:val="24"/>
          <w:szCs w:val="24"/>
        </w:rPr>
      </w:pPr>
    </w:p>
    <w:tbl>
      <w:tblPr>
        <w:tblW w:w="0" w:type="auto"/>
        <w:tblBorders>
          <w:top w:val="nil"/>
          <w:left w:val="nil"/>
          <w:bottom w:val="nil"/>
          <w:right w:val="nil"/>
        </w:tblBorders>
        <w:tblLayout w:type="fixed"/>
        <w:tblLook w:val="0000"/>
      </w:tblPr>
      <w:tblGrid>
        <w:gridCol w:w="2149"/>
        <w:gridCol w:w="717"/>
        <w:gridCol w:w="1433"/>
        <w:gridCol w:w="1433"/>
        <w:gridCol w:w="716"/>
        <w:gridCol w:w="2150"/>
      </w:tblGrid>
      <w:tr w:rsidR="00876DFB" w:rsidRPr="001506A3">
        <w:trPr>
          <w:trHeight w:val="325"/>
        </w:trPr>
        <w:tc>
          <w:tcPr>
            <w:tcW w:w="2866"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b/>
                <w:bCs/>
                <w:sz w:val="23"/>
                <w:szCs w:val="23"/>
              </w:rPr>
              <w:t xml:space="preserve">AISS Quantitative Scheme </w:t>
            </w:r>
            <w:r w:rsidRPr="001506A3">
              <w:rPr>
                <w:rFonts w:ascii="Arial" w:eastAsiaTheme="minorHAnsi" w:hAnsi="Arial" w:cs="Arial"/>
              </w:rPr>
              <w:t xml:space="preserve">HSL PT </w:t>
            </w:r>
          </w:p>
          <w:p w:rsidR="00876DFB" w:rsidRPr="001506A3" w:rsidRDefault="00876DFB" w:rsidP="00876DFB">
            <w:pPr>
              <w:widowControl/>
              <w:overflowPunct/>
              <w:textAlignment w:val="auto"/>
              <w:rPr>
                <w:rFonts w:ascii="Arial" w:eastAsiaTheme="minorHAnsi" w:hAnsi="Arial" w:cs="Arial"/>
              </w:rPr>
            </w:pPr>
          </w:p>
        </w:tc>
        <w:tc>
          <w:tcPr>
            <w:tcW w:w="2866" w:type="dxa"/>
            <w:gridSpan w:val="2"/>
          </w:tcPr>
          <w:p w:rsidR="00876DFB" w:rsidRPr="001506A3" w:rsidRDefault="00876DFB" w:rsidP="00876DFB">
            <w:pPr>
              <w:widowControl/>
              <w:overflowPunct/>
              <w:textAlignment w:val="auto"/>
              <w:rPr>
                <w:rFonts w:ascii="Calibri" w:eastAsiaTheme="minorHAnsi" w:hAnsi="Calibri" w:cs="Calibri"/>
              </w:rPr>
            </w:pPr>
            <w:r w:rsidRPr="001506A3">
              <w:rPr>
                <w:rFonts w:ascii="Arial" w:eastAsiaTheme="minorHAnsi" w:hAnsi="Arial" w:cs="Arial"/>
                <w:b/>
                <w:bCs/>
              </w:rPr>
              <w:t xml:space="preserve">Sample 009 </w:t>
            </w:r>
          </w:p>
          <w:p w:rsidR="00374FED" w:rsidRPr="001506A3" w:rsidRDefault="00876DFB" w:rsidP="00374FED">
            <w:pPr>
              <w:widowControl/>
              <w:overflowPunct/>
              <w:textAlignment w:val="auto"/>
              <w:rPr>
                <w:rFonts w:ascii="Calibri" w:eastAsiaTheme="minorHAnsi" w:hAnsi="Calibri" w:cs="Calibri"/>
              </w:rPr>
            </w:pPr>
            <w:r w:rsidRPr="001506A3">
              <w:rPr>
                <w:rFonts w:ascii="Arial" w:eastAsiaTheme="minorHAnsi" w:hAnsi="Arial" w:cs="Arial"/>
              </w:rPr>
              <w:t xml:space="preserve">Assigned Result </w:t>
            </w:r>
            <w:r w:rsidR="00374FED" w:rsidRPr="001506A3">
              <w:rPr>
                <w:rFonts w:ascii="Arial" w:eastAsiaTheme="minorHAnsi" w:hAnsi="Arial" w:cs="Arial"/>
              </w:rPr>
              <w:t xml:space="preserve">            </w:t>
            </w:r>
          </w:p>
          <w:p w:rsidR="00876DFB" w:rsidRPr="001506A3" w:rsidRDefault="00876DFB" w:rsidP="00876DFB">
            <w:pPr>
              <w:widowControl/>
              <w:overflowPunct/>
              <w:textAlignment w:val="auto"/>
              <w:rPr>
                <w:rFonts w:ascii="Arial" w:eastAsiaTheme="minorHAnsi" w:hAnsi="Arial" w:cs="Arial"/>
              </w:rPr>
            </w:pPr>
          </w:p>
          <w:p w:rsidR="00876DFB" w:rsidRPr="001506A3" w:rsidRDefault="00876DFB" w:rsidP="00876DFB">
            <w:pPr>
              <w:widowControl/>
              <w:overflowPunct/>
              <w:textAlignment w:val="auto"/>
              <w:rPr>
                <w:rFonts w:ascii="Arial" w:eastAsiaTheme="minorHAnsi" w:hAnsi="Arial" w:cs="Arial"/>
                <w:b/>
                <w:bCs/>
              </w:rPr>
            </w:pPr>
            <w:r w:rsidRPr="001506A3">
              <w:rPr>
                <w:rFonts w:ascii="Arial" w:eastAsiaTheme="minorHAnsi" w:hAnsi="Arial" w:cs="Arial"/>
                <w:b/>
                <w:bCs/>
              </w:rPr>
              <w:t xml:space="preserve">No Asbestos </w:t>
            </w:r>
            <w:r w:rsidR="00374FED" w:rsidRPr="001506A3">
              <w:rPr>
                <w:rFonts w:ascii="Arial" w:eastAsiaTheme="minorHAnsi" w:hAnsi="Arial" w:cs="Arial"/>
                <w:b/>
                <w:bCs/>
              </w:rPr>
              <w:t xml:space="preserve">            </w:t>
            </w:r>
          </w:p>
          <w:p w:rsidR="00374FED" w:rsidRPr="001506A3" w:rsidRDefault="00374FED" w:rsidP="00876DFB">
            <w:pPr>
              <w:widowControl/>
              <w:overflowPunct/>
              <w:textAlignment w:val="auto"/>
              <w:rPr>
                <w:rFonts w:ascii="Arial" w:eastAsiaTheme="minorHAnsi" w:hAnsi="Arial" w:cs="Arial"/>
              </w:rPr>
            </w:pPr>
          </w:p>
        </w:tc>
        <w:tc>
          <w:tcPr>
            <w:tcW w:w="2866" w:type="dxa"/>
            <w:gridSpan w:val="2"/>
          </w:tcPr>
          <w:p w:rsidR="00374FED" w:rsidRPr="001506A3" w:rsidRDefault="00876DFB" w:rsidP="00876DFB">
            <w:pPr>
              <w:widowControl/>
              <w:overflowPunct/>
              <w:textAlignment w:val="auto"/>
              <w:rPr>
                <w:rFonts w:ascii="Arial" w:eastAsiaTheme="minorHAnsi" w:hAnsi="Arial" w:cs="Arial"/>
                <w:b/>
                <w:bCs/>
              </w:rPr>
            </w:pPr>
            <w:r w:rsidRPr="001506A3">
              <w:rPr>
                <w:rFonts w:ascii="Arial" w:eastAsiaTheme="minorHAnsi" w:hAnsi="Arial" w:cs="Arial"/>
                <w:b/>
                <w:bCs/>
              </w:rPr>
              <w:t>Sample 010</w:t>
            </w:r>
          </w:p>
          <w:p w:rsidR="00374FED" w:rsidRPr="001506A3" w:rsidRDefault="00374FED" w:rsidP="00876DFB">
            <w:pPr>
              <w:widowControl/>
              <w:overflowPunct/>
              <w:textAlignment w:val="auto"/>
              <w:rPr>
                <w:rFonts w:ascii="Arial" w:eastAsiaTheme="minorHAnsi" w:hAnsi="Arial" w:cs="Arial"/>
                <w:bCs/>
              </w:rPr>
            </w:pPr>
            <w:r w:rsidRPr="001506A3">
              <w:rPr>
                <w:rFonts w:ascii="Arial" w:eastAsiaTheme="minorHAnsi" w:hAnsi="Arial" w:cs="Arial"/>
                <w:bCs/>
              </w:rPr>
              <w:t>Assigned result</w:t>
            </w:r>
          </w:p>
          <w:p w:rsidR="00374FED" w:rsidRPr="001506A3" w:rsidRDefault="00374FED" w:rsidP="00876DFB">
            <w:pPr>
              <w:widowControl/>
              <w:overflowPunct/>
              <w:textAlignment w:val="auto"/>
              <w:rPr>
                <w:rFonts w:ascii="Arial" w:eastAsiaTheme="minorHAnsi" w:hAnsi="Arial" w:cs="Arial"/>
                <w:b/>
                <w:bCs/>
              </w:rPr>
            </w:pPr>
          </w:p>
          <w:p w:rsidR="00374FED" w:rsidRPr="001506A3" w:rsidRDefault="00374FED" w:rsidP="00876DFB">
            <w:pPr>
              <w:widowControl/>
              <w:overflowPunct/>
              <w:textAlignment w:val="auto"/>
              <w:rPr>
                <w:rFonts w:ascii="Arial" w:eastAsiaTheme="minorHAnsi" w:hAnsi="Arial" w:cs="Arial"/>
                <w:b/>
                <w:bCs/>
              </w:rPr>
            </w:pPr>
            <w:r w:rsidRPr="001506A3">
              <w:rPr>
                <w:rFonts w:ascii="Arial" w:eastAsiaTheme="minorHAnsi" w:hAnsi="Arial" w:cs="Arial"/>
                <w:b/>
                <w:bCs/>
              </w:rPr>
              <w:t>0.02% asbestos (</w:t>
            </w:r>
            <w:proofErr w:type="spellStart"/>
            <w:r w:rsidRPr="001506A3">
              <w:rPr>
                <w:rFonts w:ascii="Arial" w:eastAsiaTheme="minorHAnsi" w:hAnsi="Arial" w:cs="Arial"/>
                <w:b/>
                <w:bCs/>
              </w:rPr>
              <w:t>amosite</w:t>
            </w:r>
            <w:proofErr w:type="spellEnd"/>
          </w:p>
          <w:p w:rsidR="00876DFB" w:rsidRPr="001506A3" w:rsidRDefault="00374FED" w:rsidP="00876DFB">
            <w:pPr>
              <w:widowControl/>
              <w:overflowPunct/>
              <w:textAlignment w:val="auto"/>
              <w:rPr>
                <w:rFonts w:ascii="Arial" w:eastAsiaTheme="minorHAnsi" w:hAnsi="Arial" w:cs="Arial"/>
                <w:b/>
                <w:bCs/>
              </w:rPr>
            </w:pPr>
            <w:r w:rsidRPr="001506A3">
              <w:rPr>
                <w:rFonts w:ascii="Arial" w:eastAsiaTheme="minorHAnsi" w:hAnsi="Arial" w:cs="Arial"/>
                <w:b/>
                <w:bCs/>
              </w:rPr>
              <w:t xml:space="preserve">&amp; </w:t>
            </w:r>
            <w:proofErr w:type="spellStart"/>
            <w:r w:rsidRPr="001506A3">
              <w:rPr>
                <w:rFonts w:ascii="Arial" w:eastAsiaTheme="minorHAnsi" w:hAnsi="Arial" w:cs="Arial"/>
                <w:b/>
                <w:bCs/>
              </w:rPr>
              <w:t>chrysotile</w:t>
            </w:r>
            <w:proofErr w:type="spellEnd"/>
            <w:r w:rsidRPr="001506A3">
              <w:rPr>
                <w:rFonts w:ascii="Arial" w:eastAsiaTheme="minorHAnsi" w:hAnsi="Arial" w:cs="Arial"/>
                <w:b/>
                <w:bCs/>
              </w:rPr>
              <w:t>)</w:t>
            </w:r>
            <w:r w:rsidR="00876DFB" w:rsidRPr="001506A3">
              <w:rPr>
                <w:rFonts w:ascii="Arial" w:eastAsiaTheme="minorHAnsi" w:hAnsi="Arial" w:cs="Arial"/>
                <w:b/>
                <w:bCs/>
              </w:rPr>
              <w:t xml:space="preserve"> </w:t>
            </w:r>
          </w:p>
          <w:p w:rsidR="00374FED" w:rsidRPr="001506A3" w:rsidRDefault="00374FED" w:rsidP="00876DFB">
            <w:pPr>
              <w:widowControl/>
              <w:overflowPunct/>
              <w:textAlignment w:val="auto"/>
              <w:rPr>
                <w:rFonts w:ascii="Arial" w:eastAsiaTheme="minorHAnsi" w:hAnsi="Arial" w:cs="Arial"/>
              </w:rPr>
            </w:pPr>
          </w:p>
          <w:p w:rsidR="00374FED" w:rsidRPr="001506A3" w:rsidRDefault="00374FED" w:rsidP="00876DFB">
            <w:pPr>
              <w:widowControl/>
              <w:overflowPunct/>
              <w:textAlignment w:val="auto"/>
              <w:rPr>
                <w:rFonts w:ascii="Arial" w:eastAsiaTheme="minorHAnsi" w:hAnsi="Arial" w:cs="Arial"/>
              </w:rPr>
            </w:pPr>
          </w:p>
          <w:p w:rsidR="00374FED" w:rsidRPr="001506A3" w:rsidRDefault="00374FED" w:rsidP="00876DFB">
            <w:pPr>
              <w:widowControl/>
              <w:overflowPunct/>
              <w:textAlignment w:val="auto"/>
              <w:rPr>
                <w:rFonts w:ascii="Arial" w:eastAsiaTheme="minorHAnsi" w:hAnsi="Arial" w:cs="Arial"/>
              </w:rPr>
            </w:pPr>
          </w:p>
          <w:p w:rsidR="00374FED" w:rsidRPr="001506A3" w:rsidRDefault="00374FED" w:rsidP="00876DFB">
            <w:pPr>
              <w:widowControl/>
              <w:overflowPunct/>
              <w:textAlignment w:val="auto"/>
              <w:rPr>
                <w:rFonts w:ascii="Arial" w:eastAsiaTheme="minorHAnsi" w:hAnsi="Arial" w:cs="Arial"/>
              </w:rPr>
            </w:pPr>
          </w:p>
        </w:tc>
      </w:tr>
      <w:tr w:rsidR="00876DFB" w:rsidRPr="001506A3">
        <w:trPr>
          <w:trHeight w:val="207"/>
        </w:trPr>
        <w:tc>
          <w:tcPr>
            <w:tcW w:w="4299" w:type="dxa"/>
            <w:gridSpan w:val="3"/>
          </w:tcPr>
          <w:p w:rsidR="00876DFB" w:rsidRPr="001506A3" w:rsidRDefault="00374FED" w:rsidP="00374FED">
            <w:pPr>
              <w:widowControl/>
              <w:overflowPunct/>
              <w:textAlignment w:val="auto"/>
              <w:rPr>
                <w:rFonts w:ascii="Calibri" w:eastAsiaTheme="minorHAnsi" w:hAnsi="Calibri" w:cs="Calibri"/>
              </w:rPr>
            </w:pPr>
            <w:r w:rsidRPr="001506A3">
              <w:rPr>
                <w:rFonts w:ascii="Calibri" w:eastAsiaTheme="minorHAnsi" w:hAnsi="Calibri" w:cs="Calibri"/>
              </w:rPr>
              <w:lastRenderedPageBreak/>
              <w:t>Lab No.</w:t>
            </w:r>
            <w:r w:rsidR="00E904B6" w:rsidRPr="001506A3">
              <w:rPr>
                <w:rFonts w:ascii="Calibri" w:eastAsiaTheme="minorHAnsi" w:hAnsi="Calibri" w:cs="Calibri"/>
              </w:rPr>
              <w:t xml:space="preserve">                                 Sample 009                     </w:t>
            </w:r>
          </w:p>
        </w:tc>
        <w:tc>
          <w:tcPr>
            <w:tcW w:w="4299" w:type="dxa"/>
            <w:gridSpan w:val="3"/>
          </w:tcPr>
          <w:p w:rsidR="00876DFB" w:rsidRPr="001506A3" w:rsidRDefault="00374FED" w:rsidP="00876DFB">
            <w:pPr>
              <w:widowControl/>
              <w:overflowPunct/>
              <w:textAlignment w:val="auto"/>
              <w:rPr>
                <w:rFonts w:ascii="Arial" w:eastAsiaTheme="minorHAnsi" w:hAnsi="Arial" w:cs="Arial"/>
              </w:rPr>
            </w:pPr>
            <w:r w:rsidRPr="001506A3">
              <w:rPr>
                <w:rFonts w:ascii="Arial" w:eastAsiaTheme="minorHAnsi" w:hAnsi="Arial" w:cs="Arial"/>
              </w:rPr>
              <w:t xml:space="preserve">                           </w:t>
            </w:r>
            <w:r w:rsidR="00876DFB" w:rsidRPr="001506A3">
              <w:rPr>
                <w:rFonts w:ascii="Arial" w:eastAsiaTheme="minorHAnsi" w:hAnsi="Arial" w:cs="Arial"/>
              </w:rPr>
              <w:t xml:space="preserve">Quantitative Result </w:t>
            </w:r>
            <w:r w:rsidRPr="001506A3">
              <w:rPr>
                <w:rFonts w:ascii="Arial" w:eastAsiaTheme="minorHAnsi" w:hAnsi="Arial" w:cs="Arial"/>
              </w:rPr>
              <w:t>%</w:t>
            </w:r>
          </w:p>
          <w:p w:rsidR="00876DFB" w:rsidRPr="001506A3" w:rsidRDefault="00374FED" w:rsidP="00876DFB">
            <w:pPr>
              <w:widowControl/>
              <w:overflowPunct/>
              <w:textAlignment w:val="auto"/>
              <w:rPr>
                <w:rFonts w:ascii="Arial" w:eastAsiaTheme="minorHAnsi" w:hAnsi="Arial" w:cs="Arial"/>
                <w:bCs/>
              </w:rPr>
            </w:pPr>
            <w:r w:rsidRPr="001506A3">
              <w:rPr>
                <w:rFonts w:ascii="Arial" w:eastAsiaTheme="minorHAnsi" w:hAnsi="Arial" w:cs="Arial"/>
                <w:b/>
                <w:bCs/>
              </w:rPr>
              <w:t xml:space="preserve">                              </w:t>
            </w:r>
            <w:r w:rsidR="00E904B6" w:rsidRPr="001506A3">
              <w:rPr>
                <w:rFonts w:ascii="Arial" w:eastAsiaTheme="minorHAnsi" w:hAnsi="Arial" w:cs="Arial"/>
                <w:bCs/>
              </w:rPr>
              <w:t>Sample 010</w:t>
            </w:r>
            <w:r w:rsidRPr="001506A3">
              <w:rPr>
                <w:rFonts w:ascii="Arial" w:eastAsiaTheme="minorHAnsi" w:hAnsi="Arial" w:cs="Arial"/>
                <w:bCs/>
              </w:rPr>
              <w:t xml:space="preserve">     </w:t>
            </w:r>
          </w:p>
          <w:p w:rsidR="00374FED" w:rsidRPr="001506A3" w:rsidRDefault="00374FED" w:rsidP="00876DFB">
            <w:pPr>
              <w:widowControl/>
              <w:overflowPunct/>
              <w:textAlignment w:val="auto"/>
              <w:rPr>
                <w:rFonts w:ascii="Arial" w:eastAsiaTheme="minorHAnsi" w:hAnsi="Arial" w:cs="Arial"/>
              </w:rPr>
            </w:pP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7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0.014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803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0.037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807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0.057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831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NRS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NRS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NRS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835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NRS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NRS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1096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0.026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1161 </w:t>
            </w:r>
          </w:p>
        </w:tc>
        <w:tc>
          <w:tcPr>
            <w:tcW w:w="2149" w:type="dxa"/>
            <w:gridSpan w:val="2"/>
          </w:tcPr>
          <w:p w:rsidR="00876DFB" w:rsidRPr="001506A3" w:rsidRDefault="00876DFB" w:rsidP="00876DFB">
            <w:pPr>
              <w:widowControl/>
              <w:overflowPunct/>
              <w:textAlignment w:val="auto"/>
              <w:rPr>
                <w:rFonts w:ascii="Calibri" w:eastAsiaTheme="minorHAnsi" w:hAnsi="Calibri" w:cs="Calibri"/>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0.024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1258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0.009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1277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0.012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1308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0.021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1329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0.021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1407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0.011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1457 </w:t>
            </w:r>
          </w:p>
        </w:tc>
        <w:tc>
          <w:tcPr>
            <w:tcW w:w="2149" w:type="dxa"/>
            <w:gridSpan w:val="2"/>
          </w:tcPr>
          <w:p w:rsidR="00876DFB" w:rsidRPr="001506A3" w:rsidRDefault="00876DFB" w:rsidP="00876DFB">
            <w:pPr>
              <w:widowControl/>
              <w:overflowPunct/>
              <w:textAlignment w:val="auto"/>
              <w:rPr>
                <w:rFonts w:ascii="Calibri" w:eastAsiaTheme="minorHAnsi" w:hAnsi="Calibri" w:cs="Calibri"/>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0.040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1495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0.017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1583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0.010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1633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0.140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1670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NRS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1711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0.018 </w:t>
            </w:r>
          </w:p>
        </w:tc>
      </w:tr>
      <w:tr w:rsidR="00876DFB" w:rsidRPr="001506A3">
        <w:trPr>
          <w:trHeight w:val="93"/>
        </w:trPr>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1753 </w:t>
            </w:r>
          </w:p>
        </w:tc>
        <w:tc>
          <w:tcPr>
            <w:tcW w:w="2149" w:type="dxa"/>
            <w:gridSpan w:val="2"/>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No asbestos </w:t>
            </w:r>
          </w:p>
        </w:tc>
        <w:tc>
          <w:tcPr>
            <w:tcW w:w="2149" w:type="dxa"/>
            <w:gridSpan w:val="2"/>
          </w:tcPr>
          <w:p w:rsidR="00876DFB" w:rsidRPr="001506A3" w:rsidRDefault="00876DFB" w:rsidP="00876DFB">
            <w:pPr>
              <w:widowControl/>
              <w:overflowPunct/>
              <w:textAlignment w:val="auto"/>
              <w:rPr>
                <w:rFonts w:ascii="Arial" w:eastAsiaTheme="minorHAnsi" w:hAnsi="Arial" w:cs="Arial"/>
              </w:rPr>
            </w:pPr>
            <w:proofErr w:type="spellStart"/>
            <w:r w:rsidRPr="001506A3">
              <w:rPr>
                <w:rFonts w:ascii="Arial" w:eastAsiaTheme="minorHAnsi" w:hAnsi="Arial" w:cs="Arial"/>
              </w:rPr>
              <w:t>Amosite</w:t>
            </w:r>
            <w:proofErr w:type="spellEnd"/>
            <w:r w:rsidRPr="001506A3">
              <w:rPr>
                <w:rFonts w:ascii="Arial" w:eastAsiaTheme="minorHAnsi" w:hAnsi="Arial" w:cs="Arial"/>
              </w:rPr>
              <w:t xml:space="preserve"> &amp; </w:t>
            </w:r>
            <w:proofErr w:type="spellStart"/>
            <w:r w:rsidRPr="001506A3">
              <w:rPr>
                <w:rFonts w:ascii="Arial" w:eastAsiaTheme="minorHAnsi" w:hAnsi="Arial" w:cs="Arial"/>
              </w:rPr>
              <w:t>chrysotile</w:t>
            </w:r>
            <w:proofErr w:type="spellEnd"/>
            <w:r w:rsidRPr="001506A3">
              <w:rPr>
                <w:rFonts w:ascii="Arial" w:eastAsiaTheme="minorHAnsi" w:hAnsi="Arial" w:cs="Arial"/>
              </w:rPr>
              <w:t xml:space="preserve"> </w:t>
            </w:r>
          </w:p>
        </w:tc>
        <w:tc>
          <w:tcPr>
            <w:tcW w:w="2149" w:type="dxa"/>
          </w:tcPr>
          <w:p w:rsidR="00876DFB" w:rsidRPr="001506A3" w:rsidRDefault="00876DFB" w:rsidP="00876DFB">
            <w:pPr>
              <w:widowControl/>
              <w:overflowPunct/>
              <w:textAlignment w:val="auto"/>
              <w:rPr>
                <w:rFonts w:ascii="Arial" w:eastAsiaTheme="minorHAnsi" w:hAnsi="Arial" w:cs="Arial"/>
              </w:rPr>
            </w:pPr>
            <w:r w:rsidRPr="001506A3">
              <w:rPr>
                <w:rFonts w:ascii="Arial" w:eastAsiaTheme="minorHAnsi" w:hAnsi="Arial" w:cs="Arial"/>
              </w:rPr>
              <w:t xml:space="preserve">0.035 </w:t>
            </w:r>
          </w:p>
        </w:tc>
      </w:tr>
    </w:tbl>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3733A0" w:rsidRPr="001506A3" w:rsidRDefault="003733A0" w:rsidP="00A553B2">
      <w:pPr>
        <w:rPr>
          <w:rFonts w:ascii="Arial" w:hAnsi="Arial"/>
          <w:b/>
          <w:sz w:val="24"/>
        </w:rPr>
      </w:pPr>
    </w:p>
    <w:p w:rsidR="003733A0" w:rsidRPr="001506A3" w:rsidRDefault="003733A0" w:rsidP="00A553B2">
      <w:pPr>
        <w:rPr>
          <w:rFonts w:ascii="Arial" w:hAnsi="Arial"/>
          <w:b/>
          <w:sz w:val="24"/>
        </w:rPr>
      </w:pPr>
    </w:p>
    <w:p w:rsidR="003733A0" w:rsidRPr="001506A3" w:rsidRDefault="003733A0" w:rsidP="00A553B2">
      <w:pPr>
        <w:rPr>
          <w:rFonts w:ascii="Arial" w:hAnsi="Arial"/>
          <w:b/>
          <w:sz w:val="24"/>
        </w:rPr>
      </w:pPr>
    </w:p>
    <w:p w:rsidR="003733A0" w:rsidRPr="001506A3" w:rsidRDefault="003733A0" w:rsidP="00A553B2">
      <w:pPr>
        <w:rPr>
          <w:rFonts w:ascii="Arial" w:hAnsi="Arial"/>
          <w:b/>
          <w:sz w:val="24"/>
        </w:rPr>
      </w:pPr>
    </w:p>
    <w:p w:rsidR="003733A0" w:rsidRPr="001506A3" w:rsidRDefault="003733A0" w:rsidP="00A553B2">
      <w:pPr>
        <w:rPr>
          <w:rFonts w:ascii="Arial" w:hAnsi="Arial"/>
          <w:b/>
          <w:sz w:val="24"/>
        </w:rPr>
      </w:pPr>
    </w:p>
    <w:p w:rsidR="003733A0" w:rsidRPr="001506A3" w:rsidRDefault="003733A0"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E70F5D" w:rsidRPr="001506A3" w:rsidRDefault="00E70F5D" w:rsidP="00A553B2">
      <w:pPr>
        <w:rPr>
          <w:rFonts w:ascii="Arial" w:hAnsi="Arial"/>
          <w:b/>
          <w:sz w:val="24"/>
        </w:rPr>
      </w:pPr>
    </w:p>
    <w:p w:rsidR="000F284B" w:rsidRPr="001506A3" w:rsidRDefault="000F284B" w:rsidP="00A553B2">
      <w:pPr>
        <w:rPr>
          <w:rFonts w:ascii="Arial" w:hAnsi="Arial"/>
          <w:b/>
          <w:sz w:val="24"/>
        </w:rPr>
      </w:pPr>
    </w:p>
    <w:p w:rsidR="003733A0" w:rsidRPr="001506A3" w:rsidRDefault="003733A0" w:rsidP="00A553B2">
      <w:pPr>
        <w:rPr>
          <w:rFonts w:ascii="Arial" w:hAnsi="Arial"/>
          <w:b/>
          <w:sz w:val="24"/>
        </w:rPr>
      </w:pPr>
      <w:r w:rsidRPr="001506A3">
        <w:rPr>
          <w:rFonts w:ascii="Arial" w:hAnsi="Arial"/>
          <w:b/>
          <w:sz w:val="24"/>
        </w:rPr>
        <w:t xml:space="preserve">Appendix </w:t>
      </w:r>
      <w:r w:rsidR="00EC72AF" w:rsidRPr="001506A3">
        <w:rPr>
          <w:rFonts w:ascii="Arial" w:hAnsi="Arial"/>
          <w:b/>
          <w:sz w:val="24"/>
        </w:rPr>
        <w:t>4</w:t>
      </w: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r w:rsidRPr="001506A3">
        <w:rPr>
          <w:rFonts w:ascii="Arial" w:hAnsi="Arial"/>
          <w:b/>
          <w:sz w:val="24"/>
        </w:rPr>
        <w:t>Percentage of asbestos in different ACMs (taken from HSG 264)</w:t>
      </w:r>
    </w:p>
    <w:p w:rsidR="003733A0" w:rsidRPr="001506A3" w:rsidRDefault="003733A0" w:rsidP="00A553B2">
      <w:pPr>
        <w:rPr>
          <w:rFonts w:ascii="Arial" w:hAnsi="Arial"/>
          <w:b/>
          <w:sz w:val="24"/>
        </w:rPr>
      </w:pPr>
    </w:p>
    <w:tbl>
      <w:tblPr>
        <w:tblW w:w="11900" w:type="dxa"/>
        <w:tblBorders>
          <w:top w:val="nil"/>
          <w:left w:val="nil"/>
          <w:bottom w:val="nil"/>
          <w:right w:val="nil"/>
        </w:tblBorders>
        <w:tblLayout w:type="fixed"/>
        <w:tblLook w:val="0000"/>
      </w:tblPr>
      <w:tblGrid>
        <w:gridCol w:w="2975"/>
        <w:gridCol w:w="2975"/>
        <w:gridCol w:w="3089"/>
        <w:gridCol w:w="2861"/>
      </w:tblGrid>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b/>
                <w:bCs/>
                <w:color w:val="auto"/>
                <w:sz w:val="22"/>
                <w:szCs w:val="22"/>
              </w:rPr>
              <w:t>Material</w:t>
            </w:r>
          </w:p>
        </w:tc>
        <w:tc>
          <w:tcPr>
            <w:tcW w:w="2975" w:type="dxa"/>
          </w:tcPr>
          <w:p w:rsidR="003733A0" w:rsidRPr="001506A3" w:rsidRDefault="003733A0" w:rsidP="003733A0">
            <w:pPr>
              <w:pStyle w:val="Default"/>
              <w:rPr>
                <w:color w:val="auto"/>
                <w:sz w:val="22"/>
                <w:szCs w:val="22"/>
              </w:rPr>
            </w:pPr>
            <w:r w:rsidRPr="001506A3">
              <w:rPr>
                <w:b/>
                <w:bCs/>
                <w:color w:val="auto"/>
                <w:sz w:val="22"/>
                <w:szCs w:val="22"/>
              </w:rPr>
              <w:t>%</w:t>
            </w:r>
            <w:r w:rsidR="003A1A0A" w:rsidRPr="001506A3">
              <w:rPr>
                <w:b/>
                <w:bCs/>
                <w:color w:val="auto"/>
                <w:sz w:val="22"/>
                <w:szCs w:val="22"/>
              </w:rPr>
              <w:t xml:space="preserve"> min</w:t>
            </w:r>
          </w:p>
        </w:tc>
        <w:tc>
          <w:tcPr>
            <w:tcW w:w="3089" w:type="dxa"/>
          </w:tcPr>
          <w:p w:rsidR="003733A0" w:rsidRPr="001506A3" w:rsidRDefault="003733A0" w:rsidP="003733A0">
            <w:pPr>
              <w:pStyle w:val="Default"/>
              <w:rPr>
                <w:color w:val="auto"/>
                <w:sz w:val="22"/>
                <w:szCs w:val="22"/>
              </w:rPr>
            </w:pPr>
            <w:r w:rsidRPr="001506A3">
              <w:rPr>
                <w:b/>
                <w:bCs/>
                <w:color w:val="auto"/>
                <w:sz w:val="22"/>
                <w:szCs w:val="22"/>
              </w:rPr>
              <w:t>%</w:t>
            </w:r>
            <w:r w:rsidR="003A1A0A" w:rsidRPr="001506A3">
              <w:rPr>
                <w:b/>
                <w:bCs/>
                <w:color w:val="auto"/>
                <w:sz w:val="22"/>
                <w:szCs w:val="22"/>
              </w:rPr>
              <w:t xml:space="preserve"> max</w:t>
            </w:r>
          </w:p>
        </w:tc>
        <w:tc>
          <w:tcPr>
            <w:tcW w:w="2861" w:type="dxa"/>
          </w:tcPr>
          <w:p w:rsidR="003733A0" w:rsidRPr="001506A3" w:rsidRDefault="003733A0" w:rsidP="003733A0">
            <w:pPr>
              <w:pStyle w:val="Default"/>
              <w:rPr>
                <w:color w:val="auto"/>
                <w:sz w:val="22"/>
                <w:szCs w:val="22"/>
              </w:rPr>
            </w:pPr>
            <w:r w:rsidRPr="001506A3">
              <w:rPr>
                <w:b/>
                <w:bCs/>
                <w:color w:val="auto"/>
                <w:sz w:val="22"/>
                <w:szCs w:val="22"/>
              </w:rPr>
              <w:t>%</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Loose Insulation</w:t>
            </w:r>
          </w:p>
        </w:tc>
        <w:tc>
          <w:tcPr>
            <w:tcW w:w="2975" w:type="dxa"/>
          </w:tcPr>
          <w:p w:rsidR="003733A0" w:rsidRPr="001506A3" w:rsidRDefault="003733A0" w:rsidP="003733A0">
            <w:pPr>
              <w:pStyle w:val="Default"/>
              <w:rPr>
                <w:color w:val="auto"/>
                <w:sz w:val="22"/>
                <w:szCs w:val="22"/>
              </w:rPr>
            </w:pPr>
            <w:r w:rsidRPr="001506A3">
              <w:rPr>
                <w:color w:val="auto"/>
                <w:sz w:val="22"/>
                <w:szCs w:val="22"/>
              </w:rPr>
              <w:t>100</w:t>
            </w:r>
          </w:p>
        </w:tc>
        <w:tc>
          <w:tcPr>
            <w:tcW w:w="3089" w:type="dxa"/>
          </w:tcPr>
          <w:p w:rsidR="003733A0" w:rsidRPr="001506A3" w:rsidRDefault="003733A0" w:rsidP="003733A0">
            <w:pPr>
              <w:pStyle w:val="Default"/>
              <w:rPr>
                <w:color w:val="auto"/>
                <w:sz w:val="22"/>
                <w:szCs w:val="22"/>
              </w:rPr>
            </w:pPr>
            <w:r w:rsidRPr="001506A3">
              <w:rPr>
                <w:color w:val="auto"/>
                <w:sz w:val="22"/>
                <w:szCs w:val="22"/>
              </w:rPr>
              <w:t>100</w:t>
            </w:r>
          </w:p>
        </w:tc>
        <w:tc>
          <w:tcPr>
            <w:tcW w:w="2861" w:type="dxa"/>
          </w:tcPr>
          <w:p w:rsidR="003733A0" w:rsidRPr="001506A3" w:rsidRDefault="003733A0" w:rsidP="003733A0">
            <w:pPr>
              <w:pStyle w:val="Default"/>
              <w:rPr>
                <w:color w:val="auto"/>
                <w:sz w:val="22"/>
                <w:szCs w:val="22"/>
              </w:rPr>
            </w:pPr>
            <w:r w:rsidRPr="001506A3">
              <w:rPr>
                <w:color w:val="auto"/>
                <w:sz w:val="22"/>
                <w:szCs w:val="22"/>
              </w:rPr>
              <w:t>100</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Blanket, tape, cloth, rope and string</w:t>
            </w:r>
          </w:p>
        </w:tc>
        <w:tc>
          <w:tcPr>
            <w:tcW w:w="2975" w:type="dxa"/>
          </w:tcPr>
          <w:p w:rsidR="003733A0" w:rsidRPr="001506A3" w:rsidRDefault="003733A0" w:rsidP="003733A0">
            <w:pPr>
              <w:pStyle w:val="Default"/>
              <w:rPr>
                <w:color w:val="auto"/>
                <w:sz w:val="22"/>
                <w:szCs w:val="22"/>
              </w:rPr>
            </w:pPr>
            <w:r w:rsidRPr="001506A3">
              <w:rPr>
                <w:color w:val="auto"/>
                <w:sz w:val="22"/>
                <w:szCs w:val="22"/>
              </w:rPr>
              <w:t>100</w:t>
            </w:r>
          </w:p>
        </w:tc>
        <w:tc>
          <w:tcPr>
            <w:tcW w:w="3089" w:type="dxa"/>
          </w:tcPr>
          <w:p w:rsidR="003733A0" w:rsidRPr="001506A3" w:rsidRDefault="003733A0" w:rsidP="003733A0">
            <w:pPr>
              <w:pStyle w:val="Default"/>
              <w:rPr>
                <w:color w:val="auto"/>
                <w:sz w:val="22"/>
                <w:szCs w:val="22"/>
              </w:rPr>
            </w:pPr>
            <w:r w:rsidRPr="001506A3">
              <w:rPr>
                <w:color w:val="auto"/>
                <w:sz w:val="22"/>
                <w:szCs w:val="22"/>
              </w:rPr>
              <w:t>100</w:t>
            </w:r>
          </w:p>
        </w:tc>
        <w:tc>
          <w:tcPr>
            <w:tcW w:w="2861" w:type="dxa"/>
          </w:tcPr>
          <w:p w:rsidR="003733A0" w:rsidRPr="001506A3" w:rsidRDefault="003733A0" w:rsidP="003733A0">
            <w:pPr>
              <w:pStyle w:val="Default"/>
              <w:rPr>
                <w:color w:val="auto"/>
                <w:sz w:val="22"/>
                <w:szCs w:val="22"/>
              </w:rPr>
            </w:pPr>
            <w:r w:rsidRPr="001506A3">
              <w:rPr>
                <w:color w:val="auto"/>
                <w:sz w:val="22"/>
                <w:szCs w:val="22"/>
              </w:rPr>
              <w:t>100</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Paper, Felt* excludes any non-asbestos composite component</w:t>
            </w:r>
          </w:p>
        </w:tc>
        <w:tc>
          <w:tcPr>
            <w:tcW w:w="2975" w:type="dxa"/>
          </w:tcPr>
          <w:p w:rsidR="003733A0" w:rsidRPr="001506A3" w:rsidRDefault="003733A0" w:rsidP="003733A0">
            <w:pPr>
              <w:pStyle w:val="Default"/>
              <w:rPr>
                <w:color w:val="auto"/>
                <w:sz w:val="22"/>
                <w:szCs w:val="22"/>
              </w:rPr>
            </w:pPr>
            <w:r w:rsidRPr="001506A3">
              <w:rPr>
                <w:color w:val="auto"/>
                <w:sz w:val="22"/>
                <w:szCs w:val="22"/>
              </w:rPr>
              <w:t>100</w:t>
            </w:r>
          </w:p>
        </w:tc>
        <w:tc>
          <w:tcPr>
            <w:tcW w:w="3089" w:type="dxa"/>
          </w:tcPr>
          <w:p w:rsidR="003733A0" w:rsidRPr="001506A3" w:rsidRDefault="003733A0" w:rsidP="003733A0">
            <w:pPr>
              <w:pStyle w:val="Default"/>
              <w:rPr>
                <w:color w:val="auto"/>
                <w:sz w:val="22"/>
                <w:szCs w:val="22"/>
              </w:rPr>
            </w:pPr>
            <w:r w:rsidRPr="001506A3">
              <w:rPr>
                <w:color w:val="auto"/>
                <w:sz w:val="22"/>
                <w:szCs w:val="22"/>
              </w:rPr>
              <w:t>100</w:t>
            </w:r>
          </w:p>
        </w:tc>
        <w:tc>
          <w:tcPr>
            <w:tcW w:w="2861" w:type="dxa"/>
          </w:tcPr>
          <w:p w:rsidR="003733A0" w:rsidRPr="001506A3" w:rsidRDefault="003733A0" w:rsidP="003733A0">
            <w:pPr>
              <w:pStyle w:val="Default"/>
              <w:rPr>
                <w:color w:val="auto"/>
                <w:sz w:val="22"/>
                <w:szCs w:val="22"/>
              </w:rPr>
            </w:pPr>
            <w:r w:rsidRPr="001506A3">
              <w:rPr>
                <w:color w:val="auto"/>
                <w:sz w:val="22"/>
                <w:szCs w:val="22"/>
              </w:rPr>
              <w:t>100</w:t>
            </w:r>
          </w:p>
        </w:tc>
      </w:tr>
      <w:tr w:rsidR="003733A0" w:rsidRPr="001506A3" w:rsidTr="003733A0">
        <w:trPr>
          <w:trHeight w:val="140"/>
        </w:trPr>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Millboard</w:t>
            </w:r>
          </w:p>
        </w:tc>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37</w:t>
            </w:r>
          </w:p>
        </w:tc>
        <w:tc>
          <w:tcPr>
            <w:tcW w:w="3089" w:type="dxa"/>
            <w:shd w:val="clear" w:color="auto" w:fill="FFC000"/>
          </w:tcPr>
          <w:p w:rsidR="003733A0" w:rsidRPr="001506A3" w:rsidRDefault="003733A0" w:rsidP="003733A0">
            <w:pPr>
              <w:pStyle w:val="Default"/>
              <w:rPr>
                <w:color w:val="auto"/>
                <w:sz w:val="22"/>
                <w:szCs w:val="22"/>
              </w:rPr>
            </w:pPr>
            <w:r w:rsidRPr="001506A3">
              <w:rPr>
                <w:color w:val="auto"/>
                <w:sz w:val="22"/>
                <w:szCs w:val="22"/>
              </w:rPr>
              <w:t>97</w:t>
            </w:r>
          </w:p>
        </w:tc>
        <w:tc>
          <w:tcPr>
            <w:tcW w:w="2861" w:type="dxa"/>
          </w:tcPr>
          <w:p w:rsidR="003733A0" w:rsidRPr="001506A3" w:rsidRDefault="003733A0" w:rsidP="003733A0">
            <w:pPr>
              <w:pStyle w:val="Default"/>
              <w:rPr>
                <w:color w:val="auto"/>
                <w:sz w:val="22"/>
                <w:szCs w:val="22"/>
              </w:rPr>
            </w:pPr>
            <w:r w:rsidRPr="001506A3">
              <w:rPr>
                <w:color w:val="auto"/>
                <w:sz w:val="22"/>
                <w:szCs w:val="22"/>
              </w:rPr>
              <w:t>97</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Compressed Fibre Gaskets</w:t>
            </w:r>
          </w:p>
        </w:tc>
        <w:tc>
          <w:tcPr>
            <w:tcW w:w="2975" w:type="dxa"/>
          </w:tcPr>
          <w:p w:rsidR="003733A0" w:rsidRPr="001506A3" w:rsidRDefault="003733A0" w:rsidP="003733A0">
            <w:pPr>
              <w:pStyle w:val="Default"/>
              <w:rPr>
                <w:color w:val="auto"/>
                <w:sz w:val="22"/>
                <w:szCs w:val="22"/>
              </w:rPr>
            </w:pPr>
            <w:r w:rsidRPr="001506A3">
              <w:rPr>
                <w:color w:val="auto"/>
                <w:sz w:val="22"/>
                <w:szCs w:val="22"/>
              </w:rPr>
              <w:t>90</w:t>
            </w:r>
          </w:p>
        </w:tc>
        <w:tc>
          <w:tcPr>
            <w:tcW w:w="3089" w:type="dxa"/>
          </w:tcPr>
          <w:p w:rsidR="003733A0" w:rsidRPr="001506A3" w:rsidRDefault="003733A0" w:rsidP="003733A0">
            <w:pPr>
              <w:pStyle w:val="Default"/>
              <w:rPr>
                <w:color w:val="auto"/>
                <w:sz w:val="22"/>
                <w:szCs w:val="22"/>
              </w:rPr>
            </w:pPr>
            <w:r w:rsidRPr="001506A3">
              <w:rPr>
                <w:color w:val="auto"/>
                <w:sz w:val="22"/>
                <w:szCs w:val="22"/>
              </w:rPr>
              <w:t>90</w:t>
            </w:r>
          </w:p>
        </w:tc>
        <w:tc>
          <w:tcPr>
            <w:tcW w:w="2861" w:type="dxa"/>
          </w:tcPr>
          <w:p w:rsidR="003733A0" w:rsidRPr="001506A3" w:rsidRDefault="003733A0" w:rsidP="003733A0">
            <w:pPr>
              <w:pStyle w:val="Default"/>
              <w:rPr>
                <w:color w:val="auto"/>
                <w:sz w:val="22"/>
                <w:szCs w:val="22"/>
              </w:rPr>
            </w:pPr>
            <w:r w:rsidRPr="001506A3">
              <w:rPr>
                <w:color w:val="auto"/>
                <w:sz w:val="22"/>
                <w:szCs w:val="22"/>
              </w:rPr>
              <w:t>90</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Sprayed Coating</w:t>
            </w:r>
          </w:p>
        </w:tc>
        <w:tc>
          <w:tcPr>
            <w:tcW w:w="2975" w:type="dxa"/>
          </w:tcPr>
          <w:p w:rsidR="003733A0" w:rsidRPr="001506A3" w:rsidRDefault="003733A0" w:rsidP="003733A0">
            <w:pPr>
              <w:pStyle w:val="Default"/>
              <w:rPr>
                <w:color w:val="auto"/>
                <w:sz w:val="22"/>
                <w:szCs w:val="22"/>
              </w:rPr>
            </w:pPr>
            <w:r w:rsidRPr="001506A3">
              <w:rPr>
                <w:color w:val="auto"/>
                <w:sz w:val="22"/>
                <w:szCs w:val="22"/>
              </w:rPr>
              <w:t>85</w:t>
            </w:r>
          </w:p>
        </w:tc>
        <w:tc>
          <w:tcPr>
            <w:tcW w:w="3089" w:type="dxa"/>
          </w:tcPr>
          <w:p w:rsidR="003733A0" w:rsidRPr="001506A3" w:rsidRDefault="003733A0" w:rsidP="003733A0">
            <w:pPr>
              <w:pStyle w:val="Default"/>
              <w:rPr>
                <w:color w:val="auto"/>
                <w:sz w:val="22"/>
                <w:szCs w:val="22"/>
              </w:rPr>
            </w:pPr>
            <w:r w:rsidRPr="001506A3">
              <w:rPr>
                <w:color w:val="auto"/>
                <w:sz w:val="22"/>
                <w:szCs w:val="22"/>
              </w:rPr>
              <w:t>85</w:t>
            </w:r>
          </w:p>
        </w:tc>
        <w:tc>
          <w:tcPr>
            <w:tcW w:w="2861" w:type="dxa"/>
          </w:tcPr>
          <w:p w:rsidR="003733A0" w:rsidRPr="001506A3" w:rsidRDefault="003733A0" w:rsidP="003733A0">
            <w:pPr>
              <w:pStyle w:val="Default"/>
              <w:rPr>
                <w:color w:val="auto"/>
                <w:sz w:val="22"/>
                <w:szCs w:val="22"/>
              </w:rPr>
            </w:pPr>
            <w:r w:rsidRPr="001506A3">
              <w:rPr>
                <w:color w:val="auto"/>
                <w:sz w:val="22"/>
                <w:szCs w:val="22"/>
              </w:rPr>
              <w:t>85</w:t>
            </w:r>
          </w:p>
        </w:tc>
      </w:tr>
      <w:tr w:rsidR="003733A0" w:rsidRPr="001506A3" w:rsidTr="003733A0">
        <w:trPr>
          <w:trHeight w:val="140"/>
        </w:trPr>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Thermal Insulation - Composite</w:t>
            </w:r>
          </w:p>
        </w:tc>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6</w:t>
            </w:r>
          </w:p>
        </w:tc>
        <w:tc>
          <w:tcPr>
            <w:tcW w:w="3089" w:type="dxa"/>
            <w:shd w:val="clear" w:color="auto" w:fill="FFC000"/>
          </w:tcPr>
          <w:p w:rsidR="003733A0" w:rsidRPr="001506A3" w:rsidRDefault="003733A0" w:rsidP="003733A0">
            <w:pPr>
              <w:pStyle w:val="Default"/>
              <w:rPr>
                <w:color w:val="auto"/>
                <w:sz w:val="22"/>
                <w:szCs w:val="22"/>
              </w:rPr>
            </w:pPr>
            <w:r w:rsidRPr="001506A3">
              <w:rPr>
                <w:color w:val="auto"/>
                <w:sz w:val="22"/>
                <w:szCs w:val="22"/>
              </w:rPr>
              <w:t>85</w:t>
            </w:r>
          </w:p>
        </w:tc>
        <w:tc>
          <w:tcPr>
            <w:tcW w:w="2861" w:type="dxa"/>
          </w:tcPr>
          <w:p w:rsidR="003733A0" w:rsidRPr="001506A3" w:rsidRDefault="003733A0" w:rsidP="003733A0">
            <w:pPr>
              <w:pStyle w:val="Default"/>
              <w:rPr>
                <w:color w:val="auto"/>
                <w:sz w:val="22"/>
                <w:szCs w:val="22"/>
              </w:rPr>
            </w:pPr>
            <w:r w:rsidRPr="001506A3">
              <w:rPr>
                <w:color w:val="auto"/>
                <w:sz w:val="22"/>
                <w:szCs w:val="22"/>
              </w:rPr>
              <w:t>85</w:t>
            </w:r>
          </w:p>
        </w:tc>
      </w:tr>
      <w:tr w:rsidR="003733A0" w:rsidRPr="001506A3" w:rsidTr="003733A0">
        <w:trPr>
          <w:trHeight w:val="140"/>
        </w:trPr>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 xml:space="preserve">Thermal Insulation - </w:t>
            </w:r>
            <w:proofErr w:type="spellStart"/>
            <w:r w:rsidRPr="001506A3">
              <w:rPr>
                <w:color w:val="auto"/>
                <w:sz w:val="22"/>
                <w:szCs w:val="22"/>
              </w:rPr>
              <w:t>Caposil</w:t>
            </w:r>
            <w:proofErr w:type="spellEnd"/>
            <w:r w:rsidRPr="001506A3">
              <w:rPr>
                <w:color w:val="auto"/>
                <w:sz w:val="22"/>
                <w:szCs w:val="22"/>
              </w:rPr>
              <w:t>/</w:t>
            </w:r>
            <w:proofErr w:type="spellStart"/>
            <w:r w:rsidRPr="001506A3">
              <w:rPr>
                <w:color w:val="auto"/>
                <w:sz w:val="22"/>
                <w:szCs w:val="22"/>
              </w:rPr>
              <w:t>Caposite</w:t>
            </w:r>
            <w:proofErr w:type="spellEnd"/>
          </w:p>
        </w:tc>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8</w:t>
            </w:r>
          </w:p>
        </w:tc>
        <w:tc>
          <w:tcPr>
            <w:tcW w:w="3089" w:type="dxa"/>
            <w:shd w:val="clear" w:color="auto" w:fill="FFC000"/>
          </w:tcPr>
          <w:p w:rsidR="003733A0" w:rsidRPr="001506A3" w:rsidRDefault="003733A0" w:rsidP="003733A0">
            <w:pPr>
              <w:pStyle w:val="Default"/>
              <w:rPr>
                <w:color w:val="auto"/>
                <w:sz w:val="22"/>
                <w:szCs w:val="22"/>
              </w:rPr>
            </w:pPr>
            <w:r w:rsidRPr="001506A3">
              <w:rPr>
                <w:color w:val="auto"/>
                <w:sz w:val="22"/>
                <w:szCs w:val="22"/>
              </w:rPr>
              <w:t>85</w:t>
            </w:r>
          </w:p>
        </w:tc>
        <w:tc>
          <w:tcPr>
            <w:tcW w:w="2861" w:type="dxa"/>
          </w:tcPr>
          <w:p w:rsidR="003733A0" w:rsidRPr="001506A3" w:rsidRDefault="003733A0" w:rsidP="003733A0">
            <w:pPr>
              <w:pStyle w:val="Default"/>
              <w:rPr>
                <w:color w:val="auto"/>
                <w:sz w:val="22"/>
                <w:szCs w:val="22"/>
              </w:rPr>
            </w:pPr>
            <w:r w:rsidRPr="001506A3">
              <w:rPr>
                <w:color w:val="auto"/>
                <w:sz w:val="22"/>
                <w:szCs w:val="22"/>
              </w:rPr>
              <w:t>85</w:t>
            </w:r>
          </w:p>
        </w:tc>
      </w:tr>
      <w:tr w:rsidR="003733A0" w:rsidRPr="001506A3" w:rsidTr="003733A0">
        <w:trPr>
          <w:trHeight w:val="140"/>
        </w:trPr>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Brake Pads, Clutch Plates</w:t>
            </w:r>
          </w:p>
        </w:tc>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30</w:t>
            </w:r>
          </w:p>
        </w:tc>
        <w:tc>
          <w:tcPr>
            <w:tcW w:w="3089" w:type="dxa"/>
            <w:shd w:val="clear" w:color="auto" w:fill="FFC000"/>
          </w:tcPr>
          <w:p w:rsidR="003733A0" w:rsidRPr="001506A3" w:rsidRDefault="003733A0" w:rsidP="003733A0">
            <w:pPr>
              <w:pStyle w:val="Default"/>
              <w:rPr>
                <w:color w:val="auto"/>
                <w:sz w:val="22"/>
                <w:szCs w:val="22"/>
              </w:rPr>
            </w:pPr>
            <w:r w:rsidRPr="001506A3">
              <w:rPr>
                <w:color w:val="auto"/>
                <w:sz w:val="22"/>
                <w:szCs w:val="22"/>
              </w:rPr>
              <w:t>70</w:t>
            </w:r>
          </w:p>
        </w:tc>
        <w:tc>
          <w:tcPr>
            <w:tcW w:w="2861" w:type="dxa"/>
          </w:tcPr>
          <w:p w:rsidR="003733A0" w:rsidRPr="001506A3" w:rsidRDefault="003733A0" w:rsidP="003733A0">
            <w:pPr>
              <w:pStyle w:val="Default"/>
              <w:rPr>
                <w:color w:val="auto"/>
                <w:sz w:val="22"/>
                <w:szCs w:val="22"/>
              </w:rPr>
            </w:pPr>
            <w:r w:rsidRPr="001506A3">
              <w:rPr>
                <w:color w:val="auto"/>
                <w:sz w:val="22"/>
                <w:szCs w:val="22"/>
              </w:rPr>
              <w:t>70</w:t>
            </w:r>
          </w:p>
        </w:tc>
      </w:tr>
      <w:tr w:rsidR="003733A0" w:rsidRPr="001506A3" w:rsidTr="003733A0">
        <w:trPr>
          <w:trHeight w:val="140"/>
        </w:trPr>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 xml:space="preserve">Cement </w:t>
            </w:r>
          </w:p>
        </w:tc>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10</w:t>
            </w:r>
          </w:p>
        </w:tc>
        <w:tc>
          <w:tcPr>
            <w:tcW w:w="3089" w:type="dxa"/>
            <w:shd w:val="clear" w:color="auto" w:fill="FFC000"/>
          </w:tcPr>
          <w:p w:rsidR="003733A0" w:rsidRPr="001506A3" w:rsidRDefault="003733A0" w:rsidP="003733A0">
            <w:pPr>
              <w:pStyle w:val="Default"/>
              <w:rPr>
                <w:color w:val="auto"/>
                <w:sz w:val="22"/>
                <w:szCs w:val="22"/>
              </w:rPr>
            </w:pPr>
            <w:r w:rsidRPr="001506A3">
              <w:rPr>
                <w:color w:val="auto"/>
                <w:sz w:val="22"/>
                <w:szCs w:val="22"/>
              </w:rPr>
              <w:t>50</w:t>
            </w:r>
          </w:p>
        </w:tc>
        <w:tc>
          <w:tcPr>
            <w:tcW w:w="2861" w:type="dxa"/>
          </w:tcPr>
          <w:p w:rsidR="003733A0" w:rsidRPr="001506A3" w:rsidRDefault="003733A0" w:rsidP="003733A0">
            <w:pPr>
              <w:pStyle w:val="Default"/>
              <w:rPr>
                <w:color w:val="auto"/>
                <w:sz w:val="22"/>
                <w:szCs w:val="22"/>
              </w:rPr>
            </w:pPr>
            <w:r w:rsidRPr="001506A3">
              <w:rPr>
                <w:color w:val="auto"/>
                <w:sz w:val="22"/>
                <w:szCs w:val="22"/>
              </w:rPr>
              <w:t>50</w:t>
            </w:r>
          </w:p>
        </w:tc>
      </w:tr>
      <w:tr w:rsidR="003733A0" w:rsidRPr="001506A3" w:rsidTr="003733A0">
        <w:trPr>
          <w:trHeight w:val="140"/>
        </w:trPr>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Insulating Board* excludes any non-asbestos composite component</w:t>
            </w:r>
          </w:p>
        </w:tc>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15</w:t>
            </w:r>
          </w:p>
        </w:tc>
        <w:tc>
          <w:tcPr>
            <w:tcW w:w="3089" w:type="dxa"/>
            <w:shd w:val="clear" w:color="auto" w:fill="FFC000"/>
          </w:tcPr>
          <w:p w:rsidR="003733A0" w:rsidRPr="001506A3" w:rsidRDefault="003733A0" w:rsidP="003733A0">
            <w:pPr>
              <w:pStyle w:val="Default"/>
              <w:rPr>
                <w:color w:val="auto"/>
                <w:sz w:val="22"/>
                <w:szCs w:val="22"/>
              </w:rPr>
            </w:pPr>
            <w:r w:rsidRPr="001506A3">
              <w:rPr>
                <w:color w:val="auto"/>
                <w:sz w:val="22"/>
                <w:szCs w:val="22"/>
              </w:rPr>
              <w:t>40</w:t>
            </w:r>
          </w:p>
        </w:tc>
        <w:tc>
          <w:tcPr>
            <w:tcW w:w="2861" w:type="dxa"/>
          </w:tcPr>
          <w:p w:rsidR="003733A0" w:rsidRPr="001506A3" w:rsidRDefault="003733A0" w:rsidP="003733A0">
            <w:pPr>
              <w:pStyle w:val="Default"/>
              <w:rPr>
                <w:color w:val="auto"/>
                <w:sz w:val="22"/>
                <w:szCs w:val="22"/>
              </w:rPr>
            </w:pPr>
            <w:r w:rsidRPr="001506A3">
              <w:rPr>
                <w:color w:val="auto"/>
                <w:sz w:val="22"/>
                <w:szCs w:val="22"/>
              </w:rPr>
              <w:t>40</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Cement - 'Asbestos Wood'</w:t>
            </w:r>
          </w:p>
        </w:tc>
        <w:tc>
          <w:tcPr>
            <w:tcW w:w="2975" w:type="dxa"/>
          </w:tcPr>
          <w:p w:rsidR="003733A0" w:rsidRPr="001506A3" w:rsidRDefault="003733A0" w:rsidP="003733A0">
            <w:pPr>
              <w:pStyle w:val="Default"/>
              <w:rPr>
                <w:color w:val="auto"/>
                <w:sz w:val="22"/>
                <w:szCs w:val="22"/>
              </w:rPr>
            </w:pPr>
            <w:r w:rsidRPr="001506A3">
              <w:rPr>
                <w:color w:val="auto"/>
                <w:sz w:val="22"/>
                <w:szCs w:val="22"/>
              </w:rPr>
              <w:t>10</w:t>
            </w:r>
          </w:p>
        </w:tc>
        <w:tc>
          <w:tcPr>
            <w:tcW w:w="3089" w:type="dxa"/>
          </w:tcPr>
          <w:p w:rsidR="003733A0" w:rsidRPr="001506A3" w:rsidRDefault="003733A0" w:rsidP="003733A0">
            <w:pPr>
              <w:pStyle w:val="Default"/>
              <w:rPr>
                <w:color w:val="auto"/>
                <w:sz w:val="22"/>
                <w:szCs w:val="22"/>
              </w:rPr>
            </w:pPr>
            <w:r w:rsidRPr="001506A3">
              <w:rPr>
                <w:color w:val="auto"/>
                <w:sz w:val="22"/>
                <w:szCs w:val="22"/>
              </w:rPr>
              <w:t>25</w:t>
            </w:r>
          </w:p>
        </w:tc>
        <w:tc>
          <w:tcPr>
            <w:tcW w:w="2861" w:type="dxa"/>
          </w:tcPr>
          <w:p w:rsidR="003733A0" w:rsidRPr="001506A3" w:rsidRDefault="003733A0" w:rsidP="003733A0">
            <w:pPr>
              <w:pStyle w:val="Default"/>
              <w:rPr>
                <w:color w:val="auto"/>
                <w:sz w:val="22"/>
                <w:szCs w:val="22"/>
              </w:rPr>
            </w:pPr>
            <w:r w:rsidRPr="001506A3">
              <w:rPr>
                <w:color w:val="auto"/>
                <w:sz w:val="22"/>
                <w:szCs w:val="22"/>
              </w:rPr>
              <w:t>25</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Thermoplastic Floor Tiles</w:t>
            </w:r>
          </w:p>
        </w:tc>
        <w:tc>
          <w:tcPr>
            <w:tcW w:w="2975" w:type="dxa"/>
          </w:tcPr>
          <w:p w:rsidR="003733A0" w:rsidRPr="001506A3" w:rsidRDefault="003733A0" w:rsidP="003733A0">
            <w:pPr>
              <w:pStyle w:val="Default"/>
              <w:rPr>
                <w:color w:val="auto"/>
                <w:sz w:val="22"/>
                <w:szCs w:val="22"/>
              </w:rPr>
            </w:pPr>
            <w:r w:rsidRPr="001506A3">
              <w:rPr>
                <w:color w:val="auto"/>
                <w:sz w:val="22"/>
                <w:szCs w:val="22"/>
              </w:rPr>
              <w:t>25</w:t>
            </w:r>
          </w:p>
        </w:tc>
        <w:tc>
          <w:tcPr>
            <w:tcW w:w="3089" w:type="dxa"/>
          </w:tcPr>
          <w:p w:rsidR="003733A0" w:rsidRPr="001506A3" w:rsidRDefault="003733A0" w:rsidP="003733A0">
            <w:pPr>
              <w:pStyle w:val="Default"/>
              <w:rPr>
                <w:color w:val="auto"/>
                <w:sz w:val="22"/>
                <w:szCs w:val="22"/>
              </w:rPr>
            </w:pPr>
            <w:r w:rsidRPr="001506A3">
              <w:rPr>
                <w:color w:val="auto"/>
                <w:sz w:val="22"/>
                <w:szCs w:val="22"/>
              </w:rPr>
              <w:t>25</w:t>
            </w:r>
          </w:p>
        </w:tc>
        <w:tc>
          <w:tcPr>
            <w:tcW w:w="2861" w:type="dxa"/>
          </w:tcPr>
          <w:p w:rsidR="003733A0" w:rsidRPr="001506A3" w:rsidRDefault="003733A0" w:rsidP="003733A0">
            <w:pPr>
              <w:pStyle w:val="Default"/>
              <w:rPr>
                <w:color w:val="auto"/>
                <w:sz w:val="22"/>
                <w:szCs w:val="22"/>
              </w:rPr>
            </w:pPr>
            <w:r w:rsidRPr="001506A3">
              <w:rPr>
                <w:color w:val="auto"/>
                <w:sz w:val="22"/>
                <w:szCs w:val="22"/>
              </w:rPr>
              <w:t>25</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Thermal Insulation - Sectional</w:t>
            </w:r>
          </w:p>
        </w:tc>
        <w:tc>
          <w:tcPr>
            <w:tcW w:w="2975" w:type="dxa"/>
          </w:tcPr>
          <w:p w:rsidR="003733A0" w:rsidRPr="001506A3" w:rsidRDefault="003733A0" w:rsidP="003733A0">
            <w:pPr>
              <w:pStyle w:val="Default"/>
              <w:rPr>
                <w:color w:val="auto"/>
                <w:sz w:val="22"/>
                <w:szCs w:val="22"/>
              </w:rPr>
            </w:pPr>
            <w:r w:rsidRPr="001506A3">
              <w:rPr>
                <w:color w:val="auto"/>
                <w:sz w:val="22"/>
                <w:szCs w:val="22"/>
              </w:rPr>
              <w:t>15</w:t>
            </w:r>
          </w:p>
        </w:tc>
        <w:tc>
          <w:tcPr>
            <w:tcW w:w="3089" w:type="dxa"/>
          </w:tcPr>
          <w:p w:rsidR="003733A0" w:rsidRPr="001506A3" w:rsidRDefault="003733A0" w:rsidP="003733A0">
            <w:pPr>
              <w:pStyle w:val="Default"/>
              <w:rPr>
                <w:color w:val="auto"/>
                <w:sz w:val="22"/>
                <w:szCs w:val="22"/>
              </w:rPr>
            </w:pPr>
            <w:r w:rsidRPr="001506A3">
              <w:rPr>
                <w:color w:val="auto"/>
                <w:sz w:val="22"/>
                <w:szCs w:val="22"/>
              </w:rPr>
              <w:t>15</w:t>
            </w:r>
          </w:p>
        </w:tc>
        <w:tc>
          <w:tcPr>
            <w:tcW w:w="2861" w:type="dxa"/>
          </w:tcPr>
          <w:p w:rsidR="003733A0" w:rsidRPr="001506A3" w:rsidRDefault="003733A0" w:rsidP="003733A0">
            <w:pPr>
              <w:pStyle w:val="Default"/>
              <w:rPr>
                <w:color w:val="auto"/>
                <w:sz w:val="22"/>
                <w:szCs w:val="22"/>
              </w:rPr>
            </w:pPr>
            <w:r w:rsidRPr="001506A3">
              <w:rPr>
                <w:color w:val="auto"/>
                <w:sz w:val="22"/>
                <w:szCs w:val="22"/>
              </w:rPr>
              <w:t>15</w:t>
            </w:r>
          </w:p>
        </w:tc>
      </w:tr>
      <w:tr w:rsidR="003733A0" w:rsidRPr="001506A3" w:rsidTr="003733A0">
        <w:trPr>
          <w:trHeight w:val="140"/>
        </w:trPr>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Reinforced Plastic and Resin Composites</w:t>
            </w:r>
          </w:p>
        </w:tc>
        <w:tc>
          <w:tcPr>
            <w:tcW w:w="2975" w:type="dxa"/>
            <w:shd w:val="clear" w:color="auto" w:fill="FFC000"/>
          </w:tcPr>
          <w:p w:rsidR="003733A0" w:rsidRPr="001506A3" w:rsidRDefault="003733A0" w:rsidP="003733A0">
            <w:pPr>
              <w:pStyle w:val="Default"/>
              <w:rPr>
                <w:color w:val="auto"/>
                <w:sz w:val="22"/>
                <w:szCs w:val="22"/>
              </w:rPr>
            </w:pPr>
            <w:r w:rsidRPr="001506A3">
              <w:rPr>
                <w:color w:val="auto"/>
                <w:sz w:val="22"/>
                <w:szCs w:val="22"/>
              </w:rPr>
              <w:t>1</w:t>
            </w:r>
          </w:p>
        </w:tc>
        <w:tc>
          <w:tcPr>
            <w:tcW w:w="3089" w:type="dxa"/>
            <w:shd w:val="clear" w:color="auto" w:fill="FFC000"/>
          </w:tcPr>
          <w:p w:rsidR="003733A0" w:rsidRPr="001506A3" w:rsidRDefault="003733A0" w:rsidP="003733A0">
            <w:pPr>
              <w:pStyle w:val="Default"/>
              <w:rPr>
                <w:color w:val="auto"/>
                <w:sz w:val="22"/>
                <w:szCs w:val="22"/>
              </w:rPr>
            </w:pPr>
            <w:r w:rsidRPr="001506A3">
              <w:rPr>
                <w:color w:val="auto"/>
                <w:sz w:val="22"/>
                <w:szCs w:val="22"/>
              </w:rPr>
              <w:t>10</w:t>
            </w:r>
          </w:p>
        </w:tc>
        <w:tc>
          <w:tcPr>
            <w:tcW w:w="2861" w:type="dxa"/>
          </w:tcPr>
          <w:p w:rsidR="003733A0" w:rsidRPr="001506A3" w:rsidRDefault="003733A0" w:rsidP="003733A0">
            <w:pPr>
              <w:pStyle w:val="Default"/>
              <w:rPr>
                <w:color w:val="auto"/>
                <w:sz w:val="22"/>
                <w:szCs w:val="22"/>
              </w:rPr>
            </w:pPr>
            <w:r w:rsidRPr="001506A3">
              <w:rPr>
                <w:color w:val="auto"/>
                <w:sz w:val="22"/>
                <w:szCs w:val="22"/>
              </w:rPr>
              <w:t>10</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Bitumen Felt, DPC etc.</w:t>
            </w:r>
          </w:p>
        </w:tc>
        <w:tc>
          <w:tcPr>
            <w:tcW w:w="2975" w:type="dxa"/>
          </w:tcPr>
          <w:p w:rsidR="003733A0" w:rsidRPr="001506A3" w:rsidRDefault="003733A0" w:rsidP="003733A0">
            <w:pPr>
              <w:pStyle w:val="Default"/>
              <w:rPr>
                <w:color w:val="auto"/>
                <w:sz w:val="22"/>
                <w:szCs w:val="22"/>
              </w:rPr>
            </w:pPr>
            <w:r w:rsidRPr="001506A3">
              <w:rPr>
                <w:color w:val="auto"/>
                <w:sz w:val="22"/>
                <w:szCs w:val="22"/>
              </w:rPr>
              <w:t>8</w:t>
            </w:r>
          </w:p>
        </w:tc>
        <w:tc>
          <w:tcPr>
            <w:tcW w:w="3089" w:type="dxa"/>
          </w:tcPr>
          <w:p w:rsidR="003733A0" w:rsidRPr="001506A3" w:rsidRDefault="003733A0" w:rsidP="003733A0">
            <w:pPr>
              <w:pStyle w:val="Default"/>
              <w:rPr>
                <w:color w:val="auto"/>
                <w:sz w:val="22"/>
                <w:szCs w:val="22"/>
              </w:rPr>
            </w:pPr>
            <w:r w:rsidRPr="001506A3">
              <w:rPr>
                <w:color w:val="auto"/>
                <w:sz w:val="22"/>
                <w:szCs w:val="22"/>
              </w:rPr>
              <w:t>8</w:t>
            </w:r>
          </w:p>
        </w:tc>
        <w:tc>
          <w:tcPr>
            <w:tcW w:w="2861" w:type="dxa"/>
          </w:tcPr>
          <w:p w:rsidR="003733A0" w:rsidRPr="001506A3" w:rsidRDefault="003733A0" w:rsidP="003733A0">
            <w:pPr>
              <w:pStyle w:val="Default"/>
              <w:rPr>
                <w:color w:val="auto"/>
                <w:sz w:val="22"/>
                <w:szCs w:val="22"/>
              </w:rPr>
            </w:pPr>
            <w:r w:rsidRPr="001506A3">
              <w:rPr>
                <w:color w:val="auto"/>
                <w:sz w:val="22"/>
                <w:szCs w:val="22"/>
              </w:rPr>
              <w:t>8</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PVC Vinyl Floor Tiles</w:t>
            </w:r>
          </w:p>
        </w:tc>
        <w:tc>
          <w:tcPr>
            <w:tcW w:w="2975" w:type="dxa"/>
          </w:tcPr>
          <w:p w:rsidR="003733A0" w:rsidRPr="001506A3" w:rsidRDefault="003733A0" w:rsidP="003733A0">
            <w:pPr>
              <w:pStyle w:val="Default"/>
              <w:rPr>
                <w:color w:val="auto"/>
                <w:sz w:val="22"/>
                <w:szCs w:val="22"/>
              </w:rPr>
            </w:pPr>
            <w:r w:rsidRPr="001506A3">
              <w:rPr>
                <w:color w:val="auto"/>
                <w:sz w:val="22"/>
                <w:szCs w:val="22"/>
              </w:rPr>
              <w:t>7</w:t>
            </w:r>
          </w:p>
        </w:tc>
        <w:tc>
          <w:tcPr>
            <w:tcW w:w="3089" w:type="dxa"/>
          </w:tcPr>
          <w:p w:rsidR="003733A0" w:rsidRPr="001506A3" w:rsidRDefault="003733A0" w:rsidP="003733A0">
            <w:pPr>
              <w:pStyle w:val="Default"/>
              <w:rPr>
                <w:color w:val="auto"/>
                <w:sz w:val="22"/>
                <w:szCs w:val="22"/>
              </w:rPr>
            </w:pPr>
            <w:r w:rsidRPr="001506A3">
              <w:rPr>
                <w:color w:val="auto"/>
                <w:sz w:val="22"/>
                <w:szCs w:val="22"/>
              </w:rPr>
              <w:t>7</w:t>
            </w:r>
          </w:p>
        </w:tc>
        <w:tc>
          <w:tcPr>
            <w:tcW w:w="2861" w:type="dxa"/>
          </w:tcPr>
          <w:p w:rsidR="003733A0" w:rsidRPr="001506A3" w:rsidRDefault="003733A0" w:rsidP="003733A0">
            <w:pPr>
              <w:pStyle w:val="Default"/>
              <w:rPr>
                <w:color w:val="auto"/>
                <w:sz w:val="22"/>
                <w:szCs w:val="22"/>
              </w:rPr>
            </w:pPr>
            <w:r w:rsidRPr="001506A3">
              <w:rPr>
                <w:color w:val="auto"/>
                <w:sz w:val="22"/>
                <w:szCs w:val="22"/>
              </w:rPr>
              <w:t>7</w:t>
            </w:r>
          </w:p>
        </w:tc>
      </w:tr>
      <w:tr w:rsidR="003733A0" w:rsidRPr="001506A3" w:rsidTr="003733A0">
        <w:trPr>
          <w:trHeight w:val="140"/>
        </w:trPr>
        <w:tc>
          <w:tcPr>
            <w:tcW w:w="2975" w:type="dxa"/>
          </w:tcPr>
          <w:p w:rsidR="003733A0" w:rsidRPr="001506A3" w:rsidRDefault="003733A0" w:rsidP="003733A0">
            <w:pPr>
              <w:pStyle w:val="Default"/>
              <w:rPr>
                <w:color w:val="auto"/>
                <w:sz w:val="22"/>
                <w:szCs w:val="22"/>
              </w:rPr>
            </w:pPr>
            <w:r w:rsidRPr="001506A3">
              <w:rPr>
                <w:color w:val="auto"/>
                <w:sz w:val="22"/>
                <w:szCs w:val="22"/>
              </w:rPr>
              <w:t>Textured Coatings</w:t>
            </w:r>
          </w:p>
        </w:tc>
        <w:tc>
          <w:tcPr>
            <w:tcW w:w="2975" w:type="dxa"/>
          </w:tcPr>
          <w:p w:rsidR="003733A0" w:rsidRPr="001506A3" w:rsidRDefault="003733A0" w:rsidP="003733A0">
            <w:pPr>
              <w:pStyle w:val="Default"/>
              <w:rPr>
                <w:color w:val="auto"/>
                <w:sz w:val="22"/>
                <w:szCs w:val="22"/>
              </w:rPr>
            </w:pPr>
            <w:r w:rsidRPr="001506A3">
              <w:rPr>
                <w:color w:val="auto"/>
                <w:sz w:val="22"/>
                <w:szCs w:val="22"/>
              </w:rPr>
              <w:t>3</w:t>
            </w:r>
          </w:p>
        </w:tc>
        <w:tc>
          <w:tcPr>
            <w:tcW w:w="3089" w:type="dxa"/>
          </w:tcPr>
          <w:p w:rsidR="003733A0" w:rsidRPr="001506A3" w:rsidRDefault="003733A0" w:rsidP="003733A0">
            <w:pPr>
              <w:pStyle w:val="Default"/>
              <w:rPr>
                <w:color w:val="auto"/>
                <w:sz w:val="22"/>
                <w:szCs w:val="22"/>
              </w:rPr>
            </w:pPr>
            <w:r w:rsidRPr="001506A3">
              <w:rPr>
                <w:color w:val="auto"/>
                <w:sz w:val="22"/>
                <w:szCs w:val="22"/>
              </w:rPr>
              <w:t>5</w:t>
            </w:r>
          </w:p>
        </w:tc>
        <w:tc>
          <w:tcPr>
            <w:tcW w:w="2861" w:type="dxa"/>
          </w:tcPr>
          <w:p w:rsidR="003733A0" w:rsidRPr="001506A3" w:rsidRDefault="003733A0" w:rsidP="003733A0">
            <w:pPr>
              <w:pStyle w:val="Default"/>
              <w:rPr>
                <w:color w:val="auto"/>
                <w:sz w:val="22"/>
                <w:szCs w:val="22"/>
              </w:rPr>
            </w:pPr>
            <w:r w:rsidRPr="001506A3">
              <w:rPr>
                <w:color w:val="auto"/>
                <w:sz w:val="22"/>
                <w:szCs w:val="22"/>
              </w:rPr>
              <w:t>5</w:t>
            </w:r>
          </w:p>
        </w:tc>
      </w:tr>
    </w:tbl>
    <w:p w:rsidR="003733A0" w:rsidRPr="001506A3" w:rsidRDefault="003733A0" w:rsidP="003733A0">
      <w:pPr>
        <w:suppressAutoHyphens/>
        <w:overflowPunct/>
        <w:autoSpaceDE/>
        <w:autoSpaceDN/>
        <w:adjustRightInd/>
        <w:jc w:val="center"/>
        <w:textAlignment w:val="auto"/>
        <w:rPr>
          <w:rFonts w:ascii="Times New Roman" w:eastAsia="DejaVu Sans" w:hAnsi="Times New Roman" w:cs="Lohit Hindi"/>
          <w:b/>
          <w:bCs/>
          <w:kern w:val="1"/>
          <w:sz w:val="24"/>
          <w:szCs w:val="24"/>
          <w:lang w:eastAsia="hi-IN" w:bidi="hi-IN"/>
        </w:rPr>
      </w:pPr>
    </w:p>
    <w:p w:rsidR="003733A0" w:rsidRPr="001506A3" w:rsidRDefault="003733A0" w:rsidP="00A553B2">
      <w:pPr>
        <w:rPr>
          <w:rFonts w:ascii="Arial" w:hAnsi="Arial"/>
          <w:b/>
          <w:sz w:val="24"/>
        </w:rPr>
      </w:pPr>
    </w:p>
    <w:p w:rsidR="003733A0" w:rsidRPr="001506A3" w:rsidRDefault="003733A0" w:rsidP="00A553B2">
      <w:pPr>
        <w:rPr>
          <w:rFonts w:ascii="Arial" w:hAnsi="Arial"/>
          <w:sz w:val="24"/>
        </w:rPr>
      </w:pPr>
    </w:p>
    <w:p w:rsidR="003733A0" w:rsidRPr="001506A3" w:rsidRDefault="000F284B" w:rsidP="00A553B2">
      <w:pPr>
        <w:rPr>
          <w:rFonts w:ascii="Arial" w:hAnsi="Arial"/>
          <w:sz w:val="24"/>
        </w:rPr>
      </w:pPr>
      <w:proofErr w:type="spellStart"/>
      <w:r w:rsidRPr="001506A3">
        <w:rPr>
          <w:rFonts w:ascii="Arial" w:hAnsi="Arial"/>
          <w:sz w:val="24"/>
        </w:rPr>
        <w:t>Higlighted</w:t>
      </w:r>
      <w:proofErr w:type="spellEnd"/>
      <w:r w:rsidRPr="001506A3">
        <w:rPr>
          <w:rFonts w:ascii="Arial" w:hAnsi="Arial"/>
          <w:sz w:val="24"/>
        </w:rPr>
        <w:t xml:space="preserve"> lines indicate where asbestos content is assumed as a worst case scenario</w:t>
      </w:r>
      <w:r w:rsidR="003A1A0A" w:rsidRPr="001506A3">
        <w:rPr>
          <w:rFonts w:ascii="Arial" w:hAnsi="Arial"/>
          <w:sz w:val="24"/>
        </w:rPr>
        <w:t>, and maximum value of asbestos should be used in relevant calculations.</w:t>
      </w:r>
    </w:p>
    <w:p w:rsidR="003733A0" w:rsidRPr="001506A3" w:rsidRDefault="003733A0" w:rsidP="00A553B2">
      <w:pPr>
        <w:rPr>
          <w:rFonts w:ascii="Arial" w:hAnsi="Arial"/>
          <w:b/>
          <w:sz w:val="24"/>
        </w:rPr>
      </w:pPr>
    </w:p>
    <w:p w:rsidR="003733A0" w:rsidRPr="001506A3" w:rsidRDefault="003733A0"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0F284B" w:rsidRPr="001506A3" w:rsidRDefault="000F284B" w:rsidP="00A553B2">
      <w:pPr>
        <w:rPr>
          <w:rFonts w:ascii="Arial" w:hAnsi="Arial"/>
          <w:b/>
          <w:sz w:val="24"/>
        </w:rPr>
      </w:pPr>
    </w:p>
    <w:p w:rsidR="00792CB1" w:rsidRPr="001506A3" w:rsidRDefault="00792CB1" w:rsidP="00A553B2">
      <w:pPr>
        <w:rPr>
          <w:rFonts w:ascii="Arial" w:hAnsi="Arial"/>
          <w:b/>
          <w:sz w:val="24"/>
        </w:rPr>
      </w:pPr>
    </w:p>
    <w:p w:rsidR="00A553B2" w:rsidRPr="001506A3" w:rsidRDefault="00A553B2" w:rsidP="00A553B2">
      <w:pPr>
        <w:rPr>
          <w:rFonts w:ascii="Arial" w:hAnsi="Arial"/>
          <w:b/>
          <w:sz w:val="24"/>
        </w:rPr>
      </w:pPr>
      <w:r w:rsidRPr="001506A3">
        <w:rPr>
          <w:rFonts w:ascii="Arial" w:hAnsi="Arial"/>
          <w:b/>
          <w:sz w:val="24"/>
        </w:rPr>
        <w:t xml:space="preserve">Appendix </w:t>
      </w:r>
      <w:r w:rsidR="00EC72AF" w:rsidRPr="001506A3">
        <w:rPr>
          <w:rFonts w:ascii="Arial" w:hAnsi="Arial"/>
          <w:b/>
          <w:sz w:val="24"/>
        </w:rPr>
        <w:t>5</w:t>
      </w:r>
      <w:r w:rsidRPr="001506A3">
        <w:rPr>
          <w:rFonts w:ascii="Arial" w:hAnsi="Arial"/>
          <w:b/>
          <w:sz w:val="24"/>
        </w:rPr>
        <w:tab/>
      </w:r>
    </w:p>
    <w:p w:rsidR="00A553B2" w:rsidRPr="001506A3" w:rsidRDefault="00A553B2" w:rsidP="00A553B2">
      <w:pPr>
        <w:rPr>
          <w:rFonts w:ascii="Arial" w:hAnsi="Arial"/>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r w:rsidRPr="001506A3">
        <w:rPr>
          <w:rFonts w:ascii="Times New Roman" w:hAnsi="Times New Roman"/>
          <w:b/>
          <w:sz w:val="24"/>
        </w:rPr>
        <w:t>Fibre Counting Rules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r w:rsidRPr="001506A3">
        <w:rPr>
          <w:rFonts w:ascii="Times New Roman" w:hAnsi="Times New Roman"/>
          <w:b/>
          <w:sz w:val="24"/>
        </w:rPr>
        <w:t>Selecting fields for evaluation</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roofErr w:type="spellStart"/>
      <w:r w:rsidRPr="001506A3">
        <w:rPr>
          <w:rFonts w:ascii="Times New Roman" w:hAnsi="Times New Roman"/>
          <w:sz w:val="24"/>
        </w:rPr>
        <w:t>Graticule</w:t>
      </w:r>
      <w:proofErr w:type="spellEnd"/>
      <w:r w:rsidRPr="001506A3">
        <w:rPr>
          <w:rFonts w:ascii="Times New Roman" w:hAnsi="Times New Roman"/>
          <w:sz w:val="24"/>
        </w:rPr>
        <w:t xml:space="preserve"> areas for counting must be chosen at random to avoid bias and to representative of the exposed filter area. Fields lying within 4mm of the filter edge should not be counted. Fields should be rejected if a filter grid line obstructs all or part of the field of view, or if more than half of the field is obscured by large particles.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To help prevent re-counting fibres, it is helpful to use the mechanical stage to move across the stage in straight lines.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 xml:space="preserve">When evaluating each field, it may be helpful to examine each quarter </w:t>
      </w:r>
      <w:proofErr w:type="spellStart"/>
      <w:r w:rsidRPr="001506A3">
        <w:rPr>
          <w:rFonts w:ascii="Times New Roman" w:hAnsi="Times New Roman"/>
          <w:sz w:val="24"/>
        </w:rPr>
        <w:t>graticule</w:t>
      </w:r>
      <w:proofErr w:type="spellEnd"/>
      <w:r w:rsidRPr="001506A3">
        <w:rPr>
          <w:rFonts w:ascii="Times New Roman" w:hAnsi="Times New Roman"/>
          <w:sz w:val="24"/>
        </w:rPr>
        <w:t xml:space="preserve"> area individually, focusing up and down to ensure that all fibres are observed.</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r w:rsidRPr="001506A3">
        <w:rPr>
          <w:rFonts w:ascii="Times New Roman" w:hAnsi="Times New Roman"/>
          <w:b/>
          <w:sz w:val="24"/>
        </w:rPr>
        <w:t>Counting fibres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r w:rsidRPr="001506A3">
        <w:rPr>
          <w:rFonts w:ascii="Times New Roman" w:hAnsi="Times New Roman"/>
          <w:sz w:val="24"/>
        </w:rPr>
        <w:t xml:space="preserve">A </w:t>
      </w:r>
      <w:r w:rsidR="001369E9" w:rsidRPr="001506A3">
        <w:rPr>
          <w:rFonts w:ascii="Times New Roman" w:hAnsi="Times New Roman"/>
          <w:sz w:val="24"/>
        </w:rPr>
        <w:t>respir</w:t>
      </w:r>
      <w:r w:rsidRPr="001506A3">
        <w:rPr>
          <w:rFonts w:ascii="Times New Roman" w:hAnsi="Times New Roman"/>
          <w:sz w:val="24"/>
        </w:rPr>
        <w:t>able fibre is as a fibre which is 5µm or more in length, and has an aspect ratio of greater than 3:1. Fibres should be counted regardless of their contact with other particles.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r w:rsidRPr="001506A3">
        <w:rPr>
          <w:rFonts w:ascii="Times New Roman" w:hAnsi="Times New Roman"/>
          <w:sz w:val="24"/>
        </w:rPr>
        <w:t xml:space="preserve">Where possible, each countable fibre observed must be classified as amphibole, </w:t>
      </w:r>
      <w:proofErr w:type="spellStart"/>
      <w:r w:rsidRPr="001506A3">
        <w:rPr>
          <w:rFonts w:ascii="Times New Roman" w:hAnsi="Times New Roman"/>
          <w:sz w:val="24"/>
        </w:rPr>
        <w:t>chrysotile</w:t>
      </w:r>
      <w:proofErr w:type="spellEnd"/>
      <w:r w:rsidRPr="001506A3">
        <w:rPr>
          <w:rFonts w:ascii="Times New Roman" w:hAnsi="Times New Roman"/>
          <w:sz w:val="24"/>
        </w:rPr>
        <w:t xml:space="preserve">, or non-asbestos using the extinction and sign of elongation characteristics, as described in HSG 248. Straight or gently curved fibres which cannot be confirmed as non-asbestos should be assumed to be amphibole asbestos, while curled fibres should be assumed to be </w:t>
      </w:r>
      <w:proofErr w:type="spellStart"/>
      <w:r w:rsidRPr="001506A3">
        <w:rPr>
          <w:rFonts w:ascii="Times New Roman" w:hAnsi="Times New Roman"/>
          <w:sz w:val="24"/>
        </w:rPr>
        <w:t>chrysotile</w:t>
      </w:r>
      <w:proofErr w:type="spellEnd"/>
      <w:r w:rsidRPr="001506A3">
        <w:rPr>
          <w:rFonts w:ascii="Times New Roman" w:hAnsi="Times New Roman"/>
          <w:sz w:val="24"/>
        </w:rPr>
        <w:t>.</w:t>
      </w:r>
    </w:p>
    <w:p w:rsidR="00786067" w:rsidRPr="001506A3" w:rsidRDefault="00786067" w:rsidP="00786067">
      <w:pPr>
        <w:widowControl/>
        <w:tabs>
          <w:tab w:val="left" w:pos="741"/>
          <w:tab w:val="left" w:pos="5340"/>
        </w:tabs>
        <w:overflowPunct/>
        <w:autoSpaceDE/>
        <w:autoSpaceDN/>
        <w:adjustRightInd/>
        <w:ind w:left="684" w:hanging="684"/>
        <w:jc w:val="both"/>
        <w:textAlignment w:val="auto"/>
        <w:rPr>
          <w:rFonts w:ascii="Times New Roman" w:hAnsi="Times New Roman"/>
          <w:sz w:val="24"/>
        </w:rPr>
      </w:pP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r w:rsidRPr="001506A3">
        <w:rPr>
          <w:rFonts w:ascii="Times New Roman" w:hAnsi="Times New Roman"/>
          <w:sz w:val="24"/>
        </w:rPr>
        <w:t xml:space="preserve">If a fibre is deemed ‘countable’, and it </w:t>
      </w:r>
      <w:r w:rsidR="003A1A0A" w:rsidRPr="001506A3">
        <w:rPr>
          <w:rFonts w:ascii="Times New Roman" w:hAnsi="Times New Roman"/>
          <w:sz w:val="24"/>
        </w:rPr>
        <w:t xml:space="preserve">is </w:t>
      </w:r>
      <w:r w:rsidRPr="001506A3">
        <w:rPr>
          <w:rFonts w:ascii="Times New Roman" w:hAnsi="Times New Roman"/>
          <w:sz w:val="24"/>
        </w:rPr>
        <w:t xml:space="preserve">decided that the fibre should be classed as asbestos, then the fibre must be sized using the </w:t>
      </w:r>
      <w:proofErr w:type="spellStart"/>
      <w:r w:rsidRPr="001506A3">
        <w:rPr>
          <w:rFonts w:ascii="Times New Roman" w:hAnsi="Times New Roman"/>
          <w:sz w:val="24"/>
        </w:rPr>
        <w:t>graticule</w:t>
      </w:r>
      <w:proofErr w:type="spellEnd"/>
      <w:r w:rsidRPr="001506A3">
        <w:rPr>
          <w:rFonts w:ascii="Times New Roman" w:hAnsi="Times New Roman"/>
          <w:sz w:val="24"/>
        </w:rPr>
        <w:t xml:space="preserve"> and rotating stage, and the measurements entered directly onto the excel spreadsheet.</w:t>
      </w:r>
    </w:p>
    <w:p w:rsidR="00786067" w:rsidRPr="001506A3" w:rsidRDefault="00786067" w:rsidP="00786067">
      <w:pPr>
        <w:widowControl/>
        <w:tabs>
          <w:tab w:val="left" w:pos="741"/>
          <w:tab w:val="left" w:pos="5340"/>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r w:rsidRPr="001506A3">
        <w:rPr>
          <w:rFonts w:ascii="Times New Roman" w:hAnsi="Times New Roman"/>
          <w:sz w:val="24"/>
        </w:rPr>
        <w:t>Fibre dimensions for each fibre should be recorded to the nearest 5µm for length, and 0.5µm for diameter.</w:t>
      </w: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r w:rsidRPr="001506A3">
        <w:rPr>
          <w:rFonts w:ascii="Times New Roman" w:hAnsi="Times New Roman"/>
          <w:sz w:val="24"/>
        </w:rPr>
        <w:t>Analysts should keep track of the number of fields counted using a tally counter.</w:t>
      </w: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r w:rsidRPr="001506A3">
        <w:rPr>
          <w:rFonts w:ascii="Times New Roman" w:hAnsi="Times New Roman"/>
          <w:sz w:val="24"/>
        </w:rPr>
        <w:t xml:space="preserve">Counting can stop if the analyst reaches 100 fibres, provided at least 20 fields have been evaluated, or on reaching 200 fibres, regardless of the number of </w:t>
      </w:r>
      <w:proofErr w:type="spellStart"/>
      <w:r w:rsidRPr="001506A3">
        <w:rPr>
          <w:rFonts w:ascii="Times New Roman" w:hAnsi="Times New Roman"/>
          <w:sz w:val="24"/>
        </w:rPr>
        <w:t>graticules</w:t>
      </w:r>
      <w:proofErr w:type="spellEnd"/>
      <w:r w:rsidRPr="001506A3">
        <w:rPr>
          <w:rFonts w:ascii="Times New Roman" w:hAnsi="Times New Roman"/>
          <w:sz w:val="24"/>
        </w:rPr>
        <w:t xml:space="preserve"> counted.</w:t>
      </w: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 w:val="left" w:pos="1418"/>
        </w:tabs>
        <w:overflowPunct/>
        <w:autoSpaceDE/>
        <w:autoSpaceDN/>
        <w:adjustRightInd/>
        <w:jc w:val="both"/>
        <w:textAlignment w:val="auto"/>
        <w:rPr>
          <w:rFonts w:ascii="Times New Roman" w:hAnsi="Times New Roman"/>
          <w:sz w:val="24"/>
        </w:rPr>
      </w:pPr>
      <w:r w:rsidRPr="001506A3">
        <w:rPr>
          <w:rFonts w:ascii="Times New Roman" w:hAnsi="Times New Roman"/>
          <w:sz w:val="24"/>
        </w:rPr>
        <w:t xml:space="preserve">On completion of the sample, the total number of </w:t>
      </w:r>
      <w:proofErr w:type="spellStart"/>
      <w:r w:rsidRPr="001506A3">
        <w:rPr>
          <w:rFonts w:ascii="Times New Roman" w:hAnsi="Times New Roman"/>
          <w:sz w:val="24"/>
        </w:rPr>
        <w:t>graticule</w:t>
      </w:r>
      <w:proofErr w:type="spellEnd"/>
      <w:r w:rsidRPr="001506A3">
        <w:rPr>
          <w:rFonts w:ascii="Times New Roman" w:hAnsi="Times New Roman"/>
          <w:sz w:val="24"/>
        </w:rPr>
        <w:t xml:space="preserve"> areas evaluated should be entered onto the spreadsheet.</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 fibre which is split should be sized according to the length of longest individual branch.</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 xml:space="preserve">The width of split fibres should be recorded as the narrowest width where all of the fibres are together (i.e. a place along the length of the fibre before it began to split), even if this point of measurement is outside of the </w:t>
      </w:r>
      <w:proofErr w:type="spellStart"/>
      <w:r w:rsidRPr="001506A3">
        <w:rPr>
          <w:rFonts w:ascii="Times New Roman" w:hAnsi="Times New Roman"/>
          <w:sz w:val="24"/>
        </w:rPr>
        <w:t>graticule</w:t>
      </w:r>
      <w:proofErr w:type="spellEnd"/>
      <w:r w:rsidRPr="001506A3">
        <w:rPr>
          <w:rFonts w:ascii="Times New Roman" w:hAnsi="Times New Roman"/>
          <w:sz w:val="24"/>
        </w:rPr>
        <w:t xml:space="preserve"> area.</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Chrysotile fibres are very difficult to measure, especially lengthways. They should be estimated using any straight sections of fibre available.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Individual branches of split fibres should not be counted individually as this will tend to greatly overestimate the mass of fibres present, split fibres should be assessed as one fibre.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Very fine fibres, which are clearly finer than 0.5µm, should still be recorded as 0.5µm wide.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Examples of measuring fibres and fibre counting rules are shown below:</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r w:rsidRPr="001506A3">
        <w:rPr>
          <w:rFonts w:ascii="Times New Roman" w:hAnsi="Times New Roman"/>
          <w:b/>
          <w:sz w:val="24"/>
        </w:rPr>
        <w:t>Fibre definitions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shape id="Freeform 94" o:spid="_x0000_s1129" style="position:absolute;left:0;text-align:left;margin-left:110.2pt;margin-top:181.35pt;width:68.3pt;height:1in;rotation:10146566fd;z-index:2516715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" adj="0,,0" path="m-1,nfc9303,,17561,5956,20496,14785em-1,nsc9303,,17561,5956,20496,14785l,21600,-1,xe" filled="f" strokeweight="6pt">
            <v:stroke joinstyle="round"/>
            <v:formulas/>
            <v:path arrowok="t" o:extrusionok="f" o:connecttype="custom" o:connectlocs="0,0;867410,625898;0,914400" o:connectangles="0,0,0"/>
          </v:shape>
        </w:pict>
      </w:r>
      <w:r>
        <w:rPr>
          <w:rFonts w:ascii="Times New Roman" w:hAnsi="Times New Roman"/>
          <w:noProof/>
          <w:sz w:val="24"/>
          <w:lang w:eastAsia="en-GB"/>
        </w:rPr>
        <w:pict>
          <v:shape id="Freeform 93" o:spid="_x0000_s1128" style="position:absolute;left:0;text-align:left;margin-left:121.65pt;margin-top:141.75pt;width:59.45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" path="m,555c295,277,590,,713,54v123,54,-54,712,25,827c817,996,1112,766,1189,743e" filled="f">
            <v:path arrowok="t" o:connecttype="custom" o:connectlocs="0,352425;452755,34290;468630,559435;755015,471805" o:connectangles="0,0,0,0"/>
          </v:shape>
        </w:pict>
      </w:r>
      <w:r>
        <w:rPr>
          <w:rFonts w:ascii="Times New Roman" w:hAnsi="Times New Roman"/>
          <w:noProof/>
          <w:sz w:val="24"/>
          <w:lang w:eastAsia="en-GB"/>
        </w:rPr>
        <w:pict>
          <v:shapetype id="_x0000_t32" coordsize="21600,21600" o:spt="32" o:oned="t" path="m,l21600,21600e" filled="f">
            <v:path arrowok="t" fillok="f" o:connecttype="none"/>
            <o:lock v:ext="edit" shapetype="t"/>
          </v:shapetype>
          <v:shape id="Straight Arrow Connector 92" o:spid="_x0000_s1127" type="#_x0000_t32" style="position:absolute;left:0;text-align:left;margin-left:136.65pt;margin-top:122.5pt;width:37.6pt;height:.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"/>
        </w:pict>
      </w:r>
      <w:r>
        <w:rPr>
          <w:rFonts w:ascii="Times New Roman" w:hAnsi="Times New Roman"/>
          <w:noProof/>
          <w:sz w:val="24"/>
          <w:lang w:eastAsia="en-GB"/>
        </w:rPr>
        <w:pict>
          <v:shape id="Straight Arrow Connector 91" o:spid="_x0000_s1126" type="#_x0000_t32" style="position:absolute;left:0;text-align:left;margin-left:96.7pt;margin-top:8.55pt;width:4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">
            <v:stroke startarrow="block" endarrow="block"/>
          </v:shape>
        </w:pict>
      </w:r>
      <w:r>
        <w:rPr>
          <w:rFonts w:ascii="Times New Roman" w:hAnsi="Times New Roman"/>
          <w:noProof/>
          <w:sz w:val="24"/>
          <w:lang w:eastAsia="en-GB"/>
        </w:rPr>
        <w:pict>
          <v:shape id="Straight Arrow Connector 90" o:spid="_x0000_s1125" type="#_x0000_t32" style="position:absolute;left:0;text-align:left;margin-left:5.2pt;margin-top:8.45pt;width:70.8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">
            <v:stroke startarrow="block" endarrow="block"/>
          </v:shape>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b/>
        <w:t>5µm</w:t>
      </w:r>
      <w:r w:rsidRPr="001506A3">
        <w:rPr>
          <w:rFonts w:ascii="Times New Roman" w:hAnsi="Times New Roman"/>
          <w:sz w:val="24"/>
        </w:rPr>
        <w:tab/>
      </w:r>
      <w:r w:rsidRPr="001506A3">
        <w:rPr>
          <w:rFonts w:ascii="Times New Roman" w:hAnsi="Times New Roman"/>
          <w:sz w:val="24"/>
        </w:rPr>
        <w:tab/>
        <w:t>3µm</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shape id="Straight Arrow Connector 89" o:spid="_x0000_s1124" type="#_x0000_t32" style="position:absolute;left:0;text-align:left;margin-left:5.2pt;margin-top:9.5pt;width:177.15pt;height:.1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" strokeweight="6pt"/>
        </w:pict>
      </w:r>
      <w:r w:rsidR="00786067" w:rsidRPr="001506A3">
        <w:rPr>
          <w:rFonts w:ascii="Times New Roman" w:hAnsi="Times New Roman"/>
          <w:sz w:val="24"/>
        </w:rPr>
        <w:tab/>
      </w:r>
      <w:r w:rsidR="00786067" w:rsidRPr="001506A3">
        <w:rPr>
          <w:rFonts w:ascii="Times New Roman" w:hAnsi="Times New Roman"/>
          <w:sz w:val="24"/>
        </w:rPr>
        <w:tab/>
      </w:r>
      <w:r w:rsidR="00786067" w:rsidRPr="001506A3">
        <w:rPr>
          <w:rFonts w:ascii="Times New Roman" w:hAnsi="Times New Roman"/>
          <w:sz w:val="24"/>
        </w:rPr>
        <w:tab/>
      </w:r>
      <w:r w:rsidR="00786067" w:rsidRPr="001506A3">
        <w:rPr>
          <w:rFonts w:ascii="Times New Roman" w:hAnsi="Times New Roman"/>
          <w:sz w:val="24"/>
        </w:rPr>
        <w:tab/>
      </w:r>
      <w:r w:rsidR="00786067" w:rsidRPr="001506A3">
        <w:rPr>
          <w:rFonts w:ascii="Times New Roman" w:hAnsi="Times New Roman"/>
          <w:sz w:val="24"/>
        </w:rPr>
        <w:tab/>
      </w:r>
      <w:r w:rsidR="00786067" w:rsidRPr="001506A3">
        <w:rPr>
          <w:rFonts w:ascii="Times New Roman" w:hAnsi="Times New Roman"/>
          <w:sz w:val="24"/>
        </w:rPr>
        <w:tab/>
        <w:t>1 countable fibre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t>Not countable (too short)</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overflowPunct/>
        <w:autoSpaceDE/>
        <w:autoSpaceDN/>
        <w:adjustRightInd/>
        <w:ind w:left="3600" w:firstLine="720"/>
        <w:jc w:val="both"/>
        <w:textAlignment w:val="auto"/>
        <w:rPr>
          <w:rFonts w:ascii="Times New Roman" w:hAnsi="Times New Roman"/>
          <w:sz w:val="24"/>
        </w:rPr>
      </w:pPr>
    </w:p>
    <w:p w:rsidR="00786067" w:rsidRPr="001506A3" w:rsidRDefault="00786067" w:rsidP="00786067">
      <w:pPr>
        <w:widowControl/>
        <w:overflowPunct/>
        <w:autoSpaceDE/>
        <w:autoSpaceDN/>
        <w:adjustRightInd/>
        <w:ind w:left="4320"/>
        <w:jc w:val="both"/>
        <w:textAlignment w:val="auto"/>
        <w:rPr>
          <w:rFonts w:ascii="Times New Roman" w:hAnsi="Times New Roman"/>
          <w:sz w:val="24"/>
        </w:rPr>
      </w:pPr>
      <w:r w:rsidRPr="001506A3">
        <w:rPr>
          <w:rFonts w:ascii="Times New Roman" w:hAnsi="Times New Roman"/>
          <w:sz w:val="24"/>
        </w:rPr>
        <w:t>1 Countable fibre (length measured along curve)</w:t>
      </w:r>
    </w:p>
    <w:p w:rsidR="00786067" w:rsidRPr="001506A3" w:rsidRDefault="00786067" w:rsidP="00786067">
      <w:pPr>
        <w:widowControl/>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t>1 Countable fibre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shape id="Straight Arrow Connector 88" o:spid="_x0000_s1123" type="#_x0000_t32" style="position:absolute;left:0;text-align:left;margin-left:100.35pt;margin-top:2.6pt;width:4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">
            <v:stroke startarrow="block" endarrow="block"/>
          </v:shape>
        </w:pict>
      </w:r>
      <w:r>
        <w:rPr>
          <w:rFonts w:ascii="Times New Roman" w:hAnsi="Times New Roman"/>
          <w:noProof/>
          <w:sz w:val="24"/>
          <w:lang w:eastAsia="en-GB"/>
        </w:rPr>
        <w:pict>
          <v:shape id="Straight Arrow Connector 87" o:spid="_x0000_s1122" type="#_x0000_t32" style="position:absolute;left:0;text-align:left;margin-left:11.1pt;margin-top:1.75pt;width:70.8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">
            <v:stroke startarrow="block" endarrow="block"/>
          </v:shape>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b/>
        <w:t>5µm</w:t>
      </w:r>
      <w:r w:rsidRPr="001506A3">
        <w:rPr>
          <w:rFonts w:ascii="Times New Roman" w:hAnsi="Times New Roman"/>
          <w:sz w:val="24"/>
        </w:rPr>
        <w:tab/>
      </w:r>
      <w:r w:rsidRPr="001506A3">
        <w:rPr>
          <w:rFonts w:ascii="Times New Roman" w:hAnsi="Times New Roman"/>
          <w:sz w:val="24"/>
        </w:rPr>
        <w:tab/>
        <w:t>3µm</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rect id="Rectangle 86" o:spid="_x0000_s1121" style="position:absolute;left:0;text-align:left;margin-left:123.4pt;margin-top:.5pt;width:65.75pt;height:41.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" fillcolor="black" strokeweight="3pt">
            <v:shadow color="#7f7f7f" opacity=".5" offset="1pt"/>
          </v:rect>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t>Not countable (aspect ratio &lt;3:1)</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83" o:spid="_x0000_s1118" style="position:absolute;left:0;text-align:left;margin-left:24.55pt;margin-top:9.55pt;width:134.8pt;height:61.95pt;z-index:251673600" coordorigin="2288,7550" coordsize="2696,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">
            <v:shape id="AutoShape 33" o:spid="_x0000_s1120" type="#_x0000_t32" style="position:absolute;left:3244;top:8170;width:17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oval id="Oval 34" o:spid="_x0000_s1119" style="position:absolute;left:2288;top:7550;width:1114;height:1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ECsEA&#10;AADbAAAADwAAAGRycy9kb3ducmV2LnhtbESPQYvCMBSE7wv+h/AEL4umCkqpRpGC4nW7Hjw+m2db&#10;bF5KEm377zcLC3scZuYbZncYTCve5HxjWcFykYAgLq1uuFJw/T7NUxA+IGtsLZOCkTwc9pOPHWba&#10;9vxF7yJUIkLYZ6igDqHLpPRlTQb9wnbE0XtYZzBE6SqpHfYRblq5SpKNNNhwXKixo7ym8lm8jAL3&#10;2Y35eMlPyzufi3Wf6tvmqpWaTYfjFkSgIfyH/9oXrSBd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pxArBAAAA2wAAAA8AAAAAAAAAAAAAAAAAmAIAAGRycy9kb3du&#10;cmV2LnhtbFBLBQYAAAAABAAEAPUAAACGAwAAAAA=&#10;" fillcolor="black"/>
          </v:group>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t>1 countable fibre (particle ignored)</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78" o:spid="_x0000_s1113" style="position:absolute;left:0;text-align:left;margin-left:77.55pt;margin-top:13.15pt;width:116.45pt;height:69.15pt;z-index:251676672" coordorigin="3243,2458" coordsize="2329,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">
            <v:oval id="Oval 38" o:spid="_x0000_s1117" style="position:absolute;left:4132;top:2458;width:1214;height:1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KMIA&#10;AADbAAAADwAAAGRycy9kb3ducmV2LnhtbESPQWvCQBSE74L/YXlCL1I3CrWauooELF5NPfT4zL4m&#10;wezbsLua5N93BcHjMDPfMJtdbxpxJ+drywrmswQEcWF1zaWC88/hfQXCB2SNjWVSMJCH3XY82mCq&#10;bccnuuehFBHCPkUFVQhtKqUvKjLoZ7Yljt6fdQZDlK6U2mEX4aaRiyRZSoM1x4UKW8oqKq75zShw&#10;03bIhmN2mF/4O//oVvp3edZKvU36/ReIQH14hZ/to1bwuYbH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b4owgAAANsAAAAPAAAAAAAAAAAAAAAAAJgCAABkcnMvZG93&#10;bnJldi54bWxQSwUGAAAAAAQABAD1AAAAhwMAAAAA&#10;" fillcolor="black"/>
            <v:oval id="Oval 39" o:spid="_x0000_s1116" style="position:absolute;left:3331;top:2911;width:1427;height: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nkr8A&#10;AADbAAAADwAAAGRycy9kb3ducmV2LnhtbERPTYvCMBC9C/6HMMJeZE1dUEq3UaSgeN3qweNsM9sW&#10;m0lJom3//eYgeHy873w/mk48yfnWsoL1KgFBXFndcq3gejl+piB8QNbYWSYFE3nY7+azHDNtB/6h&#10;ZxlqEUPYZ6igCaHPpPRVQwb9yvbEkfuzzmCI0NVSOxxiuOnkV5JspcGWY0ODPRUNVffyYRS4ZT8V&#10;07k4rn/5VG6GVN+2V63Ux2I8fIMINIa3+OU+awVpXB+/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nmeSvwAAANsAAAAPAAAAAAAAAAAAAAAAAJgCAABkcnMvZG93bnJl&#10;di54bWxQSwUGAAAAAAQABAD1AAAAhAMAAAAA&#10;" fillcolor="black"/>
            <v:shape id="AutoShape 40" o:spid="_x0000_s1115" type="#_x0000_t32" style="position:absolute;left:5297;top:2923;width: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Freeform 41" o:spid="_x0000_s1114" style="position:absolute;left:3243;top:3625;width:489;height:216;visibility:visible;mso-wrap-style:square;v-text-anchor:top" coordsize="48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3MUA&#10;AADbAAAADwAAAGRycy9kb3ducmV2LnhtbESPT2vCQBTE7wW/w/KE3upGwRKjq8TW0hY8+O/i7ZF9&#10;ZqPZtyG7jem37xYKPQ4z8xtmseptLTpqfeVYwXiUgCAunK64VHA6vj2lIHxA1lg7JgXf5GG1HDws&#10;MNPuznvqDqEUEcI+QwUmhCaT0heGLPqRa4ijd3GtxRBlW0rd4j3CbS0nSfIsLVYcFww29GKouB2+&#10;rIL1zLy/du5zetud0qs+d/km3+ZKPQ77fA4iUB/+w3/tD60gncD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TcxQAAANsAAAAPAAAAAAAAAAAAAAAAAJgCAABkcnMv&#10;ZG93bnJldi54bWxQSwUGAAAAAAQABAD1AAAAigMAAAAA&#10;" path="m,163v105,26,211,53,276,38c341,186,353,109,389,75,425,41,457,20,489,e" filled="f">
              <v:path arrowok="t" o:connecttype="custom" o:connectlocs="0,163;276,201;389,75;489,0" o:connectangles="0,0,0,0"/>
            </v:shape>
          </v:group>
        </w:pict>
      </w:r>
    </w:p>
    <w:p w:rsidR="00786067" w:rsidRPr="001506A3" w:rsidRDefault="00786067" w:rsidP="00786067">
      <w:pPr>
        <w:widowControl/>
        <w:overflowPunct/>
        <w:autoSpaceDE/>
        <w:autoSpaceDN/>
        <w:adjustRightInd/>
        <w:ind w:left="4320"/>
        <w:jc w:val="both"/>
        <w:textAlignment w:val="auto"/>
        <w:rPr>
          <w:rFonts w:ascii="Times New Roman" w:hAnsi="Times New Roman"/>
          <w:sz w:val="24"/>
        </w:rPr>
      </w:pPr>
    </w:p>
    <w:p w:rsidR="00786067" w:rsidRPr="001506A3" w:rsidRDefault="00786067" w:rsidP="00786067">
      <w:pPr>
        <w:widowControl/>
        <w:overflowPunct/>
        <w:autoSpaceDE/>
        <w:autoSpaceDN/>
        <w:adjustRightInd/>
        <w:ind w:left="4320"/>
        <w:jc w:val="both"/>
        <w:textAlignment w:val="auto"/>
        <w:rPr>
          <w:rFonts w:ascii="Times New Roman" w:hAnsi="Times New Roman"/>
          <w:sz w:val="24"/>
        </w:rPr>
      </w:pPr>
      <w:r w:rsidRPr="001506A3">
        <w:rPr>
          <w:rFonts w:ascii="Times New Roman" w:hAnsi="Times New Roman"/>
          <w:sz w:val="24"/>
        </w:rPr>
        <w:t>Not countable (visible parts of fibre too short)</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ind w:left="4320"/>
        <w:jc w:val="both"/>
        <w:textAlignment w:val="auto"/>
        <w:rPr>
          <w:rFonts w:ascii="Times New Roman" w:hAnsi="Times New Roman"/>
          <w:sz w:val="24"/>
        </w:rPr>
      </w:pPr>
      <w:r>
        <w:rPr>
          <w:rFonts w:ascii="Times New Roman" w:hAnsi="Times New Roman"/>
          <w:noProof/>
          <w:sz w:val="24"/>
          <w:lang w:eastAsia="en-GB"/>
        </w:rPr>
        <w:pict>
          <v:group id="Group 74" o:spid="_x0000_s1109" style="position:absolute;left:0;text-align:left;margin-left:6.9pt;margin-top:6.65pt;width:196.5pt;height:55.75pt;z-index:251677696" coordorigin="1785,11790" coordsize="3930,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">
            <v:shape id="Freeform 43" o:spid="_x0000_s1112" style="position:absolute;left:1785;top:11790;width:3855;height:1115;visibility:visible;mso-wrap-style:square;v-text-anchor:top" coordsize="3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D1sQA&#10;AADbAAAADwAAAGRycy9kb3ducmV2LnhtbESP3WoCMRSE7wu+QzhCb4pmFVqX1SgiFQSh1B+8Pm6O&#10;m8XNybJJNe3TN4WCl8PMfMPMFtE24kadrx0rGA0zEMSl0zVXCo6H9SAH4QOyxsYxKfgmD4t572mG&#10;hXZ33tFtHyqRIOwLVGBCaAspfWnIoh+6ljh5F9dZDEl2ldQd3hPcNnKcZW/SYs1pwWBLK0Pldf9l&#10;FVx+jueWPyebdxPzeKJ8m328bJV67sflFESgGB7h//ZGK5i8wt+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w9bEAAAA2wAAAA8AAAAAAAAAAAAAAAAAmAIAAGRycy9k&#10;b3ducmV2LnhtbFBLBQYAAAAABAAEAPUAAACJAwAAAAA=&#10;" path="m,870v680,122,1360,245,1800,150c2240,925,2298,470,2640,300,2982,130,3418,65,3855,e" filled="f">
              <v:path arrowok="t" o:connecttype="custom" o:connectlocs="0,870;1800,1020;2640,300;3855,0" o:connectangles="0,0,0,0"/>
            </v:shape>
            <v:shape id="Freeform 44" o:spid="_x0000_s1111" style="position:absolute;left:4095;top:12135;width:1620;height:255;visibility:visible;mso-wrap-style:square;v-text-anchor:top" coordsize="162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3RPMIA&#10;AADbAAAADwAAAGRycy9kb3ducmV2LnhtbESPQYvCMBSE74L/ITxhb5q6CyrVKFIVvMnaBa9vm2db&#10;bF5Kk22rv94ICx6HmfmGWW16U4mWGldaVjCdRCCIM6tLzhX8pIfxAoTzyBory6TgTg426+FghbG2&#10;HX9Te/a5CBB2MSoovK9jKV1WkEE3sTVx8K62MeiDbHKpG+wC3FTyM4pm0mDJYaHAmpKCstv5zyig&#10;5Nf4R3+5JPv2tOiS++7rSKlSH6N+uwThqffv8H/7qBXMZ/D6E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dE8wgAAANsAAAAPAAAAAAAAAAAAAAAAAJgCAABkcnMvZG93&#10;bnJldi54bWxQSwUGAAAAAAQABAD1AAAAhwMAAAAA&#10;" path="m,255c225,157,450,60,720,30,990,,1305,37,1620,75e" filled="f">
              <v:path arrowok="t" o:connecttype="custom" o:connectlocs="0,255;720,30;1620,75" o:connectangles="0,0,0"/>
            </v:shape>
            <v:shape id="Freeform 45" o:spid="_x0000_s1110" style="position:absolute;left:3990;top:12355;width:1515;height:415;visibility:visible;mso-wrap-style:square;v-text-anchor:top" coordsize="151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AkLMMA&#10;AADbAAAADwAAAGRycy9kb3ducmV2LnhtbESPQWsCMRSE70L/Q3iF3jTbHtayNYpYlrbopeoPeN08&#10;N8tuXkKS6vbfN4LgcZiZb5jFarSDOFOInWMFz7MCBHHjdMetguOhnr6CiAlZ4+CYFPxRhNXyYbLA&#10;SrsLf9N5n1qRIRwrVGBS8pWUsTFkMc6cJ87eyQWLKcvQSh3wkuF2kC9FUUqLHecFg542hpp+/2sV&#10;9DJYs/3ZmLJ873fO11/1x9Yr9fQ4rt9AJBrTPXxrf2oF8zlcv+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AkLMMAAADbAAAADwAAAAAAAAAAAAAAAACYAgAAZHJzL2Rv&#10;d25yZXYueG1sUEsFBgAAAAAEAAQA9QAAAIgDAAAAAA==&#10;" path="m,185c362,300,725,415,930,395,1135,375,1133,130,1230,65,1327,,1421,2,1515,5e" filled="f">
              <v:path arrowok="t" o:connecttype="custom" o:connectlocs="0,185;930,395;1230,65;1515,5" o:connectangles="0,0,0,0"/>
            </v:shape>
          </v:group>
        </w:pict>
      </w:r>
    </w:p>
    <w:p w:rsidR="00786067" w:rsidRPr="001506A3" w:rsidRDefault="00786067" w:rsidP="00786067">
      <w:pPr>
        <w:widowControl/>
        <w:tabs>
          <w:tab w:val="left" w:pos="741"/>
        </w:tabs>
        <w:overflowPunct/>
        <w:autoSpaceDE/>
        <w:autoSpaceDN/>
        <w:adjustRightInd/>
        <w:ind w:left="4320"/>
        <w:jc w:val="both"/>
        <w:textAlignment w:val="auto"/>
        <w:rPr>
          <w:rFonts w:ascii="Times New Roman" w:hAnsi="Times New Roman"/>
          <w:sz w:val="24"/>
        </w:rPr>
      </w:pPr>
      <w:r w:rsidRPr="001506A3">
        <w:rPr>
          <w:rFonts w:ascii="Times New Roman" w:hAnsi="Times New Roman"/>
          <w:sz w:val="24"/>
        </w:rPr>
        <w:t>1 Countable fibre, width assessed where all fibres are together</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68" o:spid="_x0000_s1103" style="position:absolute;left:0;text-align:left;margin-left:5.4pt;margin-top:2.25pt;width:201.75pt;height:77.55pt;z-index:251678720" coordorigin="2085,14796" coordsize="4035,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">
            <v:group id="_x0000_s1105" style="position:absolute;left:2190;top:14796;width:3930;height:1115" coordorigin="1785,11790" coordsize="3930,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8" o:spid="_x0000_s1108" style="position:absolute;left:1785;top:11790;width:3855;height:1115;visibility:visible;mso-wrap-style:square;v-text-anchor:top" coordsize="3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gTsIA&#10;AADbAAAADwAAAGRycy9kb3ducmV2LnhtbERPz2vCMBS+D/wfwhO8jJnOg5auUcbYQBDGrLLzW/Pa&#10;lDUvpYka99ebw8Djx/e73ETbizONvnOs4HmegSCune64VXA8fDzlIHxA1tg7JgVX8rBZTx5KLLS7&#10;8J7OVWhFCmFfoAITwlBI6WtDFv3cDcSJa9xoMSQ4tlKPeEnhtpeLLFtKix2nBoMDvRmqf6uTVdD8&#10;HX8G/lpt303M4zflu+zzcafUbBpfX0AEiuEu/ndvtYJVWp++pB8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2BOwgAAANsAAAAPAAAAAAAAAAAAAAAAAJgCAABkcnMvZG93&#10;bnJldi54bWxQSwUGAAAAAAQABAD1AAAAhwMAAAAA&#10;" path="m,870v680,122,1360,245,1800,150c2240,925,2298,470,2640,300,2982,130,3418,65,3855,e" filled="f">
                <v:path arrowok="t" o:connecttype="custom" o:connectlocs="0,870;1800,1020;2640,300;3855,0" o:connectangles="0,0,0,0"/>
              </v:shape>
              <v:shape id="Freeform 49" o:spid="_x0000_s1107" style="position:absolute;left:4095;top:12135;width:1620;height:255;visibility:visible;mso-wrap-style:square;v-text-anchor:top" coordsize="162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JSMMA&#10;AADbAAAADwAAAGRycy9kb3ducmV2LnhtbESPQWvCQBSE74L/YXlCb7rRQiupq5TVQm7FKHh9Zl+T&#10;0OzbkF2T2F/fLQg9DjPzDbPZjbYRPXW+dqxguUhAEBfO1FwqOJ8+5msQPiAbbByTgjt52G2nkw2m&#10;xg18pD4PpYgQ9ikqqEJoUyl9UZFFv3AtcfS+XGcxRNmV0nQ4RLht5CpJXqTFmuNChS3piorv/GYV&#10;kL7a8DNeLvrQf64Hfd8/Z3RS6mk2vr+BCDSG//CjnRkFr0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RJSMMAAADbAAAADwAAAAAAAAAAAAAAAACYAgAAZHJzL2Rv&#10;d25yZXYueG1sUEsFBgAAAAAEAAQA9QAAAIgDAAAAAA==&#10;" path="m,255c225,157,450,60,720,30,990,,1305,37,1620,75e" filled="f">
                <v:path arrowok="t" o:connecttype="custom" o:connectlocs="0,255;720,30;1620,75" o:connectangles="0,0,0"/>
              </v:shape>
              <v:shape id="Freeform 50" o:spid="_x0000_s1106" style="position:absolute;left:3990;top:12355;width:1515;height:415;visibility:visible;mso-wrap-style:square;v-text-anchor:top" coordsize="151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tMMA&#10;AADbAAAADwAAAGRycy9kb3ducmV2LnhtbESPQWsCMRSE70L/Q3iF3jRbD9uyNYpYFlv0Utsf8Lp5&#10;bpbdvIQk6vbfN4LgcZiZb5jFarSDOFOInWMFz7MCBHHjdMetgp/vevoKIiZkjYNjUvBHEVbLh8kC&#10;K+0u/EXnQ2pFhnCsUIFJyVdSxsaQxThznjh7RxcspixDK3XAS4bbQc6LopQWO84LBj1tDDX94WQV&#10;9DJYs/vdmLJ87/fO15/1dueVenoc128gEo3pHr61P7SClzlcv+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HtMMAAADbAAAADwAAAAAAAAAAAAAAAACYAgAAZHJzL2Rv&#10;d25yZXYueG1sUEsFBgAAAAAEAAQA9QAAAIgDAAAAAA==&#10;" path="m,185c362,300,725,415,930,395,1135,375,1133,130,1230,65,1327,,1421,2,1515,5e" filled="f">
                <v:path arrowok="t" o:connecttype="custom" o:connectlocs="0,185;930,395;1230,65;1515,5" o:connectangles="0,0,0,0"/>
              </v:shape>
            </v:group>
            <v:oval id="Oval 51" o:spid="_x0000_s1104" style="position:absolute;left:2085;top:15102;width:1620;height:1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wsIA&#10;AADbAAAADwAAAGRycy9kb3ducmV2LnhtbESPQWvCQBSE7wX/w/IEL0U3WqoSXUUCitemHnp8Zp9J&#10;MPs27K4m+fduodDjMDPfMNt9bxrxJOdrywrmswQEcWF1zaWCy/dxugbhA7LGxjIpGMjDfjd622Kq&#10;bcdf9MxDKSKEfYoKqhDaVEpfVGTQz2xLHL2bdQZDlK6U2mEX4aaRiyRZSoM1x4UKW8oqKu75wyhw&#10;7+2QDefsOL/yKf/s1vpnedFKTcb9YQMiUB/+w3/ts1aw+oD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nCwgAAANsAAAAPAAAAAAAAAAAAAAAAAJgCAABkcnMvZG93&#10;bnJldi54bWxQSwUGAAAAAAQABAD1AAAAhwMAAAAA&#10;" fillcolor="black"/>
          </v:group>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t>1 countable fibre (particle ignored)</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overflowPunct/>
        <w:autoSpaceDE/>
        <w:autoSpaceDN/>
        <w:adjustRightInd/>
        <w:textAlignment w:val="auto"/>
        <w:rPr>
          <w:rFonts w:ascii="Times New Roman" w:hAnsi="Times New Roman"/>
          <w:sz w:val="24"/>
        </w:rPr>
      </w:pPr>
      <w:r>
        <w:rPr>
          <w:rFonts w:ascii="Times New Roman" w:hAnsi="Times New Roman"/>
          <w:noProof/>
          <w:sz w:val="24"/>
          <w:lang w:eastAsia="en-GB"/>
        </w:rPr>
        <w:pict>
          <v:group id="Group 63" o:spid="_x0000_s1098" style="position:absolute;margin-left:-14.1pt;margin-top:1.5pt;width:213.75pt;height:81.75pt;z-index:251679744" coordorigin="1515,4905" coordsize="4275,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">
            <v:shape id="Freeform 53" o:spid="_x0000_s1102" style="position:absolute;left:2535;top:5205;width:3255;height:1650;visibility:visible;mso-wrap-style:square;v-text-anchor:top" coordsize="3255,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fpMMA&#10;AADbAAAADwAAAGRycy9kb3ducmV2LnhtbESPQYvCMBSE7wv7H8Jb8LKsqSIq1SiyInhSrF729mie&#10;abfNS2mi1n9vBMHjMDPfMPNlZ2txpdaXjhUM+gkI4tzpko2C03HzMwXhA7LG2jEpuJOH5eLzY46p&#10;djc+0DULRkQI+xQVFCE0qZQ+L8ii77uGOHpn11oMUbZG6hZvEW5rOUySsbRYclwosKHfgvIqu1gF&#10;l93KVOs/uf+ffGdm102T035UKdX76lYzEIG68A6/2lutYDyC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SfpMMAAADbAAAADwAAAAAAAAAAAAAAAACYAgAAZHJzL2Rv&#10;d25yZXYueG1sUEsFBgAAAAAEAAQA9QAAAIgDAAAAAA==&#10;" path="m3255,210c2656,105,2057,,1515,240,973,480,486,1065,,1650e" filled="f">
              <v:path arrowok="t" o:connecttype="custom" o:connectlocs="3255,210;1515,240;0,1650" o:connectangles="0,0,0"/>
            </v:shape>
            <v:shape id="Freeform 54" o:spid="_x0000_s1101" style="position:absolute;left:3255;top:4905;width:1890;height:1480;visibility:visible;mso-wrap-style:square;v-text-anchor:top" coordsize="1890,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ncMA&#10;AADbAAAADwAAAGRycy9kb3ducmV2LnhtbESPQWvCQBSE70L/w/KE3pqNFUVS11BSBK9Nq+fX7DMb&#10;m32bZLea9td3BcHjMPPNMOt8tK040+AbxwpmSQqCuHK64VrB58f2aQXCB2SNrWNS8Ese8s3DZI2Z&#10;dhd+p3MZahFL2GeowITQZVL6ypBFn7iOOHpHN1gMUQ611ANeYrlt5XOaLqXFhuOCwY4KQ9V3+WMV&#10;LA/9vhhPpV58db3ZNv3fvK3elHqcjq8vIAKN4R6+0TsduQVc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c/ncMAAADbAAAADwAAAAAAAAAAAAAAAACYAgAAZHJzL2Rv&#10;d25yZXYueG1sUEsFBgAAAAAEAAQA9QAAAIgDAAAAAA==&#10;" path="m1890,1410v-495,35,-990,70,-1305,-165c270,1010,135,505,,e" filled="f">
              <v:path arrowok="t" o:connecttype="custom" o:connectlocs="1890,1410;585,1245;0,0" o:connectangles="0,0,0"/>
            </v:shape>
            <v:oval id="Oval 55" o:spid="_x0000_s1100" style="position:absolute;left:1515;top:5970;width:192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8h8EA&#10;AADbAAAADwAAAGRycy9kb3ducmV2LnhtbESPQYvCMBSE74L/IbyFvYimChapRlkKitetHvb4tnm2&#10;xealJNG2/36zIHgcZuYbZncYTCue5HxjWcFykYAgLq1uuFJwvRznGxA+IGtsLZOCkTwc9tPJDjNt&#10;e/6mZxEqESHsM1RQh9BlUvqyJoN+YTvi6N2sMxiidJXUDvsIN61cJUkqDTYcF2rsKK+pvBcPo8DN&#10;ujEfz/lx+cunYt1v9E961Up9fgxfWxCBhvAOv9pnrSBN4f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vIfBAAAA2wAAAA8AAAAAAAAAAAAAAAAAmAIAAGRycy9kb3du&#10;cmV2LnhtbFBLBQYAAAAABAAEAPUAAACGAwAAAAA=&#10;" fillcolor="black"/>
            <v:oval id="Oval 56" o:spid="_x0000_s1099" style="position:absolute;left:3405;top:5640;width:72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ZHMMA&#10;AADbAAAADwAAAGRycy9kb3ducmV2LnhtbESPQWvCQBSE70L/w/IKvUjdWDBK6ioSsHhtzMHjM/ua&#10;hGbfht3VJP++WxA8DjPzDbPdj6YTd3K+taxguUhAEFdWt1wrKM/H9w0IH5A1dpZJwUQe9ruX2RYz&#10;bQf+pnsRahEh7DNU0ITQZ1L6qiGDfmF74uj9WGcwROlqqR0OEW46+ZEkqTTYclxosKe8oeq3uBkF&#10;bt5P+XTKj8srfxWrYaMvaamVensdD58gAo3hGX60T1pBuob/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sZHMMAAADbAAAADwAAAAAAAAAAAAAAAACYAgAAZHJzL2Rv&#10;d25yZXYueG1sUEsFBgAAAAAEAAQA9QAAAIgDAAAAAA==&#10;" fillcolor="black"/>
          </v:group>
        </w:pict>
      </w:r>
    </w:p>
    <w:p w:rsidR="00786067" w:rsidRPr="001506A3" w:rsidRDefault="00786067" w:rsidP="00786067">
      <w:pPr>
        <w:widowControl/>
        <w:overflowPunct/>
        <w:autoSpaceDE/>
        <w:autoSpaceDN/>
        <w:adjustRightInd/>
        <w:ind w:left="3600" w:firstLine="720"/>
        <w:textAlignment w:val="auto"/>
        <w:rPr>
          <w:rFonts w:ascii="Times New Roman" w:hAnsi="Times New Roman"/>
          <w:sz w:val="24"/>
        </w:rPr>
      </w:pPr>
    </w:p>
    <w:p w:rsidR="00786067" w:rsidRPr="001506A3" w:rsidRDefault="00786067" w:rsidP="00786067">
      <w:pPr>
        <w:widowControl/>
        <w:overflowPunct/>
        <w:autoSpaceDE/>
        <w:autoSpaceDN/>
        <w:adjustRightInd/>
        <w:ind w:left="3600" w:firstLine="720"/>
        <w:textAlignment w:val="auto"/>
        <w:rPr>
          <w:rFonts w:ascii="Times New Roman" w:hAnsi="Times New Roman"/>
          <w:sz w:val="24"/>
        </w:rPr>
      </w:pPr>
      <w:r w:rsidRPr="001506A3">
        <w:rPr>
          <w:rFonts w:ascii="Times New Roman" w:hAnsi="Times New Roman"/>
          <w:sz w:val="24"/>
        </w:rPr>
        <w:t>2 countable fibres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shape id="Freeform 62" o:spid="_x0000_s1097" style="position:absolute;left:0;text-align:left;margin-left:-23.85pt;margin-top:4.4pt;width:204.1pt;height:8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80,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" path="m1680,815v1359,71,2718,142,2640,210c4242,1093,1148,1183,1215,1220v67,37,3553,75,3510,30c4682,1205,1075,995,960,950v-115,-45,3080,35,3075,30c4030,975,1237,952,930,920,623,888,2085,815,2190,785v105,-30,-985,-38,-630,-45c1915,733,4060,698,4320,740v260,42,-662,167,-1200,255c2582,1083,1075,1197,1095,1265v20,68,1885,70,2145,135c3500,1465,2468,1657,2655,1655v187,-2,1510,-90,1710,-270c4565,1205,4205,523,3855,575,3505,627,2682,1618,2265,1700v-417,82,-818,-428,-915,-630c1253,868,1390,443,1680,485v290,42,1105,655,1410,840c3395,1510,3142,1693,3510,1595,3878,1497,5210,972,5295,740,5380,508,4855,,4020,200,3185,400,570,1665,285,1940,,2215,1772,1965,2310,1850v538,-115,1130,-437,1200,-600c3580,1087,2952,970,2730,875,2508,780,2025,732,2175,680,2325,628,3693,665,3630,560,3567,455,1915,23,1800,50,1685,77,3075,537,2940,725,2805,913,898,1070,990,1175v92,105,2415,180,2505,180c3585,1355,1765,1115,1530,1175v-235,60,370,410,555,540c2270,1845,2390,2015,2640,1955v250,-60,958,-425,945,-600c3572,1180,2980,943,2565,905,2150,867,1395,1173,1095,1130,795,1087,703,757,765,650,827,543,1145,430,1470,485v325,55,870,385,1245,495c3090,1090,3540,1177,3720,1145v180,-32,237,-465,75,-360c3633,890,3047,1665,2745,1775v-302,110,-534,-110,-765,-330e" filled="f">
            <v:path arrowok="t" o:connecttype="custom" o:connectlocs="809420,384347;2081365,483381;585384,575342;2276493,589489;462526,448012;1944053,462160;448072,433864;1055136,370199;751604,348978;2081365,348978;1503208,469233;527568,596563;1561024,660228;1279172,780484;2103046,653154;1857329,271165;1091271,801705;650426,504603;809420,228722;1488754,624859;1691109,752188;2551117,348978;1936826,94318;137312,914887;1112952,872444;1691109,589489;1315307,412642;1047909,320682;1748925,264091;867235,23580;1416484,341904;476979,554120;1683882,639006;737150,554120;1004548,808779;1271945,921961;1727244,639006;1235810,426790;527568,532898;368575,306534;708242,228722;1308080,462160;1792286,539972;1828421,370199;1322534,837075;953959,681450" o:connectangles="0,0,0,0,0,0,0,0,0,0,0,0,0,0,0,0,0,0,0,0,0,0,0,0,0,0,0,0,0,0,0,0,0,0,0,0,0,0,0,0,0,0,0,0,0,0"/>
          </v:shape>
        </w:pict>
      </w:r>
    </w:p>
    <w:p w:rsidR="00786067" w:rsidRPr="001506A3" w:rsidRDefault="00786067" w:rsidP="00786067">
      <w:pPr>
        <w:widowControl/>
        <w:tabs>
          <w:tab w:val="left" w:pos="741"/>
        </w:tabs>
        <w:overflowPunct/>
        <w:autoSpaceDE/>
        <w:autoSpaceDN/>
        <w:adjustRightInd/>
        <w:ind w:left="4320"/>
        <w:jc w:val="both"/>
        <w:textAlignment w:val="auto"/>
        <w:rPr>
          <w:rFonts w:ascii="Times New Roman" w:hAnsi="Times New Roman"/>
          <w:sz w:val="24"/>
        </w:rPr>
      </w:pPr>
      <w:r w:rsidRPr="001506A3">
        <w:rPr>
          <w:rFonts w:ascii="Times New Roman" w:hAnsi="Times New Roman"/>
          <w:sz w:val="24"/>
        </w:rPr>
        <w:t>No countable fibres distinguishable, and whole clump &gt;5µm wide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b/>
          <w:sz w:val="24"/>
        </w:rPr>
      </w:pPr>
      <w:r w:rsidRPr="001506A3">
        <w:rPr>
          <w:rFonts w:ascii="Times New Roman" w:hAnsi="Times New Roman"/>
          <w:b/>
          <w:sz w:val="24"/>
        </w:rPr>
        <w:t>Measuring fibres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55" o:spid="_x0000_s1090" style="position:absolute;left:0;text-align:left;margin-left:0;margin-top:1.2pt;width:128.9pt;height:129.75pt;z-index:251663360;mso-position-horizontal:left;mso-position-horizontal-relative:margin" coordorigin="2053,8180" coordsize="2578,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">
            <v:group id="Group 3" o:spid="_x0000_s1093" style="position:absolute;left:2053;top:8196;width:2578;height:2579" coordorigin="2512,3583" coordsize="2578,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4" o:spid="_x0000_s1096" style="position:absolute;left:2512;top:3583;width:2578;height:2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Ep8QA&#10;AADbAAAADwAAAGRycy9kb3ducmV2LnhtbESP3WoCMRSE74W+QziF3pSaVaqV1SgiCL0o1L8HOG6O&#10;2dXNyZqk7vbtG6Hg5TAz3zCzRWdrcSMfKscKBv0MBHHhdMVGwWG/fpuACBFZY+2YFPxSgMX8qTfD&#10;XLuWt3TbRSMShEOOCsoYm1zKUJRkMfRdQ5y8k/MWY5LeSO2xTXBby2GWjaXFitNCiQ2tSiouux+r&#10;4Hg8uE5e/ffm1Vw8vp/bxnxtlHp57pZTEJG6+Aj/tz+1gtEH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iRKfEAAAA2wAAAA8AAAAAAAAAAAAAAAAAmAIAAGRycy9k&#10;b3ducmV2LnhtbFBLBQYAAAAABAAEAPUAAACJAwAAAAA=&#10;" filled="f"/>
              <v:shape id="AutoShape 5" o:spid="_x0000_s1095" type="#_x0000_t32" style="position:absolute;left:3469;top:3638;width:669;height:24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6" o:spid="_x0000_s1094" type="#_x0000_t32" style="position:absolute;left:2554;top:4545;width:2499;height: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group>
            <v:shape id="AutoShape 7" o:spid="_x0000_s1092" type="#_x0000_t32" style="position:absolute;left:3220;top:8200;width:1050;height:14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vtyMYAAADbAAAADwAAAGRycy9kb3ducmV2LnhtbESPwWrCQBCG74W+wzKF3upue7AluopY&#10;CmILUiOItyE7JtHsbMiumvbpnYPgcfjn/2a+8bT3jTpTF+vAFl4HBhRxEVzNpYVN/vXyASomZIdN&#10;YLLwRxGmk8eHMWYuXPiXzutUKoFwzNBClVKbaR2LijzGQWiJJduHzmOSsSu16/AicN/oN2OG2mPN&#10;cqHCluYVFcf1yQvFLGe5yXenxWq7XP3/7D/fv4uDtc9P/WwEKlGf7su39sJZGMr34iIeo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L7cjGAAAA2wAAAA8AAAAAAAAA&#10;AAAAAAAAoQIAAGRycy9kb3ducmV2LnhtbFBLBQYAAAAABAAEAPkAAACUAwAAAAA=&#10;" strokeweight="3pt"/>
            <v:shape id="AutoShape 8" o:spid="_x0000_s1091" type="#_x0000_t32" style="position:absolute;left:3910;top:8180;width:220;height:15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w10:wrap type="square" anchorx="margin"/>
          </v:group>
        </w:pict>
      </w:r>
      <w:r w:rsidR="00786067" w:rsidRPr="001506A3">
        <w:rPr>
          <w:rFonts w:ascii="Times New Roman" w:hAnsi="Times New Roman"/>
          <w:sz w:val="24"/>
        </w:rPr>
        <w:t xml:space="preserve">Two large fibres can be seen in this field. In order to assess their size, they should be compared to the measurements on the </w:t>
      </w:r>
      <w:proofErr w:type="spellStart"/>
      <w:r w:rsidR="00786067" w:rsidRPr="001506A3">
        <w:rPr>
          <w:rFonts w:ascii="Times New Roman" w:hAnsi="Times New Roman"/>
          <w:sz w:val="24"/>
        </w:rPr>
        <w:t>graticule</w:t>
      </w:r>
      <w:proofErr w:type="spellEnd"/>
      <w:r w:rsidR="00786067" w:rsidRPr="001506A3">
        <w:rPr>
          <w:rFonts w:ascii="Times New Roman" w:hAnsi="Times New Roman"/>
          <w:sz w:val="24"/>
        </w:rPr>
        <w:t>.</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 xml:space="preserve">The </w:t>
      </w:r>
      <w:proofErr w:type="spellStart"/>
      <w:r w:rsidRPr="001506A3">
        <w:rPr>
          <w:rFonts w:ascii="Times New Roman" w:hAnsi="Times New Roman"/>
          <w:sz w:val="24"/>
        </w:rPr>
        <w:t>graticule</w:t>
      </w:r>
      <w:proofErr w:type="spellEnd"/>
      <w:r w:rsidRPr="001506A3">
        <w:rPr>
          <w:rFonts w:ascii="Times New Roman" w:hAnsi="Times New Roman"/>
          <w:sz w:val="24"/>
        </w:rPr>
        <w:t xml:space="preserve"> has two guides, one with increments of 5µm and one with increments of 3µm</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The 5µm guide should be used to measure the length, and the 3µm guide used to measure the width.</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47" o:spid="_x0000_s1083" style="position:absolute;left:0;text-align:left;margin-left:.3pt;margin-top:4.1pt;width:128.9pt;height:128.95pt;z-index:251664384" coordorigin="2193,11229" coordsize="2578,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">
            <v:group id="Group 10" o:spid="_x0000_s1086" style="position:absolute;left:2193;top:11229;width:2578;height:2579" coordorigin="2512,3583" coordsize="2578,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11" o:spid="_x0000_s1089" style="position:absolute;left:2512;top:3583;width:2578;height:2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jk8MA&#10;AADbAAAADwAAAGRycy9kb3ducmV2LnhtbESP3WoCMRSE7wu+QziF3hTNWkR0axQRBC+E+vcAx81p&#10;duvmZE2iu759Uyh4OczMN8xs0dla3MmHyrGC4SADQVw4XbFRcDqu+xMQISJrrB2TggcFWMx7LzPM&#10;tWt5T/dDNCJBOOSooIyxyaUMRUkWw8A1xMn7dt5iTNIbqT22CW5r+ZFlY2mx4rRQYkOrkorL4WYV&#10;nM8n18mr/9q9m4vH0U/bmO1OqbfXbvkJIlIXn+H/9kYrGE3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jk8MAAADbAAAADwAAAAAAAAAAAAAAAACYAgAAZHJzL2Rv&#10;d25yZXYueG1sUEsFBgAAAAAEAAQA9QAAAIgDAAAAAA==&#10;" filled="f"/>
              <v:shape id="AutoShape 12" o:spid="_x0000_s1088" type="#_x0000_t32" style="position:absolute;left:3469;top:3638;width:669;height:24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3" o:spid="_x0000_s1087" type="#_x0000_t32" style="position:absolute;left:2554;top:4545;width:2499;height: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group>
            <v:group id="Group 14" o:spid="_x0000_s1084" style="position:absolute;left:2820;top:11040;width:1050;height:1540;rotation:-3325083fd" coordorigin="5590,8630" coordsize="1050,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6g+VwwAAANsAAAAP&#10;AAAAAAAAAAAAAAAAAKoCAABkcnMvZG93bnJldi54bWxQSwUGAAAAAAQABAD6AAAAmgMAAAAA&#10;">
              <v:shape id="AutoShape 15" o:spid="_x0000_s1085" type="#_x0000_t32" style="position:absolute;left:5590;top:8650;width:1050;height:14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W5AsYAAADbAAAADwAAAGRycy9kb3ducmV2LnhtbESPQWvCQBSE74X+h+UVvOluK7Yluoq0&#10;CGILYiKIt0f2maTNvg3ZVVN/vSsIPQ4z8w0zmXW2FidqfeVYw/NAgSDOnam40LDNFv13ED4gG6wd&#10;k4Y/8jCbPj5MMDHuzBs6paEQEcI+QQ1lCE0ipc9LsugHriGO3sG1FkOUbSFNi+cIt7V8UepVWqw4&#10;LpTY0EdJ+W96tJGiVvNMZfvjcr1brS/fh8+3r/xH695TNx+DCNSF//C9vTQaRkO4fYk/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1uQLGAAAA2wAAAA8AAAAAAAAA&#10;AAAAAAAAoQIAAGRycy9kb3ducmV2LnhtbFBLBQYAAAAABAAEAPkAAACUAwAAAAA=&#10;" strokeweight="3pt"/>
              <v:shape id="AutoShape 16" o:spid="_x0000_s1033" type="#_x0000_t32" style="position:absolute;left:6280;top:8630;width:220;height:15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group>
            <w10:wrap type="square"/>
          </v:group>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By rotating the stage, fibres can be lined up with the rulers, as in this diagram, making it easier to measure the dimensions.</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39" o:spid="_x0000_s1075" style="position:absolute;left:0;text-align:left;margin-left:-5.7pt;margin-top:3.95pt;width:128.9pt;height:136.4pt;z-index:251665408" coordorigin="1908,2749" coordsize="2578,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">
            <v:group id="Group 18" o:spid="_x0000_s1079" style="position:absolute;left:1908;top:2898;width:2578;height:2579" coordorigin="2512,3583" coordsize="2578,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19" o:spid="_x0000_s1082" style="position:absolute;left:2512;top:3583;width:2578;height:2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vlcMA&#10;AADbAAAADwAAAGRycy9kb3ducmV2LnhtbESP3WoCMRSE7wt9h3AK3pSaVaSU1ShSELwo+LcPcNwc&#10;s6ubk22SuuvbG0Ho5TAz3zCzRW8bcSUfascKRsMMBHHpdM1GQXFYfXyBCBFZY+OYFNwowGL++jLD&#10;XLuOd3TdRyMShEOOCqoY21zKUFZkMQxdS5y8k/MWY5LeSO2xS3DbyHGWfUqLNaeFClv6rqi87P+s&#10;guOxcL389Zvtu7l4nJy71vxslRq89cspiEh9/A8/22utYDKC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7vlcMAAADbAAAADwAAAAAAAAAAAAAAAACYAgAAZHJzL2Rv&#10;d25yZXYueG1sUEsFBgAAAAAEAAQA9QAAAIgDAAAAAA==&#10;" filled="f"/>
              <v:shape id="AutoShape 20" o:spid="_x0000_s1081" type="#_x0000_t32" style="position:absolute;left:3469;top:3638;width:669;height:24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1" o:spid="_x0000_s1080" type="#_x0000_t32" style="position:absolute;left:2554;top:4545;width:2499;height: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group>
            <v:group id="_x0000_s1076" style="position:absolute;left:2576;top:2749;width:1050;height:1540;rotation:-1535632fd" coordorigin="5590,8630" coordsize="1050,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dHMRsEAAADbAAAADwAA&#10;AAAAAAAAAAAAAACqAgAAZHJzL2Rvd25yZXYueG1sUEsFBgAAAAAEAAQA+gAAAJgDAAAAAA==&#10;">
              <v:shape id="AutoShape 23" o:spid="_x0000_s1078" type="#_x0000_t32" style="position:absolute;left:5590;top:8650;width:1050;height:14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kSMMYAAADbAAAADwAAAGRycy9kb3ducmV2LnhtbESPQWvCQBSE74X+h+UVvOlui7Yluoq0&#10;CGILYiKIt0f2maTNvg3ZVVN/vSsIPQ4z8w0zmXW2FidqfeVYw/NAgSDOnam40LDNFv13ED4gG6wd&#10;k4Y/8jCbPj5MMDHuzBs6paEQEcI+QQ1lCE0ipc9LsugHriGO3sG1FkOUbSFNi+cIt7V8UepVWqw4&#10;LpTY0EdJ+W96tJGiVvNMZfvjcr1brS/fh8+3r/xH695TNx+DCNSF//C9vTQahiO4fYk/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JEjDGAAAA2wAAAA8AAAAAAAAA&#10;AAAAAAAAoQIAAGRycy9kb3ducmV2LnhtbFBLBQYAAAAABAAEAPkAAACUAwAAAAA=&#10;" strokeweight="3pt"/>
              <v:shape id="AutoShape 24" o:spid="_x0000_s1077" type="#_x0000_t32" style="position:absolute;left:6280;top:8630;width:220;height:15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group>
            <w10:wrap type="square"/>
          </v:group>
        </w:pict>
      </w:r>
      <w:r w:rsidR="00786067" w:rsidRPr="001506A3">
        <w:rPr>
          <w:rFonts w:ascii="Times New Roman" w:hAnsi="Times New Roman"/>
          <w:sz w:val="24"/>
        </w:rPr>
        <w:t>After measuring the first fibre, the stage should be rotated again to measure the second fibre.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This fibre does not lie directly on the guide, but by aligning it parallel to the guide the length can be estimated with reasonable accuracy.</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33" o:spid="_x0000_s1069" style="position:absolute;left:0;text-align:left;margin-left:.95pt;margin-top:11.9pt;width:128.9pt;height:128.95pt;z-index:251681792" coordorigin="1816,6493" coordsize="2578,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">
            <v:group id="Group 59" o:spid="_x0000_s1071" style="position:absolute;left:1816;top:6493;width:2578;height:2579" coordorigin="2512,3583" coordsize="2578,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60" o:spid="_x0000_s1074" style="position:absolute;left:2512;top:3583;width:2578;height:2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a68QA&#10;AADbAAAADwAAAGRycy9kb3ducmV2LnhtbESP3WoCMRSE74W+QziF3pSa1WqR1SgiCL0o1L8HOG6O&#10;2dXNyZqk7vbtG6Hg5TAz3zCzRWdrcSMfKscKBv0MBHHhdMVGwWG/fpuACBFZY+2YFPxSgMX8qTfD&#10;XLuWt3TbRSMShEOOCsoYm1zKUJRkMfRdQ5y8k/MWY5LeSO2xTXBby2GWfUiLFaeFEhtalVRcdj9W&#10;wfF4cJ28+u/Nq7l4HJ3bxnxtlHp57pZTEJG6+Aj/tz+1gvcx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muvEAAAA2wAAAA8AAAAAAAAAAAAAAAAAmAIAAGRycy9k&#10;b3ducmV2LnhtbFBLBQYAAAAABAAEAPUAAACJAwAAAAA=&#10;" filled="f"/>
              <v:shape id="AutoShape 61" o:spid="_x0000_s1073" type="#_x0000_t32" style="position:absolute;left:3469;top:3638;width:669;height:24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62" o:spid="_x0000_s1072" type="#_x0000_t32" style="position:absolute;left:2554;top:4545;width:2499;height: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group>
            <v:shape id="Freeform 63" o:spid="_x0000_s1070" style="position:absolute;left:2565;top:7334;width:840;height:502;visibility:visible;mso-wrap-style:square;v-text-anchor:top" coordsize="84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J3sAA&#10;AADbAAAADwAAAGRycy9kb3ducmV2LnhtbERPTWvCQBC9F/wPywje6kalpaSuUhSLVBCaFnqdZqdJ&#10;aGY2ZLca++s7B6HHx/tergduzYn62ARxMJtmYEjK4BupHLy/7W4fwMSE4rENQg4uFGG9Gt0sMffh&#10;LK90KlJlNERijg7qlLrc2ljWxBinoSNR7iv0jElhX1nf41nDubXzLLu3jI1oQ40dbWoqv4sf1t7D&#10;J38chLb8UhyfudrcRfztnJuMh6dHMImG9C++uvfewULH6hf9AXb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CJ3sAAAADbAAAADwAAAAAAAAAAAAAAAACYAgAAZHJzL2Rvd25y&#10;ZXYueG1sUEsFBgAAAAAEAAQA9QAAAIUDAAAAAA==&#10;" path="m,502c80,273,160,44,300,22,440,,640,183,840,367e" filled="f">
              <v:path arrowok="t" o:connecttype="custom" o:connectlocs="0,502;300,22;840,367" o:connectangles="0,0,0"/>
            </v:shape>
            <w10:wrap type="square"/>
          </v:group>
        </w:pict>
      </w:r>
    </w:p>
    <w:p w:rsidR="00786067" w:rsidRPr="001506A3" w:rsidRDefault="00786067" w:rsidP="00786067">
      <w:pPr>
        <w:widowControl/>
        <w:tabs>
          <w:tab w:val="left" w:pos="741"/>
        </w:tabs>
        <w:overflowPunct/>
        <w:autoSpaceDE/>
        <w:autoSpaceDN/>
        <w:adjustRightInd/>
        <w:ind w:left="2160"/>
        <w:jc w:val="both"/>
        <w:textAlignment w:val="auto"/>
        <w:rPr>
          <w:rFonts w:ascii="Times New Roman" w:hAnsi="Times New Roman"/>
          <w:sz w:val="24"/>
        </w:rPr>
      </w:pPr>
      <w:r w:rsidRPr="001506A3">
        <w:rPr>
          <w:rFonts w:ascii="Times New Roman" w:hAnsi="Times New Roman"/>
          <w:sz w:val="24"/>
        </w:rPr>
        <w:t>Measure curved fibres by assessing the lengths of the straighter parts of the fibre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22" o:spid="_x0000_s1058" style="position:absolute;left:0;text-align:left;margin-left:-34.35pt;margin-top:1.6pt;width:164.05pt;height:128.95pt;z-index:251682816" coordorigin="1110,9598" coordsize="3281,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">
            <v:group id="Group 65" o:spid="_x0000_s1065" style="position:absolute;left:1813;top:9598;width:2578;height:2579" coordorigin="2512,3583" coordsize="2578,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66" o:spid="_x0000_s1068" style="position:absolute;left:2512;top:3583;width:2578;height:2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rcMA&#10;AADbAAAADwAAAGRycy9kb3ducmV2LnhtbESP0WoCMRRE3wX/IVyhL6LZiohsjVKEgg+FWt0PuG5u&#10;s1s3N2sS3e3fG6Hg4zAzZ5jVpreNuJEPtWMFr9MMBHHpdM1GQXH8mCxBhIissXFMCv4owGY9HKww&#10;167jb7odohEJwiFHBVWMbS5lKCuyGKauJU7ej/MWY5LeSO2xS3DbyFmWLaTFmtNChS1tKyrPh6tV&#10;cDoVrpcX/7Ufm7PH+W/Xms+9Ui+j/v0NRKQ+PsP/7Z1WMJvD40v6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prcMAAADbAAAADwAAAAAAAAAAAAAAAACYAgAAZHJzL2Rv&#10;d25yZXYueG1sUEsFBgAAAAAEAAQA9QAAAIgDAAAAAA==&#10;" filled="f"/>
              <v:shape id="AutoShape 67" o:spid="_x0000_s1067" type="#_x0000_t32" style="position:absolute;left:3469;top:3638;width:669;height:24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68" o:spid="_x0000_s1066" type="#_x0000_t32" style="position:absolute;left:2554;top:4545;width:2499;height: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v:group id="Group 69" o:spid="_x0000_s1059" style="position:absolute;left:1110;top:10533;width:2775;height:1425" coordorigin="3525,11910" coordsize="277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70" o:spid="_x0000_s1064" type="#_x0000_t32" style="position:absolute;left:3525;top:12600;width:1695;height:7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v1UsAAAADbAAAADwAAAGRycy9kb3ducmV2LnhtbERPTYvCMBC9L/gfwgje1tQeylKNIoIg&#10;eFDrqtehGdtiM6lNtNVfvzkIe3y879miN7V4Uusqywom4wgEcW51xYWC3+P6+weE88gaa8uk4EUO&#10;FvPB1wxTbTs+0DPzhQgh7FJUUHrfpFK6vCSDbmwb4sBdbWvQB9gWUrfYhXBTyziKEmmw4tBQYkOr&#10;kvJb9jAKbl12jpPLNu5Pyf4eObnfvc+dUqNhv5yC8NT7f/HHvdEK4jA2fAk/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L9VLAAAAA2wAAAA8AAAAAAAAAAAAAAAAA&#10;oQIAAGRycy9kb3ducmV2LnhtbFBLBQYAAAAABAAEAPkAAACOAwAAAAA=&#10;" strokeweight="4.5pt"/>
              <v:shape id="AutoShape 71" o:spid="_x0000_s1063" type="#_x0000_t32" style="position:absolute;left:5055;top:11910;width:660;height:7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72" o:spid="_x0000_s1062" type="#_x0000_t32" style="position:absolute;left:5145;top:11925;width:75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73" o:spid="_x0000_s1061" type="#_x0000_t32" style="position:absolute;left:5040;top:12450;width:1260;height:2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74" o:spid="_x0000_s1060" type="#_x0000_t32" style="position:absolute;left:5145;top:12210;width:1050;height:4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5OcUAAADbAAAADwAAAGRycy9kb3ducmV2LnhtbESPQWsCMRSE74L/ITzBmyZaaGVrFFEK&#10;ooLoCqW3x+a5u3Xzsmyibv31TaHgcZiZb5jpvLWVuFHjS8caRkMFgjhzpuRcwyn9GExA+IBssHJM&#10;Gn7Iw3zW7UwxMe7OB7odQy4ihH2CGooQ6kRKnxVk0Q9dTRy9s2sshiibXJoG7xFuKzlW6lVaLDku&#10;FFjTsqDscrzaSFGbRarSr+t6/7nZP3bn1ds2+9a632sX7yACteEZ/m+vjYaXMfx9iT9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5OcUAAADbAAAADwAAAAAAAAAA&#10;AAAAAAChAgAAZHJzL2Rvd25yZXYueG1sUEsFBgAAAAAEAAQA+QAAAJMDAAAAAA==&#10;" strokeweight="3pt"/>
            </v:group>
            <w10:wrap type="square"/>
          </v:group>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Measure the length of split fibres as the length of the longest part, and the width as the narrowest part of the fibre where all the branches are still attached to the main fibre, even is this point i</w:t>
      </w:r>
      <w:r w:rsidR="00792CB1" w:rsidRPr="001506A3">
        <w:rPr>
          <w:rFonts w:ascii="Times New Roman" w:hAnsi="Times New Roman"/>
          <w:sz w:val="24"/>
        </w:rPr>
        <w:t xml:space="preserve">s outside of the </w:t>
      </w:r>
      <w:proofErr w:type="spellStart"/>
      <w:r w:rsidR="00792CB1" w:rsidRPr="001506A3">
        <w:rPr>
          <w:rFonts w:ascii="Times New Roman" w:hAnsi="Times New Roman"/>
          <w:sz w:val="24"/>
        </w:rPr>
        <w:t>graticule</w:t>
      </w:r>
      <w:proofErr w:type="spellEnd"/>
      <w:r w:rsidR="00792CB1" w:rsidRPr="001506A3">
        <w:rPr>
          <w:rFonts w:ascii="Times New Roman" w:hAnsi="Times New Roman"/>
          <w:sz w:val="24"/>
        </w:rPr>
        <w:t xml:space="preserve"> area, and record as half the length of the fibre.</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16" o:spid="_x0000_s1052" style="position:absolute;left:0;text-align:left;margin-left:-.85pt;margin-top:2.5pt;width:131.25pt;height:128.95pt;z-index:251683840" coordorigin="1780,3269" coordsize="2625,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">
            <v:group id="Group 76" o:spid="_x0000_s1054" style="position:absolute;left:1780;top:3269;width:2578;height:2579" coordorigin="2512,3583" coordsize="2578,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77" o:spid="_x0000_s1057" style="position:absolute;left:2512;top:3583;width:2578;height:2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pFcQA&#10;AADbAAAADwAAAGRycy9kb3ducmV2LnhtbESPQWsCMRCF70L/Q5hCL1KzLVJka5RSEHoQtOoPGDfT&#10;7NbNZE2iu/5751DobYb35r1v5svBt+pKMTWBDbxMClDEVbANOwOH/ep5BiplZIttYDJwowTLxcNo&#10;jqUNPX/TdZedkhBOJRqoc+5KrVNVk8c0CR2xaD8hesyyRqdtxF7Cfatfi+JNe2xYGmrs6LOm6rS7&#10;eAPH4yEM+hw327E7RZz+9p1bb415ehw+3kFlGvK/+e/6ywq+wMo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aRXEAAAA2wAAAA8AAAAAAAAAAAAAAAAAmAIAAGRycy9k&#10;b3ducmV2LnhtbFBLBQYAAAAABAAEAPUAAACJAwAAAAA=&#10;" filled="f"/>
              <v:shape id="AutoShape 78" o:spid="_x0000_s1056" type="#_x0000_t32" style="position:absolute;left:3469;top:3638;width:669;height:24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9" o:spid="_x0000_s1055" type="#_x0000_t32" style="position:absolute;left:2554;top:4545;width:2499;height: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v:shape id="Freeform 80" o:spid="_x0000_s1053" style="position:absolute;left:1785;top:3450;width:2620;height:1905;visibility:visible;mso-wrap-style:square;v-text-anchor:top" coordsize="262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ciMIA&#10;AADbAAAADwAAAGRycy9kb3ducmV2LnhtbESPQWvCQBSE70L/w/IKvelGoSKpq6RFS6/GKHh7zT6z&#10;wezbkN3G9N+7guBxmJlvmOV6sI3oqfO1YwXTSQKCuHS65kpBsd+OFyB8QNbYOCYF/+RhvXoZLTHV&#10;7so76vNQiQhhn6ICE0KbSulLQxb9xLXE0Tu7zmKIsquk7vAa4baRsySZS4s1xwWDLX0ZKi/5n1Vw&#10;0vX7p804KzalOfaH77b/zU9Kvb0O2QeIQEN4hh/tH61gNoX7l/g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VyIwgAAANsAAAAPAAAAAAAAAAAAAAAAAJgCAABkcnMvZG93&#10;bnJldi54bWxQSwUGAAAAAAQABAD1AAAAhwMAAAAA&#10;" path="m,1905c275,1656,550,1408,825,1290v275,-118,650,13,825,-90c1825,1097,1732,835,1875,675,2018,515,2390,352,2505,240,2620,128,2550,52,2565,e" filled="f">
              <v:path arrowok="t" o:connecttype="custom" o:connectlocs="0,1905;825,1290;1650,1200;1875,675;2505,240;2565,0" o:connectangles="0,0,0,0,0,0"/>
            </v:shape>
            <w10:wrap type="square"/>
          </v:group>
        </w:pict>
      </w:r>
      <w:r w:rsidR="00786067" w:rsidRPr="001506A3">
        <w:rPr>
          <w:rFonts w:ascii="Times New Roman" w:hAnsi="Times New Roman"/>
          <w:sz w:val="24"/>
        </w:rPr>
        <w:t xml:space="preserve">Curved fibres passing right through the </w:t>
      </w:r>
      <w:proofErr w:type="spellStart"/>
      <w:r w:rsidR="00786067" w:rsidRPr="001506A3">
        <w:rPr>
          <w:rFonts w:ascii="Times New Roman" w:hAnsi="Times New Roman"/>
          <w:sz w:val="24"/>
        </w:rPr>
        <w:t>graticule</w:t>
      </w:r>
      <w:proofErr w:type="spellEnd"/>
      <w:r w:rsidR="00786067" w:rsidRPr="001506A3">
        <w:rPr>
          <w:rFonts w:ascii="Times New Roman" w:hAnsi="Times New Roman"/>
          <w:sz w:val="24"/>
        </w:rPr>
        <w:t xml:space="preserve"> should </w:t>
      </w:r>
      <w:r w:rsidR="00AC6181" w:rsidRPr="001506A3">
        <w:rPr>
          <w:rFonts w:ascii="Times New Roman" w:hAnsi="Times New Roman"/>
          <w:sz w:val="24"/>
        </w:rPr>
        <w:t>not be counted</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r w:rsidRPr="001506A3">
        <w:rPr>
          <w:rFonts w:ascii="Times New Roman" w:hAnsi="Times New Roman"/>
          <w:sz w:val="24"/>
        </w:rPr>
        <w:tab/>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9" o:spid="_x0000_s1045" style="position:absolute;left:0;text-align:left;margin-left:.65pt;margin-top:6.15pt;width:128.9pt;height:128.95pt;z-index:251684864" coordorigin="1810,6378" coordsize="2578,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">
            <v:group id="Group 82" o:spid="_x0000_s1048" style="position:absolute;left:1810;top:6378;width:2578;height:2579" coordorigin="2512,3583" coordsize="2578,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83" o:spid="_x0000_s1051" style="position:absolute;left:2512;top:3583;width:2578;height:2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AiMAA&#10;AADbAAAADwAAAGRycy9kb3ducmV2LnhtbERPzWoCMRC+C32HMEIvolmLSFmNIgWhh0LV+gDjZsyu&#10;biZrkrrr2xtB8DYf3+/Ml52txZV8qBwrGI8yEMSF0xUbBfu/9fATRIjIGmvHpOBGAZaLt94cc+1a&#10;3tJ1F41IIRxyVFDG2ORShqIki2HkGuLEHZ23GBP0RmqPbQq3tfzIsqm0WHFqKLGhr5KK8+7fKjgc&#10;9q6TF/+7GZizx8mpbczPRqn3freagYjUxZf46f7Waf4YHr+k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3AiMAAAADbAAAADwAAAAAAAAAAAAAAAACYAgAAZHJzL2Rvd25y&#10;ZXYueG1sUEsFBgAAAAAEAAQA9QAAAIUDAAAAAA==&#10;" filled="f"/>
              <v:shape id="AutoShape 84" o:spid="_x0000_s1050" type="#_x0000_t32" style="position:absolute;left:3469;top:3638;width:669;height:24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85" o:spid="_x0000_s1049" type="#_x0000_t32" style="position:absolute;left:2554;top:4545;width:2499;height: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group>
            <v:shape id="AutoShape 86" o:spid="_x0000_s1047" type="#_x0000_t32" style="position:absolute;left:3060;top:7976;width:615;height:7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N1L8AAADbAAAADwAAAGRycy9kb3ducmV2LnhtbERPS4vCMBC+L/gfwgje1tQHq1SjiKB4&#10;tRa8Ds3YVJtJ20Tt/vvNwsLe5uN7znrb21q8qPOVYwWTcQKCuHC64lJBfjl8LkH4gKyxdkwKvsnD&#10;djP4WGOq3ZvP9MpCKWII+xQVmBCaVEpfGLLox64hjtzNdRZDhF0pdYfvGG5rOU2SL2mx4thgsKG9&#10;oeKRPa2CWX5vL8l1MbkeW9Me8elPWbtUajTsdysQgfrwL/5zn3ScP4ffX+IBcv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3N1L8AAADbAAAADwAAAAAAAAAAAAAAAACh&#10;AgAAZHJzL2Rvd25yZXYueG1sUEsFBgAAAAAEAAQA+QAAAI0DAAAAAA==&#10;" strokeweight="1.5pt"/>
            <v:shape id="AutoShape 87" o:spid="_x0000_s1046" type="#_x0000_t32" style="position:absolute;left:2430;top:7916;width:615;height:7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EPxcUAAADbAAAADwAAAGRycy9kb3ducmV2LnhtbESPQWvCQBCF7wX/wzJCL6VurCghdRUR&#10;BC8tVj30OM2OSTQ7G3ZXE/31bkHwNsN7874303lnanEh5yvLCoaDBARxbnXFhYL9bvWegvABWWNt&#10;mRRcycN81nuZYqZtyz902YZCxBD2GSooQ2gyKX1ekkE/sA1x1A7WGQxxdYXUDtsYbmr5kSQTabDi&#10;SCixoWVJ+Wl7NhHydtx8LdvrbRRONh3y95//bZxSr/1u8QkiUBee5sf1Wsf6Y/j/JQ4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EPxcUAAADbAAAADwAAAAAAAAAA&#10;AAAAAAChAgAAZHJzL2Rvd25yZXYueG1sUEsFBgAAAAAEAAQA+QAAAJMDAAAAAA==&#10;" strokeweight=".25pt"/>
            <w10:wrap type="square"/>
          </v:group>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Both the fibres in this field are less than 0.5 µm in width, and they should both be recorded as 0.5µm, despite one fibre being obviously much finer than the other.</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B17408" w:rsidP="00786067">
      <w:pPr>
        <w:widowControl/>
        <w:tabs>
          <w:tab w:val="left" w:pos="741"/>
        </w:tabs>
        <w:overflowPunct/>
        <w:autoSpaceDE/>
        <w:autoSpaceDN/>
        <w:adjustRightInd/>
        <w:jc w:val="both"/>
        <w:textAlignment w:val="auto"/>
        <w:rPr>
          <w:rFonts w:ascii="Times New Roman" w:hAnsi="Times New Roman"/>
          <w:sz w:val="24"/>
        </w:rPr>
      </w:pPr>
      <w:r>
        <w:rPr>
          <w:rFonts w:ascii="Times New Roman" w:hAnsi="Times New Roman"/>
          <w:noProof/>
          <w:sz w:val="24"/>
          <w:lang w:eastAsia="en-GB"/>
        </w:rPr>
        <w:pict>
          <v:group id="Group 2" o:spid="_x0000_s1039" style="position:absolute;left:0;text-align:left;margin-left:0;margin-top:5.45pt;width:128.9pt;height:136.75pt;z-index:251685888;mso-position-horizontal:left;mso-position-horizontal-relative:margin" coordorigin="2068,9675" coordsize="2578,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">
            <v:group id="Group 89" o:spid="_x0000_s1041" style="position:absolute;left:2068;top:9831;width:2578;height:2579" coordorigin="2512,3583" coordsize="2578,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90" o:spid="_x0000_s1044" style="position:absolute;left:2512;top:3583;width:2578;height:2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TOcMA&#10;AADaAAAADwAAAGRycy9kb3ducmV2LnhtbESPzWrDMBCE74G+g9hCLyGRU5oQnMihBAo9FJq/B9hY&#10;G9mxtXIlNXbfvioUchxm5htmvRlsK27kQ+1YwWyagSAuna7ZKDgd3yZLECEia2wdk4IfCrApHkZr&#10;zLXreU+3QzQiQTjkqKCKsculDGVFFsPUdcTJuzhvMSbpjdQe+wS3rXzOsoW0WHNaqLCjbUVlc/i2&#10;Cs7nkxvkl//cjU3j8eXad+Zjp9TT4/C6AhFpiPfwf/tdK5jD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TOcMAAADaAAAADwAAAAAAAAAAAAAAAACYAgAAZHJzL2Rv&#10;d25yZXYueG1sUEsFBgAAAAAEAAQA9QAAAIgDAAAAAA==&#10;" filled="f"/>
              <v:shape id="AutoShape 91" o:spid="_x0000_s1043" type="#_x0000_t32" style="position:absolute;left:3469;top:3638;width:669;height:24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92" o:spid="_x0000_s1042" type="#_x0000_t32" style="position:absolute;left:2554;top:4545;width:2499;height: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v:oval id="Oval 93" o:spid="_x0000_s1040" style="position:absolute;left:2520;top:9675;width:2100;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w10:wrap type="square" anchorx="margin"/>
          </v:group>
        </w:pic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r w:rsidRPr="001506A3">
        <w:rPr>
          <w:rFonts w:ascii="Times New Roman" w:hAnsi="Times New Roman"/>
          <w:sz w:val="24"/>
        </w:rPr>
        <w:t>If more than half of the field is obscured by particles then the field should not be counted</w:t>
      </w: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786067" w:rsidRPr="001506A3" w:rsidRDefault="00786067" w:rsidP="00786067">
      <w:pPr>
        <w:widowControl/>
        <w:tabs>
          <w:tab w:val="left" w:pos="741"/>
        </w:tabs>
        <w:overflowPunct/>
        <w:autoSpaceDE/>
        <w:autoSpaceDN/>
        <w:adjustRightInd/>
        <w:jc w:val="both"/>
        <w:textAlignment w:val="auto"/>
        <w:rPr>
          <w:rFonts w:ascii="Times New Roman" w:hAnsi="Times New Roman"/>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A553B2" w:rsidRPr="001506A3" w:rsidRDefault="00A553B2" w:rsidP="00A553B2">
      <w:pPr>
        <w:rPr>
          <w:rFonts w:ascii="Arial" w:hAnsi="Arial"/>
          <w:sz w:val="24"/>
        </w:rPr>
      </w:pPr>
    </w:p>
    <w:p w:rsidR="00222AF7" w:rsidRDefault="00222AF7"/>
    <w:sectPr w:rsidR="00222AF7" w:rsidSect="00F45AA4">
      <w:headerReference w:type="even" r:id="rId19"/>
      <w:headerReference w:type="default" r:id="rId20"/>
      <w:footerReference w:type="default" r:id="rId21"/>
      <w:headerReference w:type="first" r:id="rId22"/>
      <w:endnotePr>
        <w:numFmt w:val="decimal"/>
      </w:endnotePr>
      <w:pgSz w:w="11906" w:h="16838"/>
      <w:pgMar w:top="1134" w:right="1134" w:bottom="1134"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7D2" w:rsidRDefault="00B547D2">
      <w:r>
        <w:separator/>
      </w:r>
    </w:p>
  </w:endnote>
  <w:endnote w:type="continuationSeparator" w:id="0">
    <w:p w:rsidR="00B547D2" w:rsidRDefault="00B54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ZapfDingbatsITC">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A3" w:rsidRDefault="00B17408">
    <w:pPr>
      <w:pStyle w:val="Footer"/>
      <w:framePr w:wrap="around" w:vAnchor="text" w:hAnchor="margin" w:xAlign="center" w:y="1"/>
      <w:rPr>
        <w:rStyle w:val="PageNumber"/>
      </w:rPr>
    </w:pPr>
    <w:r>
      <w:rPr>
        <w:rStyle w:val="PageNumber"/>
      </w:rPr>
      <w:fldChar w:fldCharType="begin"/>
    </w:r>
    <w:r w:rsidR="001506A3">
      <w:rPr>
        <w:rStyle w:val="PageNumber"/>
      </w:rPr>
      <w:instrText xml:space="preserve">PAGE  </w:instrText>
    </w:r>
    <w:r>
      <w:rPr>
        <w:rStyle w:val="PageNumber"/>
      </w:rPr>
      <w:fldChar w:fldCharType="separate"/>
    </w:r>
    <w:r w:rsidR="001506A3">
      <w:rPr>
        <w:rStyle w:val="PageNumber"/>
        <w:noProof/>
      </w:rPr>
      <w:t>1</w:t>
    </w:r>
    <w:r>
      <w:rPr>
        <w:rStyle w:val="PageNumber"/>
      </w:rPr>
      <w:fldChar w:fldCharType="end"/>
    </w:r>
  </w:p>
  <w:p w:rsidR="001506A3" w:rsidRDefault="001506A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A3" w:rsidRDefault="00B17408">
    <w:pPr>
      <w:pStyle w:val="Footer"/>
      <w:framePr w:wrap="around" w:vAnchor="text" w:hAnchor="margin" w:xAlign="center" w:y="1"/>
      <w:rPr>
        <w:rStyle w:val="PageNumber"/>
        <w:rFonts w:ascii="Arial" w:hAnsi="Arial"/>
        <w:sz w:val="24"/>
      </w:rPr>
    </w:pPr>
    <w:r>
      <w:rPr>
        <w:rStyle w:val="PageNumber"/>
        <w:rFonts w:ascii="Arial" w:hAnsi="Arial"/>
        <w:sz w:val="24"/>
      </w:rPr>
      <w:fldChar w:fldCharType="begin"/>
    </w:r>
    <w:r w:rsidR="001506A3">
      <w:rPr>
        <w:rStyle w:val="PageNumber"/>
        <w:rFonts w:ascii="Arial" w:hAnsi="Arial"/>
        <w:sz w:val="24"/>
      </w:rPr>
      <w:instrText xml:space="preserve">PAGE  </w:instrText>
    </w:r>
    <w:r>
      <w:rPr>
        <w:rStyle w:val="PageNumber"/>
        <w:rFonts w:ascii="Arial" w:hAnsi="Arial"/>
        <w:sz w:val="24"/>
      </w:rPr>
      <w:fldChar w:fldCharType="separate"/>
    </w:r>
    <w:r w:rsidR="00366427">
      <w:rPr>
        <w:rStyle w:val="PageNumber"/>
        <w:rFonts w:ascii="Arial" w:hAnsi="Arial"/>
        <w:noProof/>
        <w:sz w:val="24"/>
      </w:rPr>
      <w:t>2</w:t>
    </w:r>
    <w:r>
      <w:rPr>
        <w:rStyle w:val="PageNumber"/>
        <w:rFonts w:ascii="Arial" w:hAnsi="Arial"/>
        <w:sz w:val="24"/>
      </w:rPr>
      <w:fldChar w:fldCharType="end"/>
    </w:r>
  </w:p>
  <w:p w:rsidR="001506A3" w:rsidRDefault="001506A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A3" w:rsidRDefault="001506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76" w:rsidRDefault="00B17408">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24"/>
      </w:rPr>
      <w:fldChar w:fldCharType="begin"/>
    </w:r>
    <w:r w:rsidR="00FB0F76">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366427">
      <w:rPr>
        <w:rStyle w:val="PageNumber"/>
        <w:rFonts w:ascii="Times New Roman" w:hAnsi="Times New Roman"/>
        <w:noProof/>
        <w:sz w:val="24"/>
      </w:rPr>
      <w:t>3</w:t>
    </w:r>
    <w:r>
      <w:rPr>
        <w:rStyle w:val="PageNumber"/>
        <w:rFonts w:ascii="Times New Roman" w:hAnsi="Times New Roman"/>
        <w:sz w:val="24"/>
      </w:rPr>
      <w:fldChar w:fldCharType="end"/>
    </w:r>
  </w:p>
  <w:p w:rsidR="00FB0F76" w:rsidRDefault="00FB0F76">
    <w:pPr>
      <w:pStyle w:val="Foo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7D2" w:rsidRDefault="00B547D2">
      <w:r>
        <w:separator/>
      </w:r>
    </w:p>
  </w:footnote>
  <w:footnote w:type="continuationSeparator" w:id="0">
    <w:p w:rsidR="00B547D2" w:rsidRDefault="00B54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A3" w:rsidRDefault="00B17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62" o:spid="_x0000_s2057" type="#_x0000_t136" style="position:absolute;margin-left:0;margin-top:0;width:671.25pt;height:36.75pt;rotation:315;z-index:-251654144;mso-position-horizontal:center;mso-position-horizontal-relative:margin;mso-position-vertical:center;mso-position-vertical-relative:margin" o:allowincell="f" fillcolor="black" stroked="f">
          <v:fill opacity=".5"/>
          <v:textpath style="font-family:&quot;Times New Roman&quot;;font-size:32pt" string="DRAFT FOR CONSULTATION. DO NOT COPY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A3" w:rsidRDefault="00B17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63" o:spid="_x0000_s2058" type="#_x0000_t136" style="position:absolute;margin-left:0;margin-top:0;width:671.25pt;height:36.75pt;rotation:315;z-index:-251652096;mso-position-horizontal:center;mso-position-horizontal-relative:margin;mso-position-vertical:center;mso-position-vertical-relative:margin" o:allowincell="f" fillcolor="black" stroked="f">
          <v:fill opacity=".5"/>
          <v:textpath style="font-family:&quot;Times New Roman&quot;;font-size:32pt" string="DRAFT FOR CONSULTATION. DO NOT COPY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A3" w:rsidRDefault="00B17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61" o:spid="_x0000_s2056" type="#_x0000_t136" style="position:absolute;margin-left:0;margin-top:0;width:671.25pt;height:36.75pt;rotation:315;z-index:-251656192;mso-position-horizontal:center;mso-position-horizontal-relative:margin;mso-position-vertical:center;mso-position-vertical-relative:margin" o:allowincell="f" fillcolor="black" stroked="f">
          <v:fill opacity=".5"/>
          <v:textpath style="font-family:&quot;Times New Roman&quot;;font-size:32pt" string="DRAFT FOR CONSULTATION. DO NOT COPY "/>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5C" w:rsidRDefault="00B17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65" o:spid="_x0000_s2060" type="#_x0000_t136" style="position:absolute;margin-left:0;margin-top:0;width:671.25pt;height:36.75pt;rotation:315;z-index:-251648000;mso-position-horizontal:center;mso-position-horizontal-relative:margin;mso-position-vertical:center;mso-position-vertical-relative:margin" o:allowincell="f" fillcolor="black" stroked="f">
          <v:fill opacity=".5"/>
          <v:textpath style="font-family:&quot;Times New Roman&quot;;font-size:32pt" string="DRAFT FOR CONSULTATION. DO NOT COPY "/>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5C" w:rsidRDefault="00B17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66" o:spid="_x0000_s2061" type="#_x0000_t136" style="position:absolute;margin-left:0;margin-top:0;width:671.25pt;height:36.75pt;rotation:315;z-index:-251645952;mso-position-horizontal:center;mso-position-horizontal-relative:margin;mso-position-vertical:center;mso-position-vertical-relative:margin" o:allowincell="f" fillcolor="black" stroked="f">
          <v:fill opacity=".5"/>
          <v:textpath style="font-family:&quot;Times New Roman&quot;;font-size:32pt" string="DRAFT FOR CONSULTATION. DO NOT COPY "/>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5C" w:rsidRDefault="00B17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64" o:spid="_x0000_s2059" type="#_x0000_t136" style="position:absolute;margin-left:0;margin-top:0;width:671.25pt;height:36.75pt;rotation:315;z-index:-251650048;mso-position-horizontal:center;mso-position-horizontal-relative:margin;mso-position-vertical:center;mso-position-vertical-relative:margin" o:allowincell="f" fillcolor="black" stroked="f">
          <v:fill opacity=".5"/>
          <v:textpath style="font-family:&quot;Times New Roman&quot;;font-size:32pt" string="DRAFT FOR CONSULTATION. DO NOT COPY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483"/>
    <w:multiLevelType w:val="hybridMultilevel"/>
    <w:tmpl w:val="2310A982"/>
    <w:lvl w:ilvl="0" w:tplc="2340A7F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D73220"/>
    <w:multiLevelType w:val="multilevel"/>
    <w:tmpl w:val="681ED1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8C165E"/>
    <w:multiLevelType w:val="multilevel"/>
    <w:tmpl w:val="14CEA602"/>
    <w:lvl w:ilvl="0">
      <w:start w:val="7"/>
      <w:numFmt w:val="decimal"/>
      <w:lvlText w:val="%1.0"/>
      <w:lvlJc w:val="left"/>
      <w:pPr>
        <w:tabs>
          <w:tab w:val="num" w:pos="810"/>
        </w:tabs>
        <w:ind w:left="810" w:hanging="450"/>
      </w:pPr>
      <w:rPr>
        <w:rFonts w:hint="default"/>
      </w:rPr>
    </w:lvl>
    <w:lvl w:ilvl="1">
      <w:start w:val="1"/>
      <w:numFmt w:val="decimal"/>
      <w:lvlText w:val="%1.%2"/>
      <w:lvlJc w:val="left"/>
      <w:pPr>
        <w:tabs>
          <w:tab w:val="num" w:pos="1530"/>
        </w:tabs>
        <w:ind w:left="1530" w:hanging="45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
    <w:nsid w:val="0CD7415C"/>
    <w:multiLevelType w:val="multilevel"/>
    <w:tmpl w:val="1A5E1202"/>
    <w:lvl w:ilvl="0">
      <w:start w:val="13"/>
      <w:numFmt w:val="decimal"/>
      <w:lvlText w:val="%1.0"/>
      <w:lvlJc w:val="left"/>
      <w:pPr>
        <w:tabs>
          <w:tab w:val="num" w:pos="810"/>
        </w:tabs>
        <w:ind w:left="810" w:hanging="450"/>
      </w:pPr>
      <w:rPr>
        <w:rFonts w:hint="default"/>
      </w:rPr>
    </w:lvl>
    <w:lvl w:ilvl="1">
      <w:start w:val="2"/>
      <w:numFmt w:val="decimal"/>
      <w:lvlText w:val="%1.%2"/>
      <w:lvlJc w:val="left"/>
      <w:pPr>
        <w:tabs>
          <w:tab w:val="num" w:pos="1530"/>
        </w:tabs>
        <w:ind w:left="1530" w:hanging="45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4">
    <w:nsid w:val="110E04ED"/>
    <w:multiLevelType w:val="multilevel"/>
    <w:tmpl w:val="8AFEB230"/>
    <w:lvl w:ilvl="0">
      <w:start w:val="13"/>
      <w:numFmt w:val="decimal"/>
      <w:lvlText w:val="%1.0"/>
      <w:lvlJc w:val="left"/>
      <w:pPr>
        <w:tabs>
          <w:tab w:val="num" w:pos="810"/>
        </w:tabs>
        <w:ind w:left="810" w:hanging="450"/>
      </w:pPr>
      <w:rPr>
        <w:rFonts w:hint="default"/>
      </w:rPr>
    </w:lvl>
    <w:lvl w:ilvl="1">
      <w:start w:val="1"/>
      <w:numFmt w:val="decimal"/>
      <w:lvlText w:val="%1.%2"/>
      <w:lvlJc w:val="left"/>
      <w:pPr>
        <w:tabs>
          <w:tab w:val="num" w:pos="1530"/>
        </w:tabs>
        <w:ind w:left="1530" w:hanging="45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5">
    <w:nsid w:val="1812173C"/>
    <w:multiLevelType w:val="multilevel"/>
    <w:tmpl w:val="41361538"/>
    <w:lvl w:ilvl="0">
      <w:start w:val="14"/>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411EB3"/>
    <w:multiLevelType w:val="hybridMultilevel"/>
    <w:tmpl w:val="43FA18CC"/>
    <w:lvl w:ilvl="0" w:tplc="51DCC2D0">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2F051039"/>
    <w:multiLevelType w:val="hybridMultilevel"/>
    <w:tmpl w:val="099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224E19"/>
    <w:multiLevelType w:val="hybridMultilevel"/>
    <w:tmpl w:val="2A767B9C"/>
    <w:lvl w:ilvl="0" w:tplc="9210F968">
      <w:start w:val="1"/>
      <w:numFmt w:val="lowerLetter"/>
      <w:lvlText w:val="(%1)"/>
      <w:lvlJc w:val="left"/>
      <w:pPr>
        <w:tabs>
          <w:tab w:val="num" w:pos="780"/>
        </w:tabs>
        <w:ind w:left="780" w:hanging="360"/>
      </w:pPr>
      <w:rPr>
        <w:rFonts w:hint="default"/>
        <w:sz w:val="24"/>
        <w:szCs w:val="24"/>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31AE2F17"/>
    <w:multiLevelType w:val="multilevel"/>
    <w:tmpl w:val="8B8047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DB17C17"/>
    <w:multiLevelType w:val="multilevel"/>
    <w:tmpl w:val="90C67932"/>
    <w:lvl w:ilvl="0">
      <w:start w:val="14"/>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FEE3F47"/>
    <w:multiLevelType w:val="multilevel"/>
    <w:tmpl w:val="B2F87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F3C0349"/>
    <w:multiLevelType w:val="hybridMultilevel"/>
    <w:tmpl w:val="71B2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F97429"/>
    <w:multiLevelType w:val="hybridMultilevel"/>
    <w:tmpl w:val="8312CF6C"/>
    <w:lvl w:ilvl="0" w:tplc="223CDC42">
      <w:start w:val="1"/>
      <w:numFmt w:val="lowerLetter"/>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5F40764E"/>
    <w:multiLevelType w:val="hybridMultilevel"/>
    <w:tmpl w:val="E1D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F661C1"/>
    <w:multiLevelType w:val="hybridMultilevel"/>
    <w:tmpl w:val="FBF0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A3444F"/>
    <w:multiLevelType w:val="multilevel"/>
    <w:tmpl w:val="65C82194"/>
    <w:lvl w:ilvl="0">
      <w:start w:val="14"/>
      <w:numFmt w:val="decimal"/>
      <w:lvlText w:val="%1.0"/>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7">
    <w:nsid w:val="665F2858"/>
    <w:multiLevelType w:val="multilevel"/>
    <w:tmpl w:val="C64E1EE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8"/>
      <w:numFmt w:val="none"/>
      <w:lvlText w:val="8.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83A4909"/>
    <w:multiLevelType w:val="hybridMultilevel"/>
    <w:tmpl w:val="5A0295CA"/>
    <w:lvl w:ilvl="0" w:tplc="EA6A948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7480283B"/>
    <w:multiLevelType w:val="hybridMultilevel"/>
    <w:tmpl w:val="FE12B4AA"/>
    <w:lvl w:ilvl="0" w:tplc="381AAA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B34779"/>
    <w:multiLevelType w:val="hybridMultilevel"/>
    <w:tmpl w:val="64FA3668"/>
    <w:lvl w:ilvl="0" w:tplc="8BB62FDE">
      <w:start w:val="5"/>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EC74E6"/>
    <w:multiLevelType w:val="multilevel"/>
    <w:tmpl w:val="F14CA8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2"/>
  </w:num>
  <w:num w:numId="4">
    <w:abstractNumId w:val="19"/>
  </w:num>
  <w:num w:numId="5">
    <w:abstractNumId w:val="0"/>
  </w:num>
  <w:num w:numId="6">
    <w:abstractNumId w:val="16"/>
  </w:num>
  <w:num w:numId="7">
    <w:abstractNumId w:val="10"/>
  </w:num>
  <w:num w:numId="8">
    <w:abstractNumId w:val="5"/>
  </w:num>
  <w:num w:numId="9">
    <w:abstractNumId w:val="8"/>
  </w:num>
  <w:num w:numId="10">
    <w:abstractNumId w:val="18"/>
  </w:num>
  <w:num w:numId="11">
    <w:abstractNumId w:val="6"/>
  </w:num>
  <w:num w:numId="12">
    <w:abstractNumId w:val="13"/>
  </w:num>
  <w:num w:numId="13">
    <w:abstractNumId w:val="20"/>
  </w:num>
  <w:num w:numId="14">
    <w:abstractNumId w:val="4"/>
  </w:num>
  <w:num w:numId="15">
    <w:abstractNumId w:val="3"/>
  </w:num>
  <w:num w:numId="16">
    <w:abstractNumId w:val="15"/>
  </w:num>
  <w:num w:numId="17">
    <w:abstractNumId w:val="14"/>
  </w:num>
  <w:num w:numId="18">
    <w:abstractNumId w:val="9"/>
  </w:num>
  <w:num w:numId="19">
    <w:abstractNumId w:val="1"/>
  </w:num>
  <w:num w:numId="20">
    <w:abstractNumId w:val="1"/>
  </w:num>
  <w:num w:numId="21">
    <w:abstractNumId w:val="21"/>
  </w:num>
  <w:num w:numId="22">
    <w:abstractNumId w:val="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5122">
      <o:colormru v:ext="edit" colors="#0fc,aqua"/>
      <o:colormenu v:ext="edit" fillcolor="none"/>
    </o:shapedefaults>
    <o:shapelayout v:ext="edit">
      <o:idmap v:ext="edit" data="2"/>
    </o:shapelayout>
  </w:hdrShapeDefaults>
  <w:footnotePr>
    <w:footnote w:id="-1"/>
    <w:footnote w:id="0"/>
  </w:footnotePr>
  <w:endnotePr>
    <w:numFmt w:val="decimal"/>
    <w:endnote w:id="-1"/>
    <w:endnote w:id="0"/>
  </w:endnotePr>
  <w:compat/>
  <w:rsids>
    <w:rsidRoot w:val="00A553B2"/>
    <w:rsid w:val="00005FC2"/>
    <w:rsid w:val="0002304E"/>
    <w:rsid w:val="00030016"/>
    <w:rsid w:val="00031F2F"/>
    <w:rsid w:val="000403DF"/>
    <w:rsid w:val="0005380A"/>
    <w:rsid w:val="000619B2"/>
    <w:rsid w:val="00084F33"/>
    <w:rsid w:val="000852B3"/>
    <w:rsid w:val="000852C8"/>
    <w:rsid w:val="00087845"/>
    <w:rsid w:val="000A0E2F"/>
    <w:rsid w:val="000B5F41"/>
    <w:rsid w:val="000C5414"/>
    <w:rsid w:val="000D4DC3"/>
    <w:rsid w:val="000F284B"/>
    <w:rsid w:val="000F54F2"/>
    <w:rsid w:val="000F6063"/>
    <w:rsid w:val="00111069"/>
    <w:rsid w:val="001114F2"/>
    <w:rsid w:val="00112CC0"/>
    <w:rsid w:val="0013564B"/>
    <w:rsid w:val="001369E9"/>
    <w:rsid w:val="00142557"/>
    <w:rsid w:val="001506A3"/>
    <w:rsid w:val="001749EF"/>
    <w:rsid w:val="00174E62"/>
    <w:rsid w:val="00192A99"/>
    <w:rsid w:val="001A08D1"/>
    <w:rsid w:val="001B39D8"/>
    <w:rsid w:val="001C1499"/>
    <w:rsid w:val="001E176E"/>
    <w:rsid w:val="001E5C00"/>
    <w:rsid w:val="001E709D"/>
    <w:rsid w:val="001F0AEE"/>
    <w:rsid w:val="001F6B0D"/>
    <w:rsid w:val="00200882"/>
    <w:rsid w:val="0020368B"/>
    <w:rsid w:val="0021686D"/>
    <w:rsid w:val="00222AF7"/>
    <w:rsid w:val="00222CB7"/>
    <w:rsid w:val="0022319A"/>
    <w:rsid w:val="0022665E"/>
    <w:rsid w:val="002272F3"/>
    <w:rsid w:val="0023521F"/>
    <w:rsid w:val="00240617"/>
    <w:rsid w:val="00241134"/>
    <w:rsid w:val="00247D3F"/>
    <w:rsid w:val="00272298"/>
    <w:rsid w:val="002A7769"/>
    <w:rsid w:val="002C62F2"/>
    <w:rsid w:val="002F0014"/>
    <w:rsid w:val="002F36A6"/>
    <w:rsid w:val="002F4D2F"/>
    <w:rsid w:val="002F7675"/>
    <w:rsid w:val="00336687"/>
    <w:rsid w:val="00345535"/>
    <w:rsid w:val="00351F5B"/>
    <w:rsid w:val="00366427"/>
    <w:rsid w:val="003733A0"/>
    <w:rsid w:val="00374FED"/>
    <w:rsid w:val="00377DF7"/>
    <w:rsid w:val="00380C38"/>
    <w:rsid w:val="00397F30"/>
    <w:rsid w:val="003A1A0A"/>
    <w:rsid w:val="003B41DE"/>
    <w:rsid w:val="003C07FF"/>
    <w:rsid w:val="003C1348"/>
    <w:rsid w:val="003C1569"/>
    <w:rsid w:val="003C4702"/>
    <w:rsid w:val="003D1881"/>
    <w:rsid w:val="003D2CAA"/>
    <w:rsid w:val="003D46B5"/>
    <w:rsid w:val="003E698B"/>
    <w:rsid w:val="00403450"/>
    <w:rsid w:val="00404DDD"/>
    <w:rsid w:val="00407E56"/>
    <w:rsid w:val="00415F72"/>
    <w:rsid w:val="004246F1"/>
    <w:rsid w:val="00451457"/>
    <w:rsid w:val="00451E12"/>
    <w:rsid w:val="00456535"/>
    <w:rsid w:val="004652F9"/>
    <w:rsid w:val="0047179B"/>
    <w:rsid w:val="0047345B"/>
    <w:rsid w:val="00474899"/>
    <w:rsid w:val="004A3220"/>
    <w:rsid w:val="004B17B1"/>
    <w:rsid w:val="004B1E58"/>
    <w:rsid w:val="004B2197"/>
    <w:rsid w:val="004B22F3"/>
    <w:rsid w:val="004D0650"/>
    <w:rsid w:val="004E5DB4"/>
    <w:rsid w:val="004E7321"/>
    <w:rsid w:val="00500E01"/>
    <w:rsid w:val="005112AF"/>
    <w:rsid w:val="005317DC"/>
    <w:rsid w:val="005322A5"/>
    <w:rsid w:val="005428BA"/>
    <w:rsid w:val="0055277C"/>
    <w:rsid w:val="00555F23"/>
    <w:rsid w:val="00564AA7"/>
    <w:rsid w:val="005667FC"/>
    <w:rsid w:val="00567722"/>
    <w:rsid w:val="00573D01"/>
    <w:rsid w:val="005870F3"/>
    <w:rsid w:val="00594641"/>
    <w:rsid w:val="005A106B"/>
    <w:rsid w:val="005A4501"/>
    <w:rsid w:val="005A4A46"/>
    <w:rsid w:val="005C0F19"/>
    <w:rsid w:val="005C5BE3"/>
    <w:rsid w:val="005C5C65"/>
    <w:rsid w:val="005D319D"/>
    <w:rsid w:val="005D40E3"/>
    <w:rsid w:val="005D4A97"/>
    <w:rsid w:val="005F0EE1"/>
    <w:rsid w:val="005F2B88"/>
    <w:rsid w:val="005F3668"/>
    <w:rsid w:val="005F616E"/>
    <w:rsid w:val="006237A7"/>
    <w:rsid w:val="00625487"/>
    <w:rsid w:val="00627D07"/>
    <w:rsid w:val="006401BF"/>
    <w:rsid w:val="006526C0"/>
    <w:rsid w:val="00672F12"/>
    <w:rsid w:val="00675DED"/>
    <w:rsid w:val="0068737D"/>
    <w:rsid w:val="006A5F91"/>
    <w:rsid w:val="006A7580"/>
    <w:rsid w:val="006E10B7"/>
    <w:rsid w:val="006E7E5B"/>
    <w:rsid w:val="006F6B10"/>
    <w:rsid w:val="007348F4"/>
    <w:rsid w:val="007414B2"/>
    <w:rsid w:val="00744653"/>
    <w:rsid w:val="0076587B"/>
    <w:rsid w:val="00767815"/>
    <w:rsid w:val="00775374"/>
    <w:rsid w:val="0077551A"/>
    <w:rsid w:val="00786067"/>
    <w:rsid w:val="0079252E"/>
    <w:rsid w:val="00792CB1"/>
    <w:rsid w:val="007A4743"/>
    <w:rsid w:val="007A54B8"/>
    <w:rsid w:val="007A570F"/>
    <w:rsid w:val="007A7007"/>
    <w:rsid w:val="007C0A48"/>
    <w:rsid w:val="007C27B0"/>
    <w:rsid w:val="007C2D18"/>
    <w:rsid w:val="007E3479"/>
    <w:rsid w:val="007E5E3E"/>
    <w:rsid w:val="00823087"/>
    <w:rsid w:val="00825F9B"/>
    <w:rsid w:val="00831010"/>
    <w:rsid w:val="008319C3"/>
    <w:rsid w:val="00834047"/>
    <w:rsid w:val="00842E3E"/>
    <w:rsid w:val="00856D6B"/>
    <w:rsid w:val="00857DC2"/>
    <w:rsid w:val="00870D2F"/>
    <w:rsid w:val="00876DFB"/>
    <w:rsid w:val="00882E4B"/>
    <w:rsid w:val="008B447D"/>
    <w:rsid w:val="008E273D"/>
    <w:rsid w:val="008E6CB3"/>
    <w:rsid w:val="008F7E5A"/>
    <w:rsid w:val="009033ED"/>
    <w:rsid w:val="00911FF0"/>
    <w:rsid w:val="00912D02"/>
    <w:rsid w:val="009276B0"/>
    <w:rsid w:val="00954220"/>
    <w:rsid w:val="00961EEB"/>
    <w:rsid w:val="009628BA"/>
    <w:rsid w:val="0097510C"/>
    <w:rsid w:val="00975AB8"/>
    <w:rsid w:val="00985AAA"/>
    <w:rsid w:val="00992E60"/>
    <w:rsid w:val="009B005C"/>
    <w:rsid w:val="009B1870"/>
    <w:rsid w:val="009B6876"/>
    <w:rsid w:val="009C0E18"/>
    <w:rsid w:val="009F1F12"/>
    <w:rsid w:val="009F5CA1"/>
    <w:rsid w:val="009F621F"/>
    <w:rsid w:val="00A1037E"/>
    <w:rsid w:val="00A310EE"/>
    <w:rsid w:val="00A31E9E"/>
    <w:rsid w:val="00A3764D"/>
    <w:rsid w:val="00A5064E"/>
    <w:rsid w:val="00A53F98"/>
    <w:rsid w:val="00A54DB0"/>
    <w:rsid w:val="00A553B2"/>
    <w:rsid w:val="00A70789"/>
    <w:rsid w:val="00A825AF"/>
    <w:rsid w:val="00AB16CB"/>
    <w:rsid w:val="00AB1A89"/>
    <w:rsid w:val="00AB6974"/>
    <w:rsid w:val="00AC6181"/>
    <w:rsid w:val="00AD5EAA"/>
    <w:rsid w:val="00B01941"/>
    <w:rsid w:val="00B0408A"/>
    <w:rsid w:val="00B05ADA"/>
    <w:rsid w:val="00B12B67"/>
    <w:rsid w:val="00B13268"/>
    <w:rsid w:val="00B17408"/>
    <w:rsid w:val="00B259B7"/>
    <w:rsid w:val="00B34A8F"/>
    <w:rsid w:val="00B450D5"/>
    <w:rsid w:val="00B47C0A"/>
    <w:rsid w:val="00B50CCD"/>
    <w:rsid w:val="00B52CEA"/>
    <w:rsid w:val="00B547D2"/>
    <w:rsid w:val="00B55337"/>
    <w:rsid w:val="00B56C38"/>
    <w:rsid w:val="00B877BC"/>
    <w:rsid w:val="00B95CA5"/>
    <w:rsid w:val="00BA1885"/>
    <w:rsid w:val="00BA6BF6"/>
    <w:rsid w:val="00BC1FB0"/>
    <w:rsid w:val="00BE0481"/>
    <w:rsid w:val="00BE2BAD"/>
    <w:rsid w:val="00BF1654"/>
    <w:rsid w:val="00BF230C"/>
    <w:rsid w:val="00BF2B50"/>
    <w:rsid w:val="00C33928"/>
    <w:rsid w:val="00C43563"/>
    <w:rsid w:val="00C50372"/>
    <w:rsid w:val="00C5338F"/>
    <w:rsid w:val="00C6021B"/>
    <w:rsid w:val="00C61ACC"/>
    <w:rsid w:val="00C61E7D"/>
    <w:rsid w:val="00C652B1"/>
    <w:rsid w:val="00C7511F"/>
    <w:rsid w:val="00C77A24"/>
    <w:rsid w:val="00C96560"/>
    <w:rsid w:val="00C9788A"/>
    <w:rsid w:val="00CA233A"/>
    <w:rsid w:val="00CB4703"/>
    <w:rsid w:val="00CC74F3"/>
    <w:rsid w:val="00CD51BB"/>
    <w:rsid w:val="00CE0921"/>
    <w:rsid w:val="00CE7850"/>
    <w:rsid w:val="00D06677"/>
    <w:rsid w:val="00D47A2D"/>
    <w:rsid w:val="00D651A5"/>
    <w:rsid w:val="00D70979"/>
    <w:rsid w:val="00D725FE"/>
    <w:rsid w:val="00D76953"/>
    <w:rsid w:val="00DA0165"/>
    <w:rsid w:val="00DA0794"/>
    <w:rsid w:val="00DA0ADB"/>
    <w:rsid w:val="00DA2E63"/>
    <w:rsid w:val="00DC16D2"/>
    <w:rsid w:val="00DD16FD"/>
    <w:rsid w:val="00DD631E"/>
    <w:rsid w:val="00DE6907"/>
    <w:rsid w:val="00DF46DA"/>
    <w:rsid w:val="00DF4755"/>
    <w:rsid w:val="00DF6407"/>
    <w:rsid w:val="00E111DE"/>
    <w:rsid w:val="00E15252"/>
    <w:rsid w:val="00E21C98"/>
    <w:rsid w:val="00E46A3E"/>
    <w:rsid w:val="00E70F5D"/>
    <w:rsid w:val="00E835A4"/>
    <w:rsid w:val="00E904B6"/>
    <w:rsid w:val="00EB379B"/>
    <w:rsid w:val="00EC72AF"/>
    <w:rsid w:val="00EF51E2"/>
    <w:rsid w:val="00F03827"/>
    <w:rsid w:val="00F03D8A"/>
    <w:rsid w:val="00F1162C"/>
    <w:rsid w:val="00F1605D"/>
    <w:rsid w:val="00F1657A"/>
    <w:rsid w:val="00F45AA4"/>
    <w:rsid w:val="00F509C7"/>
    <w:rsid w:val="00F6586D"/>
    <w:rsid w:val="00F80E33"/>
    <w:rsid w:val="00F80FF4"/>
    <w:rsid w:val="00F8215F"/>
    <w:rsid w:val="00FA742D"/>
    <w:rsid w:val="00FA7D99"/>
    <w:rsid w:val="00FB0F76"/>
    <w:rsid w:val="00FB5968"/>
    <w:rsid w:val="00FD2046"/>
    <w:rsid w:val="00FE05D3"/>
    <w:rsid w:val="00FE4117"/>
    <w:rsid w:val="00FE6E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fc,aqua"/>
      <o:colormenu v:ext="edit" fillcolor="none"/>
    </o:shapedefaults>
    <o:shapelayout v:ext="edit">
      <o:idmap v:ext="edit" data="1"/>
      <o:rules v:ext="edit">
        <o:r id="V:Rule38" type="connector" idref="#AutoShape 85"/>
        <o:r id="V:Rule39" type="connector" idref="#Straight Arrow Connector 92"/>
        <o:r id="V:Rule40" type="connector" idref="#AutoShape 84"/>
        <o:r id="V:Rule41" type="connector" idref="#AutoShape 78"/>
        <o:r id="V:Rule42" type="connector" idref="#Straight Arrow Connector 90"/>
        <o:r id="V:Rule43" type="connector" idref="#AutoShape 79"/>
        <o:r id="V:Rule44" type="connector" idref="#Straight Arrow Connector 91"/>
        <o:r id="V:Rule45" type="connector" idref="#AutoShape 74"/>
        <o:r id="V:Rule46" type="connector" idref="#AutoShape 86"/>
        <o:r id="V:Rule47" type="connector" idref="#AutoShape 33"/>
        <o:r id="V:Rule48" type="connector" idref="#AutoShape 21"/>
        <o:r id="V:Rule49" type="connector" idref="#AutoShape 87"/>
        <o:r id="V:Rule50" type="connector" idref="#Straight Arrow Connector 87"/>
        <o:r id="V:Rule51" type="connector" idref="#AutoShape 23"/>
        <o:r id="V:Rule52" type="connector" idref="#AutoShape 73"/>
        <o:r id="V:Rule53" type="connector" idref="#Straight Arrow Connector 89"/>
        <o:r id="V:Rule54" type="connector" idref="#AutoShape 92"/>
        <o:r id="V:Rule55" type="connector" idref="#Straight Arrow Connector 88"/>
        <o:r id="V:Rule56" type="connector" idref="#AutoShape 91"/>
        <o:r id="V:Rule57" type="connector" idref="#AutoShape 6"/>
        <o:r id="V:Rule58" type="connector" idref="#AutoShape 61"/>
        <o:r id="V:Rule59" type="connector" idref="#AutoShape 24"/>
        <o:r id="V:Rule60" type="connector" idref="#AutoShape 7"/>
        <o:r id="V:Rule61" type="connector" idref="#AutoShape 62"/>
        <o:r id="V:Rule62" type="connector" idref="#AutoShape 12"/>
        <o:r id="V:Rule63" type="connector" idref="#AutoShape 8"/>
        <o:r id="V:Rule64" type="connector" idref="#AutoShape 67"/>
        <o:r id="V:Rule65" type="connector" idref="#AutoShape 71"/>
        <o:r id="V:Rule66" type="connector" idref="#AutoShape 20"/>
        <o:r id="V:Rule67" type="connector" idref="#AutoShape 40"/>
        <o:r id="V:Rule68" type="connector" idref="#AutoShape 16"/>
        <o:r id="V:Rule69" type="connector" idref="#AutoShape 5"/>
        <o:r id="V:Rule70" type="connector" idref="#AutoShape 72"/>
        <o:r id="V:Rule71" type="connector" idref="#AutoShape 13"/>
        <o:r id="V:Rule72" type="connector" idref="#AutoShape 70"/>
        <o:r id="V:Rule73" type="connector" idref="#AutoShape 68"/>
        <o:r id="V:Rule74"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B2"/>
    <w:pPr>
      <w:widowControl w:val="0"/>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paragraph" w:styleId="Heading1">
    <w:name w:val="heading 1"/>
    <w:basedOn w:val="Normal"/>
    <w:next w:val="Normal"/>
    <w:link w:val="Heading1Char"/>
    <w:qFormat/>
    <w:rsid w:val="00A553B2"/>
    <w:pPr>
      <w:keepNext/>
      <w:jc w:val="both"/>
      <w:outlineLvl w:val="0"/>
    </w:pPr>
    <w:rPr>
      <w:rFonts w:ascii="Times New Roman" w:hAnsi="Times New Roman"/>
      <w:sz w:val="24"/>
    </w:rPr>
  </w:style>
  <w:style w:type="paragraph" w:styleId="Heading3">
    <w:name w:val="heading 3"/>
    <w:basedOn w:val="Normal"/>
    <w:next w:val="Normal"/>
    <w:link w:val="Heading3Char"/>
    <w:qFormat/>
    <w:rsid w:val="00A553B2"/>
    <w:pPr>
      <w:keepNext/>
      <w:ind w:firstLine="720"/>
      <w:jc w:val="both"/>
      <w:outlineLvl w:val="2"/>
    </w:pPr>
    <w:rPr>
      <w:rFonts w:ascii="Times New Roman" w:hAnsi="Times New Roman"/>
      <w:b/>
      <w:sz w:val="24"/>
    </w:rPr>
  </w:style>
  <w:style w:type="paragraph" w:styleId="Heading4">
    <w:name w:val="heading 4"/>
    <w:basedOn w:val="Normal"/>
    <w:next w:val="Normal"/>
    <w:link w:val="Heading4Char"/>
    <w:qFormat/>
    <w:rsid w:val="00A553B2"/>
    <w:pPr>
      <w:keepNext/>
      <w:tabs>
        <w:tab w:val="left" w:pos="-720"/>
        <w:tab w:val="left" w:pos="672"/>
        <w:tab w:val="left" w:pos="1310"/>
        <w:tab w:val="left" w:pos="2150"/>
        <w:tab w:val="left" w:pos="2822"/>
        <w:tab w:val="left" w:pos="3650"/>
        <w:tab w:val="left" w:pos="4300"/>
        <w:tab w:val="left" w:pos="4972"/>
        <w:tab w:val="left" w:pos="5779"/>
        <w:tab w:val="left" w:pos="6451"/>
        <w:tab w:val="left" w:pos="7257"/>
        <w:tab w:val="left" w:pos="7929"/>
        <w:tab w:val="left" w:pos="8601"/>
      </w:tabs>
      <w:outlineLvl w:val="3"/>
    </w:pPr>
    <w:rPr>
      <w:rFonts w:ascii="Times New Roman" w:hAnsi="Times New Roman"/>
      <w:b/>
      <w:sz w:val="24"/>
    </w:rPr>
  </w:style>
  <w:style w:type="paragraph" w:styleId="Heading7">
    <w:name w:val="heading 7"/>
    <w:basedOn w:val="Normal"/>
    <w:next w:val="Normal"/>
    <w:link w:val="Heading7Char"/>
    <w:qFormat/>
    <w:rsid w:val="00A553B2"/>
    <w:pPr>
      <w:keepNext/>
      <w:shd w:val="clear" w:color="auto" w:fill="00FFFF"/>
      <w:jc w:val="center"/>
      <w:outlineLvl w:val="6"/>
    </w:pPr>
    <w:rPr>
      <w:rFonts w:ascii="Times New Roman" w:hAnsi="Times New Roman"/>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3B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553B2"/>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553B2"/>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A553B2"/>
    <w:rPr>
      <w:rFonts w:ascii="Times New Roman" w:eastAsia="Times New Roman" w:hAnsi="Times New Roman" w:cs="Times New Roman"/>
      <w:b/>
      <w:color w:val="FFFFFF"/>
      <w:sz w:val="28"/>
      <w:szCs w:val="20"/>
      <w:shd w:val="clear" w:color="auto" w:fill="00FFFF"/>
    </w:rPr>
  </w:style>
  <w:style w:type="paragraph" w:styleId="Header">
    <w:name w:val="header"/>
    <w:basedOn w:val="Normal"/>
    <w:link w:val="HeaderChar"/>
    <w:rsid w:val="00A553B2"/>
    <w:pPr>
      <w:tabs>
        <w:tab w:val="center" w:pos="4320"/>
        <w:tab w:val="right" w:pos="8640"/>
      </w:tabs>
    </w:pPr>
  </w:style>
  <w:style w:type="character" w:customStyle="1" w:styleId="HeaderChar">
    <w:name w:val="Header Char"/>
    <w:basedOn w:val="DefaultParagraphFont"/>
    <w:link w:val="Header"/>
    <w:rsid w:val="00A553B2"/>
    <w:rPr>
      <w:rFonts w:ascii="Courier" w:eastAsia="Times New Roman" w:hAnsi="Courier" w:cs="Times New Roman"/>
      <w:sz w:val="20"/>
      <w:szCs w:val="20"/>
    </w:rPr>
  </w:style>
  <w:style w:type="paragraph" w:styleId="Footer">
    <w:name w:val="footer"/>
    <w:basedOn w:val="Normal"/>
    <w:link w:val="FooterChar"/>
    <w:rsid w:val="00A553B2"/>
    <w:pPr>
      <w:tabs>
        <w:tab w:val="center" w:pos="4320"/>
        <w:tab w:val="right" w:pos="8640"/>
      </w:tabs>
    </w:pPr>
  </w:style>
  <w:style w:type="character" w:customStyle="1" w:styleId="FooterChar">
    <w:name w:val="Footer Char"/>
    <w:basedOn w:val="DefaultParagraphFont"/>
    <w:link w:val="Footer"/>
    <w:rsid w:val="00A553B2"/>
    <w:rPr>
      <w:rFonts w:ascii="Courier" w:eastAsia="Times New Roman" w:hAnsi="Courier" w:cs="Times New Roman"/>
      <w:sz w:val="20"/>
      <w:szCs w:val="20"/>
    </w:rPr>
  </w:style>
  <w:style w:type="paragraph" w:customStyle="1" w:styleId="DefaultText">
    <w:name w:val="Default Text"/>
    <w:basedOn w:val="Normal"/>
    <w:rsid w:val="00A553B2"/>
    <w:pPr>
      <w:widowControl/>
    </w:pPr>
    <w:rPr>
      <w:rFonts w:ascii="Times New Roman" w:hAnsi="Times New Roman"/>
      <w:sz w:val="24"/>
    </w:rPr>
  </w:style>
  <w:style w:type="character" w:styleId="Hyperlink">
    <w:name w:val="Hyperlink"/>
    <w:rsid w:val="00A553B2"/>
    <w:rPr>
      <w:color w:val="0000FF"/>
      <w:sz w:val="20"/>
      <w:u w:val="single"/>
    </w:rPr>
  </w:style>
  <w:style w:type="character" w:styleId="PageNumber">
    <w:name w:val="page number"/>
    <w:basedOn w:val="DefaultParagraphFont"/>
    <w:rsid w:val="00A553B2"/>
  </w:style>
  <w:style w:type="paragraph" w:customStyle="1" w:styleId="Technical4">
    <w:name w:val="Technical 4"/>
    <w:rsid w:val="00A553B2"/>
    <w:pPr>
      <w:widowControl w:val="0"/>
      <w:tabs>
        <w:tab w:val="left" w:pos="-720"/>
      </w:tabs>
      <w:suppressAutoHyphens/>
      <w:spacing w:after="0" w:line="240" w:lineRule="auto"/>
    </w:pPr>
    <w:rPr>
      <w:rFonts w:ascii="Courier" w:eastAsia="Times New Roman" w:hAnsi="Courier" w:cs="Times New Roman"/>
      <w:b/>
      <w:snapToGrid w:val="0"/>
      <w:sz w:val="24"/>
      <w:szCs w:val="20"/>
      <w:lang w:val="en-US"/>
    </w:rPr>
  </w:style>
  <w:style w:type="paragraph" w:styleId="BalloonText">
    <w:name w:val="Balloon Text"/>
    <w:basedOn w:val="Normal"/>
    <w:link w:val="BalloonTextChar"/>
    <w:uiPriority w:val="99"/>
    <w:semiHidden/>
    <w:unhideWhenUsed/>
    <w:rsid w:val="00FB5968"/>
    <w:rPr>
      <w:rFonts w:ascii="Tahoma" w:hAnsi="Tahoma" w:cs="Tahoma"/>
      <w:sz w:val="16"/>
      <w:szCs w:val="16"/>
    </w:rPr>
  </w:style>
  <w:style w:type="character" w:customStyle="1" w:styleId="BalloonTextChar">
    <w:name w:val="Balloon Text Char"/>
    <w:basedOn w:val="DefaultParagraphFont"/>
    <w:link w:val="BalloonText"/>
    <w:uiPriority w:val="99"/>
    <w:semiHidden/>
    <w:rsid w:val="00FB5968"/>
    <w:rPr>
      <w:rFonts w:ascii="Tahoma" w:eastAsia="Times New Roman" w:hAnsi="Tahoma" w:cs="Tahoma"/>
      <w:sz w:val="16"/>
      <w:szCs w:val="16"/>
    </w:rPr>
  </w:style>
  <w:style w:type="paragraph" w:styleId="ListParagraph">
    <w:name w:val="List Paragraph"/>
    <w:basedOn w:val="Normal"/>
    <w:uiPriority w:val="34"/>
    <w:qFormat/>
    <w:rsid w:val="00EF51E2"/>
    <w:pPr>
      <w:ind w:left="720"/>
      <w:contextualSpacing/>
    </w:pPr>
  </w:style>
  <w:style w:type="paragraph" w:styleId="NormalWeb">
    <w:name w:val="Normal (Web)"/>
    <w:basedOn w:val="Normal"/>
    <w:uiPriority w:val="99"/>
    <w:semiHidden/>
    <w:unhideWhenUsed/>
    <w:rsid w:val="009B187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Default">
    <w:name w:val="Default"/>
    <w:rsid w:val="00975AB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366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B2"/>
    <w:pPr>
      <w:widowControl w:val="0"/>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paragraph" w:styleId="Heading1">
    <w:name w:val="heading 1"/>
    <w:basedOn w:val="Normal"/>
    <w:next w:val="Normal"/>
    <w:link w:val="Heading1Char"/>
    <w:qFormat/>
    <w:rsid w:val="00A553B2"/>
    <w:pPr>
      <w:keepNext/>
      <w:jc w:val="both"/>
      <w:outlineLvl w:val="0"/>
    </w:pPr>
    <w:rPr>
      <w:rFonts w:ascii="Times New Roman" w:hAnsi="Times New Roman"/>
      <w:sz w:val="24"/>
    </w:rPr>
  </w:style>
  <w:style w:type="paragraph" w:styleId="Heading3">
    <w:name w:val="heading 3"/>
    <w:basedOn w:val="Normal"/>
    <w:next w:val="Normal"/>
    <w:link w:val="Heading3Char"/>
    <w:qFormat/>
    <w:rsid w:val="00A553B2"/>
    <w:pPr>
      <w:keepNext/>
      <w:ind w:firstLine="720"/>
      <w:jc w:val="both"/>
      <w:outlineLvl w:val="2"/>
    </w:pPr>
    <w:rPr>
      <w:rFonts w:ascii="Times New Roman" w:hAnsi="Times New Roman"/>
      <w:b/>
      <w:sz w:val="24"/>
    </w:rPr>
  </w:style>
  <w:style w:type="paragraph" w:styleId="Heading4">
    <w:name w:val="heading 4"/>
    <w:basedOn w:val="Normal"/>
    <w:next w:val="Normal"/>
    <w:link w:val="Heading4Char"/>
    <w:qFormat/>
    <w:rsid w:val="00A553B2"/>
    <w:pPr>
      <w:keepNext/>
      <w:tabs>
        <w:tab w:val="left" w:pos="-720"/>
        <w:tab w:val="left" w:pos="672"/>
        <w:tab w:val="left" w:pos="1310"/>
        <w:tab w:val="left" w:pos="2150"/>
        <w:tab w:val="left" w:pos="2822"/>
        <w:tab w:val="left" w:pos="3650"/>
        <w:tab w:val="left" w:pos="4300"/>
        <w:tab w:val="left" w:pos="4972"/>
        <w:tab w:val="left" w:pos="5779"/>
        <w:tab w:val="left" w:pos="6451"/>
        <w:tab w:val="left" w:pos="7257"/>
        <w:tab w:val="left" w:pos="7929"/>
        <w:tab w:val="left" w:pos="8601"/>
      </w:tabs>
      <w:outlineLvl w:val="3"/>
    </w:pPr>
    <w:rPr>
      <w:rFonts w:ascii="Times New Roman" w:hAnsi="Times New Roman"/>
      <w:b/>
      <w:sz w:val="24"/>
    </w:rPr>
  </w:style>
  <w:style w:type="paragraph" w:styleId="Heading7">
    <w:name w:val="heading 7"/>
    <w:basedOn w:val="Normal"/>
    <w:next w:val="Normal"/>
    <w:link w:val="Heading7Char"/>
    <w:qFormat/>
    <w:rsid w:val="00A553B2"/>
    <w:pPr>
      <w:keepNext/>
      <w:shd w:val="clear" w:color="auto" w:fill="00FFFF"/>
      <w:jc w:val="center"/>
      <w:outlineLvl w:val="6"/>
    </w:pPr>
    <w:rPr>
      <w:rFonts w:ascii="Times New Roman" w:hAnsi="Times New Roman"/>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3B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553B2"/>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553B2"/>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A553B2"/>
    <w:rPr>
      <w:rFonts w:ascii="Times New Roman" w:eastAsia="Times New Roman" w:hAnsi="Times New Roman" w:cs="Times New Roman"/>
      <w:b/>
      <w:color w:val="FFFFFF"/>
      <w:sz w:val="28"/>
      <w:szCs w:val="20"/>
      <w:shd w:val="clear" w:color="auto" w:fill="00FFFF"/>
    </w:rPr>
  </w:style>
  <w:style w:type="paragraph" w:styleId="Header">
    <w:name w:val="header"/>
    <w:basedOn w:val="Normal"/>
    <w:link w:val="HeaderChar"/>
    <w:rsid w:val="00A553B2"/>
    <w:pPr>
      <w:tabs>
        <w:tab w:val="center" w:pos="4320"/>
        <w:tab w:val="right" w:pos="8640"/>
      </w:tabs>
    </w:pPr>
  </w:style>
  <w:style w:type="character" w:customStyle="1" w:styleId="HeaderChar">
    <w:name w:val="Header Char"/>
    <w:basedOn w:val="DefaultParagraphFont"/>
    <w:link w:val="Header"/>
    <w:rsid w:val="00A553B2"/>
    <w:rPr>
      <w:rFonts w:ascii="Courier" w:eastAsia="Times New Roman" w:hAnsi="Courier" w:cs="Times New Roman"/>
      <w:sz w:val="20"/>
      <w:szCs w:val="20"/>
    </w:rPr>
  </w:style>
  <w:style w:type="paragraph" w:styleId="Footer">
    <w:name w:val="footer"/>
    <w:basedOn w:val="Normal"/>
    <w:link w:val="FooterChar"/>
    <w:rsid w:val="00A553B2"/>
    <w:pPr>
      <w:tabs>
        <w:tab w:val="center" w:pos="4320"/>
        <w:tab w:val="right" w:pos="8640"/>
      </w:tabs>
    </w:pPr>
  </w:style>
  <w:style w:type="character" w:customStyle="1" w:styleId="FooterChar">
    <w:name w:val="Footer Char"/>
    <w:basedOn w:val="DefaultParagraphFont"/>
    <w:link w:val="Footer"/>
    <w:rsid w:val="00A553B2"/>
    <w:rPr>
      <w:rFonts w:ascii="Courier" w:eastAsia="Times New Roman" w:hAnsi="Courier" w:cs="Times New Roman"/>
      <w:sz w:val="20"/>
      <w:szCs w:val="20"/>
    </w:rPr>
  </w:style>
  <w:style w:type="paragraph" w:customStyle="1" w:styleId="DefaultText">
    <w:name w:val="Default Text"/>
    <w:basedOn w:val="Normal"/>
    <w:rsid w:val="00A553B2"/>
    <w:pPr>
      <w:widowControl/>
    </w:pPr>
    <w:rPr>
      <w:rFonts w:ascii="Times New Roman" w:hAnsi="Times New Roman"/>
      <w:sz w:val="24"/>
    </w:rPr>
  </w:style>
  <w:style w:type="character" w:styleId="Hyperlink">
    <w:name w:val="Hyperlink"/>
    <w:rsid w:val="00A553B2"/>
    <w:rPr>
      <w:color w:val="0000FF"/>
      <w:sz w:val="20"/>
      <w:u w:val="single"/>
    </w:rPr>
  </w:style>
  <w:style w:type="character" w:styleId="PageNumber">
    <w:name w:val="page number"/>
    <w:basedOn w:val="DefaultParagraphFont"/>
    <w:rsid w:val="00A553B2"/>
  </w:style>
  <w:style w:type="paragraph" w:customStyle="1" w:styleId="Technical4">
    <w:name w:val="Technical 4"/>
    <w:rsid w:val="00A553B2"/>
    <w:pPr>
      <w:widowControl w:val="0"/>
      <w:tabs>
        <w:tab w:val="left" w:pos="-720"/>
      </w:tabs>
      <w:suppressAutoHyphens/>
      <w:spacing w:after="0" w:line="240" w:lineRule="auto"/>
    </w:pPr>
    <w:rPr>
      <w:rFonts w:ascii="Courier" w:eastAsia="Times New Roman" w:hAnsi="Courier" w:cs="Times New Roman"/>
      <w:b/>
      <w:snapToGrid w:val="0"/>
      <w:sz w:val="24"/>
      <w:szCs w:val="20"/>
      <w:lang w:val="en-US"/>
    </w:rPr>
  </w:style>
  <w:style w:type="paragraph" w:styleId="BalloonText">
    <w:name w:val="Balloon Text"/>
    <w:basedOn w:val="Normal"/>
    <w:link w:val="BalloonTextChar"/>
    <w:uiPriority w:val="99"/>
    <w:semiHidden/>
    <w:unhideWhenUsed/>
    <w:rsid w:val="00FB5968"/>
    <w:rPr>
      <w:rFonts w:ascii="Tahoma" w:hAnsi="Tahoma" w:cs="Tahoma"/>
      <w:sz w:val="16"/>
      <w:szCs w:val="16"/>
    </w:rPr>
  </w:style>
  <w:style w:type="character" w:customStyle="1" w:styleId="BalloonTextChar">
    <w:name w:val="Balloon Text Char"/>
    <w:basedOn w:val="DefaultParagraphFont"/>
    <w:link w:val="BalloonText"/>
    <w:uiPriority w:val="99"/>
    <w:semiHidden/>
    <w:rsid w:val="00FB5968"/>
    <w:rPr>
      <w:rFonts w:ascii="Tahoma" w:eastAsia="Times New Roman" w:hAnsi="Tahoma" w:cs="Tahoma"/>
      <w:sz w:val="16"/>
      <w:szCs w:val="16"/>
    </w:rPr>
  </w:style>
  <w:style w:type="paragraph" w:styleId="ListParagraph">
    <w:name w:val="List Paragraph"/>
    <w:basedOn w:val="Normal"/>
    <w:uiPriority w:val="34"/>
    <w:qFormat/>
    <w:rsid w:val="00EF51E2"/>
    <w:pPr>
      <w:ind w:left="720"/>
      <w:contextualSpacing/>
    </w:pPr>
  </w:style>
  <w:style w:type="paragraph" w:styleId="NormalWeb">
    <w:name w:val="Normal (Web)"/>
    <w:basedOn w:val="Normal"/>
    <w:uiPriority w:val="99"/>
    <w:semiHidden/>
    <w:unhideWhenUsed/>
    <w:rsid w:val="009B187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Default">
    <w:name w:val="Default"/>
    <w:rsid w:val="00975A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79075720">
      <w:bodyDiv w:val="1"/>
      <w:marLeft w:val="0"/>
      <w:marRight w:val="0"/>
      <w:marTop w:val="0"/>
      <w:marBottom w:val="0"/>
      <w:divBdr>
        <w:top w:val="none" w:sz="0" w:space="0" w:color="auto"/>
        <w:left w:val="none" w:sz="0" w:space="0" w:color="auto"/>
        <w:bottom w:val="none" w:sz="0" w:space="0" w:color="auto"/>
        <w:right w:val="none" w:sz="0" w:space="0" w:color="auto"/>
      </w:divBdr>
    </w:div>
    <w:div w:id="658848326">
      <w:bodyDiv w:val="1"/>
      <w:marLeft w:val="0"/>
      <w:marRight w:val="0"/>
      <w:marTop w:val="0"/>
      <w:marBottom w:val="0"/>
      <w:divBdr>
        <w:top w:val="none" w:sz="0" w:space="0" w:color="auto"/>
        <w:left w:val="none" w:sz="0" w:space="0" w:color="auto"/>
        <w:bottom w:val="none" w:sz="0" w:space="0" w:color="auto"/>
        <w:right w:val="none" w:sz="0" w:space="0" w:color="auto"/>
      </w:divBdr>
    </w:div>
    <w:div w:id="1445344984">
      <w:bodyDiv w:val="1"/>
      <w:marLeft w:val="0"/>
      <w:marRight w:val="0"/>
      <w:marTop w:val="0"/>
      <w:marBottom w:val="0"/>
      <w:divBdr>
        <w:top w:val="none" w:sz="0" w:space="0" w:color="auto"/>
        <w:left w:val="none" w:sz="0" w:space="0" w:color="auto"/>
        <w:bottom w:val="none" w:sz="0" w:space="0" w:color="auto"/>
        <w:right w:val="none" w:sz="0" w:space="0" w:color="auto"/>
      </w:divBdr>
    </w:div>
    <w:div w:id="1449541767">
      <w:bodyDiv w:val="1"/>
      <w:marLeft w:val="0"/>
      <w:marRight w:val="0"/>
      <w:marTop w:val="0"/>
      <w:marBottom w:val="0"/>
      <w:divBdr>
        <w:top w:val="none" w:sz="0" w:space="0" w:color="auto"/>
        <w:left w:val="none" w:sz="0" w:space="0" w:color="auto"/>
        <w:bottom w:val="none" w:sz="0" w:space="0" w:color="auto"/>
        <w:right w:val="none" w:sz="0" w:space="0" w:color="auto"/>
      </w:divBdr>
    </w:div>
    <w:div w:id="1773894840">
      <w:bodyDiv w:val="1"/>
      <w:marLeft w:val="0"/>
      <w:marRight w:val="0"/>
      <w:marTop w:val="0"/>
      <w:marBottom w:val="0"/>
      <w:divBdr>
        <w:top w:val="none" w:sz="0" w:space="0" w:color="auto"/>
        <w:left w:val="none" w:sz="0" w:space="0" w:color="auto"/>
        <w:bottom w:val="none" w:sz="0" w:space="0" w:color="auto"/>
        <w:right w:val="none" w:sz="0" w:space="0" w:color="auto"/>
      </w:divBdr>
    </w:div>
    <w:div w:id="1812861932">
      <w:bodyDiv w:val="1"/>
      <w:marLeft w:val="0"/>
      <w:marRight w:val="0"/>
      <w:marTop w:val="0"/>
      <w:marBottom w:val="0"/>
      <w:divBdr>
        <w:top w:val="none" w:sz="0" w:space="0" w:color="auto"/>
        <w:left w:val="none" w:sz="0" w:space="0" w:color="auto"/>
        <w:bottom w:val="none" w:sz="0" w:space="0" w:color="auto"/>
        <w:right w:val="none" w:sz="0" w:space="0" w:color="auto"/>
      </w:divBdr>
    </w:div>
    <w:div w:id="1945113637">
      <w:bodyDiv w:val="1"/>
      <w:marLeft w:val="0"/>
      <w:marRight w:val="0"/>
      <w:marTop w:val="0"/>
      <w:marBottom w:val="0"/>
      <w:divBdr>
        <w:top w:val="none" w:sz="0" w:space="0" w:color="auto"/>
        <w:left w:val="none" w:sz="0" w:space="0" w:color="auto"/>
        <w:bottom w:val="none" w:sz="0" w:space="0" w:color="auto"/>
        <w:right w:val="none" w:sz="0" w:space="0" w:color="auto"/>
      </w:divBdr>
    </w:div>
    <w:div w:id="20763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vironment-agency.gov.uk/nl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41F20-AB89-4357-9DD6-8FCCFF8A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hazel.davidson</dc:creator>
  <cp:lastModifiedBy>CL:AIRE</cp:lastModifiedBy>
  <cp:revision>2</cp:revision>
  <dcterms:created xsi:type="dcterms:W3CDTF">2015-07-14T09:13:00Z</dcterms:created>
  <dcterms:modified xsi:type="dcterms:W3CDTF">2015-07-14T09:13:00Z</dcterms:modified>
</cp:coreProperties>
</file>